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E9D" w:rsidRPr="00D06AA1" w:rsidRDefault="00914E9D" w:rsidP="0025778B">
      <w:pPr>
        <w:jc w:val="center"/>
        <w:rPr>
          <w:rFonts w:ascii="Tahoma" w:hAnsi="Tahoma" w:cs="Tahoma"/>
          <w:b/>
        </w:rPr>
      </w:pPr>
      <w:bookmarkStart w:id="0" w:name="_GoBack"/>
      <w:bookmarkEnd w:id="0"/>
    </w:p>
    <w:p w:rsidR="00914E9D" w:rsidRPr="00D06AA1" w:rsidRDefault="00914E9D" w:rsidP="0025778B">
      <w:pPr>
        <w:jc w:val="center"/>
        <w:rPr>
          <w:rFonts w:ascii="Tahoma" w:hAnsi="Tahoma" w:cs="Tahoma"/>
          <w:b/>
        </w:rPr>
      </w:pPr>
    </w:p>
    <w:p w:rsidR="00914E9D" w:rsidRPr="00D06AA1" w:rsidRDefault="00914E9D" w:rsidP="0025778B">
      <w:pPr>
        <w:jc w:val="center"/>
        <w:rPr>
          <w:rFonts w:ascii="Tahoma" w:hAnsi="Tahoma" w:cs="Tahoma"/>
          <w:b/>
        </w:rPr>
      </w:pPr>
    </w:p>
    <w:p w:rsidR="00914E9D" w:rsidRPr="00D06AA1" w:rsidRDefault="00914E9D" w:rsidP="0025778B">
      <w:pPr>
        <w:jc w:val="center"/>
        <w:rPr>
          <w:rFonts w:ascii="Tahoma" w:hAnsi="Tahoma" w:cs="Tahoma"/>
          <w:b/>
          <w:sz w:val="22"/>
          <w:szCs w:val="22"/>
        </w:rPr>
      </w:pPr>
    </w:p>
    <w:p w:rsidR="00914E9D" w:rsidRPr="006E5347" w:rsidRDefault="00914E9D" w:rsidP="0025778B">
      <w:pPr>
        <w:jc w:val="center"/>
        <w:rPr>
          <w:rFonts w:ascii="Tahoma" w:hAnsi="Tahoma" w:cs="Tahoma"/>
          <w:b/>
          <w:sz w:val="28"/>
          <w:szCs w:val="28"/>
        </w:rPr>
      </w:pPr>
    </w:p>
    <w:p w:rsidR="00914E9D" w:rsidRPr="006E5347" w:rsidRDefault="00914E9D" w:rsidP="0025778B">
      <w:pPr>
        <w:jc w:val="center"/>
        <w:rPr>
          <w:rFonts w:ascii="Tahoma" w:hAnsi="Tahoma" w:cs="Tahoma"/>
          <w:b/>
          <w:sz w:val="28"/>
          <w:szCs w:val="28"/>
        </w:rPr>
      </w:pPr>
    </w:p>
    <w:p w:rsidR="0025778B" w:rsidRPr="006E5347" w:rsidRDefault="0025778B" w:rsidP="0025778B">
      <w:pPr>
        <w:jc w:val="center"/>
        <w:rPr>
          <w:rFonts w:ascii="Tahoma" w:hAnsi="Tahoma" w:cs="Tahoma"/>
          <w:b/>
          <w:sz w:val="28"/>
          <w:szCs w:val="28"/>
        </w:rPr>
      </w:pPr>
      <w:r w:rsidRPr="006E5347">
        <w:rPr>
          <w:rFonts w:ascii="Tahoma" w:hAnsi="Tahoma" w:cs="Tahoma"/>
          <w:b/>
          <w:sz w:val="28"/>
          <w:szCs w:val="28"/>
        </w:rPr>
        <w:t>EMPRESA NACIONAL DE TELECOMUNICACIONES</w:t>
      </w:r>
    </w:p>
    <w:p w:rsidR="0025778B" w:rsidRPr="006E5347" w:rsidRDefault="0025778B" w:rsidP="0025778B">
      <w:pPr>
        <w:jc w:val="center"/>
        <w:rPr>
          <w:rFonts w:ascii="Tahoma" w:hAnsi="Tahoma" w:cs="Tahoma"/>
          <w:b/>
          <w:sz w:val="28"/>
          <w:szCs w:val="28"/>
        </w:rPr>
      </w:pPr>
      <w:r w:rsidRPr="006E5347">
        <w:rPr>
          <w:rFonts w:ascii="Tahoma" w:hAnsi="Tahoma" w:cs="Tahoma"/>
          <w:b/>
          <w:sz w:val="28"/>
          <w:szCs w:val="28"/>
        </w:rPr>
        <w:t>Entel S.A.</w:t>
      </w:r>
    </w:p>
    <w:p w:rsidR="0025778B" w:rsidRPr="006E5347" w:rsidRDefault="0025778B" w:rsidP="0025778B">
      <w:pPr>
        <w:jc w:val="center"/>
        <w:rPr>
          <w:rFonts w:ascii="Tahoma" w:hAnsi="Tahoma" w:cs="Tahoma"/>
          <w:b/>
          <w:sz w:val="28"/>
          <w:szCs w:val="28"/>
        </w:rPr>
      </w:pPr>
    </w:p>
    <w:p w:rsidR="0025778B" w:rsidRPr="00D06AA1" w:rsidRDefault="0025778B" w:rsidP="0025778B">
      <w:pPr>
        <w:jc w:val="center"/>
        <w:rPr>
          <w:rFonts w:ascii="Tahoma" w:hAnsi="Tahoma" w:cs="Tahoma"/>
          <w:b/>
        </w:rPr>
      </w:pPr>
    </w:p>
    <w:p w:rsidR="0025778B" w:rsidRPr="00D06AA1" w:rsidRDefault="0025778B" w:rsidP="0025778B">
      <w:pPr>
        <w:jc w:val="center"/>
        <w:rPr>
          <w:rFonts w:ascii="Tahoma" w:hAnsi="Tahoma" w:cs="Tahoma"/>
          <w:b/>
        </w:rPr>
      </w:pPr>
    </w:p>
    <w:p w:rsidR="0025778B" w:rsidRPr="00D06AA1" w:rsidRDefault="0025778B" w:rsidP="0025778B">
      <w:pPr>
        <w:jc w:val="center"/>
        <w:rPr>
          <w:rFonts w:ascii="Tahoma" w:hAnsi="Tahoma" w:cs="Tahoma"/>
          <w:b/>
        </w:rPr>
      </w:pPr>
    </w:p>
    <w:p w:rsidR="0025778B" w:rsidRPr="00D06AA1" w:rsidRDefault="0025778B" w:rsidP="0025778B">
      <w:pPr>
        <w:jc w:val="center"/>
        <w:rPr>
          <w:rFonts w:ascii="Tahoma" w:hAnsi="Tahoma" w:cs="Tahoma"/>
          <w:b/>
        </w:rPr>
      </w:pPr>
    </w:p>
    <w:p w:rsidR="0025778B" w:rsidRPr="00D06AA1" w:rsidRDefault="00C853E2" w:rsidP="0025778B">
      <w:pPr>
        <w:jc w:val="center"/>
        <w:rPr>
          <w:rFonts w:ascii="Tahoma" w:hAnsi="Tahoma" w:cs="Tahoma"/>
          <w:snapToGrid w:val="0"/>
        </w:rPr>
      </w:pPr>
      <w:r>
        <w:rPr>
          <w:rFonts w:ascii="Tahoma" w:hAnsi="Tahoma" w:cs="Tahoma"/>
          <w:noProof/>
          <w:lang w:val="es-BO" w:eastAsia="es-BO"/>
        </w:rPr>
        <w:drawing>
          <wp:anchor distT="0" distB="0" distL="114300" distR="114300" simplePos="0" relativeHeight="251657728" behindDoc="0" locked="0" layoutInCell="1" allowOverlap="1">
            <wp:simplePos x="0" y="0"/>
            <wp:positionH relativeFrom="column">
              <wp:posOffset>1396365</wp:posOffset>
            </wp:positionH>
            <wp:positionV relativeFrom="paragraph">
              <wp:posOffset>25400</wp:posOffset>
            </wp:positionV>
            <wp:extent cx="3326130" cy="2245360"/>
            <wp:effectExtent l="0" t="0" r="7620" b="254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778B" w:rsidRPr="00D06AA1" w:rsidRDefault="0025778B" w:rsidP="0025778B">
      <w:pPr>
        <w:jc w:val="center"/>
        <w:rPr>
          <w:rFonts w:ascii="Tahoma" w:hAnsi="Tahoma" w:cs="Tahoma"/>
          <w:snapToGrid w:val="0"/>
        </w:rPr>
      </w:pPr>
    </w:p>
    <w:p w:rsidR="0025778B" w:rsidRPr="00D06AA1" w:rsidRDefault="0025778B" w:rsidP="0025778B">
      <w:pPr>
        <w:jc w:val="center"/>
        <w:rPr>
          <w:rFonts w:ascii="Tahoma" w:hAnsi="Tahoma" w:cs="Tahoma"/>
          <w:snapToGrid w:val="0"/>
        </w:rPr>
      </w:pPr>
    </w:p>
    <w:p w:rsidR="0025778B" w:rsidRPr="00D06AA1" w:rsidRDefault="0025778B" w:rsidP="0025778B">
      <w:pPr>
        <w:jc w:val="center"/>
        <w:rPr>
          <w:rFonts w:ascii="Tahoma" w:hAnsi="Tahoma" w:cs="Tahoma"/>
          <w:snapToGrid w:val="0"/>
        </w:rPr>
      </w:pPr>
    </w:p>
    <w:p w:rsidR="0025778B" w:rsidRPr="00D06AA1" w:rsidRDefault="0025778B" w:rsidP="0025778B">
      <w:pPr>
        <w:jc w:val="center"/>
        <w:rPr>
          <w:rFonts w:ascii="Tahoma" w:hAnsi="Tahoma" w:cs="Tahoma"/>
          <w:snapToGrid w:val="0"/>
        </w:rPr>
      </w:pPr>
    </w:p>
    <w:p w:rsidR="0025778B" w:rsidRPr="00D06AA1" w:rsidRDefault="0025778B" w:rsidP="0025778B">
      <w:pPr>
        <w:jc w:val="center"/>
        <w:rPr>
          <w:rFonts w:ascii="Tahoma" w:hAnsi="Tahoma" w:cs="Tahoma"/>
          <w:snapToGrid w:val="0"/>
        </w:rPr>
      </w:pPr>
    </w:p>
    <w:p w:rsidR="0025778B" w:rsidRPr="00D06AA1" w:rsidRDefault="0025778B" w:rsidP="0025778B">
      <w:pPr>
        <w:jc w:val="center"/>
        <w:rPr>
          <w:rFonts w:ascii="Tahoma" w:hAnsi="Tahoma" w:cs="Tahoma"/>
          <w:snapToGrid w:val="0"/>
        </w:rPr>
      </w:pPr>
    </w:p>
    <w:p w:rsidR="0025778B" w:rsidRPr="00D06AA1" w:rsidRDefault="0025778B" w:rsidP="0025778B">
      <w:pPr>
        <w:jc w:val="center"/>
        <w:rPr>
          <w:rFonts w:ascii="Tahoma" w:hAnsi="Tahoma" w:cs="Tahoma"/>
          <w:snapToGrid w:val="0"/>
        </w:rPr>
      </w:pPr>
    </w:p>
    <w:p w:rsidR="0025778B" w:rsidRPr="00D06AA1" w:rsidRDefault="0025778B" w:rsidP="0025778B">
      <w:pPr>
        <w:jc w:val="center"/>
        <w:rPr>
          <w:rFonts w:ascii="Tahoma" w:hAnsi="Tahoma" w:cs="Tahoma"/>
          <w:snapToGrid w:val="0"/>
        </w:rPr>
      </w:pPr>
    </w:p>
    <w:p w:rsidR="0025778B" w:rsidRPr="00D06AA1" w:rsidRDefault="0025778B" w:rsidP="0025778B">
      <w:pPr>
        <w:jc w:val="center"/>
        <w:rPr>
          <w:rFonts w:ascii="Tahoma" w:hAnsi="Tahoma" w:cs="Tahoma"/>
          <w:snapToGrid w:val="0"/>
        </w:rPr>
      </w:pPr>
    </w:p>
    <w:p w:rsidR="0025778B" w:rsidRPr="00D06AA1" w:rsidRDefault="0025778B" w:rsidP="0025778B">
      <w:pPr>
        <w:jc w:val="center"/>
        <w:rPr>
          <w:rFonts w:ascii="Tahoma" w:hAnsi="Tahoma" w:cs="Tahoma"/>
          <w:snapToGrid w:val="0"/>
        </w:rPr>
      </w:pPr>
    </w:p>
    <w:p w:rsidR="0025778B" w:rsidRPr="00D06AA1" w:rsidRDefault="0025778B" w:rsidP="0025778B">
      <w:pPr>
        <w:jc w:val="center"/>
        <w:rPr>
          <w:rFonts w:ascii="Tahoma" w:hAnsi="Tahoma" w:cs="Tahoma"/>
          <w:snapToGrid w:val="0"/>
        </w:rPr>
      </w:pPr>
    </w:p>
    <w:p w:rsidR="0025778B" w:rsidRPr="00D06AA1" w:rsidRDefault="0025778B" w:rsidP="0025778B">
      <w:pPr>
        <w:jc w:val="center"/>
        <w:rPr>
          <w:rFonts w:ascii="Tahoma" w:hAnsi="Tahoma" w:cs="Tahoma"/>
          <w:snapToGrid w:val="0"/>
        </w:rPr>
      </w:pPr>
    </w:p>
    <w:p w:rsidR="0025778B" w:rsidRPr="00D06AA1" w:rsidRDefault="0025778B" w:rsidP="0025778B">
      <w:pPr>
        <w:jc w:val="center"/>
        <w:rPr>
          <w:rFonts w:ascii="Tahoma" w:hAnsi="Tahoma" w:cs="Tahoma"/>
          <w:snapToGrid w:val="0"/>
        </w:rPr>
      </w:pPr>
    </w:p>
    <w:p w:rsidR="0025778B" w:rsidRPr="00D06AA1" w:rsidRDefault="0025778B" w:rsidP="0025778B">
      <w:pPr>
        <w:jc w:val="center"/>
        <w:rPr>
          <w:rFonts w:ascii="Tahoma" w:hAnsi="Tahoma" w:cs="Tahoma"/>
          <w:snapToGrid w:val="0"/>
        </w:rPr>
      </w:pPr>
    </w:p>
    <w:p w:rsidR="0025778B" w:rsidRPr="00D06AA1" w:rsidRDefault="0025778B" w:rsidP="0025778B">
      <w:pPr>
        <w:jc w:val="center"/>
        <w:rPr>
          <w:rFonts w:ascii="Tahoma" w:hAnsi="Tahoma" w:cs="Tahoma"/>
          <w:snapToGrid w:val="0"/>
        </w:rPr>
      </w:pPr>
    </w:p>
    <w:p w:rsidR="0025778B" w:rsidRPr="00D06AA1" w:rsidRDefault="0025778B" w:rsidP="0025778B">
      <w:pPr>
        <w:jc w:val="center"/>
        <w:rPr>
          <w:rFonts w:ascii="Tahoma" w:hAnsi="Tahoma" w:cs="Tahoma"/>
          <w:snapToGrid w:val="0"/>
        </w:rPr>
      </w:pPr>
    </w:p>
    <w:p w:rsidR="0025778B" w:rsidRPr="00D06AA1" w:rsidRDefault="0025778B" w:rsidP="0025778B">
      <w:pPr>
        <w:jc w:val="center"/>
        <w:rPr>
          <w:rFonts w:ascii="Tahoma" w:hAnsi="Tahoma" w:cs="Tahoma"/>
          <w:snapToGrid w:val="0"/>
        </w:rPr>
      </w:pPr>
    </w:p>
    <w:p w:rsidR="0025778B" w:rsidRPr="00D06AA1" w:rsidRDefault="0025778B" w:rsidP="0025778B">
      <w:pPr>
        <w:jc w:val="center"/>
        <w:rPr>
          <w:rFonts w:ascii="Tahoma" w:hAnsi="Tahoma" w:cs="Tahoma"/>
          <w:snapToGrid w:val="0"/>
        </w:rPr>
      </w:pPr>
    </w:p>
    <w:p w:rsidR="00FA28C0" w:rsidRPr="00D06AA1" w:rsidRDefault="00FA28C0" w:rsidP="0025778B">
      <w:pPr>
        <w:jc w:val="center"/>
        <w:rPr>
          <w:rFonts w:ascii="Tahoma" w:hAnsi="Tahoma" w:cs="Tahoma"/>
          <w:b/>
        </w:rPr>
      </w:pPr>
    </w:p>
    <w:p w:rsidR="00FA28C0" w:rsidRPr="00D06AA1" w:rsidRDefault="00FA28C0" w:rsidP="0025778B">
      <w:pPr>
        <w:jc w:val="center"/>
        <w:rPr>
          <w:rFonts w:ascii="Tahoma" w:hAnsi="Tahoma" w:cs="Tahoma"/>
          <w:b/>
        </w:rPr>
      </w:pPr>
    </w:p>
    <w:p w:rsidR="00FA28C0" w:rsidRPr="00D06AA1" w:rsidRDefault="00FA28C0" w:rsidP="0025778B">
      <w:pPr>
        <w:jc w:val="center"/>
        <w:rPr>
          <w:rFonts w:ascii="Tahoma" w:hAnsi="Tahoma" w:cs="Tahoma"/>
          <w:b/>
        </w:rPr>
      </w:pPr>
    </w:p>
    <w:p w:rsidR="00FA28C0" w:rsidRPr="006E5347" w:rsidRDefault="00FA28C0" w:rsidP="0025778B">
      <w:pPr>
        <w:jc w:val="center"/>
        <w:rPr>
          <w:rFonts w:ascii="Tahoma" w:hAnsi="Tahoma" w:cs="Tahoma"/>
          <w:b/>
          <w:sz w:val="28"/>
          <w:szCs w:val="28"/>
        </w:rPr>
      </w:pPr>
    </w:p>
    <w:p w:rsidR="00FA28C0" w:rsidRPr="006E5347" w:rsidRDefault="00FA28C0" w:rsidP="0025778B">
      <w:pPr>
        <w:jc w:val="center"/>
        <w:rPr>
          <w:rFonts w:ascii="Tahoma" w:hAnsi="Tahoma" w:cs="Tahoma"/>
          <w:b/>
          <w:sz w:val="28"/>
          <w:szCs w:val="28"/>
        </w:rPr>
      </w:pPr>
    </w:p>
    <w:p w:rsidR="00FA28C0" w:rsidRPr="006E5347" w:rsidRDefault="00FA28C0" w:rsidP="0025778B">
      <w:pPr>
        <w:jc w:val="center"/>
        <w:rPr>
          <w:rFonts w:ascii="Tahoma" w:hAnsi="Tahoma" w:cs="Tahoma"/>
          <w:b/>
          <w:sz w:val="28"/>
          <w:szCs w:val="28"/>
        </w:rPr>
      </w:pPr>
    </w:p>
    <w:p w:rsidR="0025778B" w:rsidRPr="006E5347" w:rsidRDefault="0025778B" w:rsidP="0025778B">
      <w:pPr>
        <w:jc w:val="center"/>
        <w:rPr>
          <w:rFonts w:ascii="Tahoma" w:hAnsi="Tahoma" w:cs="Tahoma"/>
          <w:b/>
          <w:sz w:val="28"/>
          <w:szCs w:val="28"/>
        </w:rPr>
      </w:pPr>
      <w:r w:rsidRPr="006E5347">
        <w:rPr>
          <w:rFonts w:ascii="Tahoma" w:hAnsi="Tahoma" w:cs="Tahoma"/>
          <w:b/>
          <w:sz w:val="28"/>
          <w:szCs w:val="28"/>
        </w:rPr>
        <w:t>TÉRMINOS BÁSICOS DE CONTRATACIÓN</w:t>
      </w:r>
    </w:p>
    <w:p w:rsidR="0025778B" w:rsidRPr="006E5347" w:rsidRDefault="0025778B" w:rsidP="0025778B">
      <w:pPr>
        <w:jc w:val="center"/>
        <w:rPr>
          <w:rFonts w:ascii="Tahoma" w:hAnsi="Tahoma" w:cs="Tahoma"/>
          <w:sz w:val="28"/>
          <w:szCs w:val="28"/>
        </w:rPr>
      </w:pPr>
    </w:p>
    <w:p w:rsidR="0025778B" w:rsidRPr="006E5347" w:rsidRDefault="0025778B" w:rsidP="0025778B">
      <w:pPr>
        <w:jc w:val="center"/>
        <w:rPr>
          <w:rFonts w:ascii="Tahoma" w:hAnsi="Tahoma" w:cs="Tahoma"/>
          <w:sz w:val="28"/>
          <w:szCs w:val="28"/>
        </w:rPr>
      </w:pPr>
    </w:p>
    <w:p w:rsidR="0025778B" w:rsidRPr="006E5347" w:rsidRDefault="0025778B" w:rsidP="0025778B">
      <w:pPr>
        <w:jc w:val="center"/>
        <w:rPr>
          <w:rFonts w:ascii="Tahoma" w:hAnsi="Tahoma" w:cs="Tahoma"/>
          <w:sz w:val="28"/>
          <w:szCs w:val="28"/>
        </w:rPr>
      </w:pPr>
    </w:p>
    <w:p w:rsidR="0025778B" w:rsidRPr="006E5347" w:rsidRDefault="0025778B" w:rsidP="0025778B">
      <w:pPr>
        <w:jc w:val="center"/>
        <w:rPr>
          <w:rFonts w:ascii="Tahoma" w:hAnsi="Tahoma" w:cs="Tahoma"/>
          <w:sz w:val="28"/>
          <w:szCs w:val="28"/>
        </w:rPr>
      </w:pPr>
    </w:p>
    <w:p w:rsidR="0025778B" w:rsidRPr="00D06AA1" w:rsidRDefault="0025778B" w:rsidP="0025778B">
      <w:pPr>
        <w:jc w:val="center"/>
        <w:rPr>
          <w:rFonts w:ascii="Tahoma" w:hAnsi="Tahoma" w:cs="Tahoma"/>
          <w:b/>
        </w:rPr>
      </w:pPr>
    </w:p>
    <w:p w:rsidR="0025778B" w:rsidRPr="00D06AA1" w:rsidRDefault="0025778B" w:rsidP="0025778B">
      <w:pPr>
        <w:jc w:val="center"/>
        <w:rPr>
          <w:rFonts w:ascii="Tahoma" w:hAnsi="Tahoma" w:cs="Tahoma"/>
          <w:b/>
        </w:rPr>
      </w:pPr>
    </w:p>
    <w:p w:rsidR="0025778B" w:rsidRPr="00D06AA1" w:rsidRDefault="0025778B" w:rsidP="0025778B">
      <w:pPr>
        <w:jc w:val="center"/>
        <w:rPr>
          <w:rFonts w:ascii="Tahoma" w:hAnsi="Tahoma" w:cs="Tahoma"/>
          <w:b/>
        </w:rPr>
      </w:pPr>
    </w:p>
    <w:p w:rsidR="0025778B" w:rsidRPr="00D06AA1" w:rsidRDefault="0025778B" w:rsidP="0025778B">
      <w:pPr>
        <w:jc w:val="center"/>
        <w:rPr>
          <w:rFonts w:ascii="Tahoma" w:hAnsi="Tahoma" w:cs="Tahoma"/>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25778B" w:rsidRPr="00D06AA1" w:rsidTr="00643562">
        <w:trPr>
          <w:trHeight w:val="1288"/>
        </w:trPr>
        <w:tc>
          <w:tcPr>
            <w:tcW w:w="9546" w:type="dxa"/>
            <w:tcBorders>
              <w:top w:val="single" w:sz="4" w:space="0" w:color="004990"/>
              <w:left w:val="single" w:sz="4" w:space="0" w:color="004990"/>
              <w:bottom w:val="single" w:sz="4" w:space="0" w:color="004990"/>
              <w:right w:val="single" w:sz="4" w:space="0" w:color="004990"/>
            </w:tcBorders>
            <w:vAlign w:val="center"/>
          </w:tcPr>
          <w:p w:rsidR="0025778B" w:rsidRPr="006E5347" w:rsidRDefault="00756417" w:rsidP="0025778B">
            <w:pPr>
              <w:jc w:val="center"/>
              <w:rPr>
                <w:rFonts w:ascii="Tahoma" w:hAnsi="Tahoma" w:cs="Tahoma"/>
                <w:b/>
                <w:sz w:val="28"/>
                <w:szCs w:val="28"/>
              </w:rPr>
            </w:pPr>
            <w:r w:rsidRPr="006E5347">
              <w:rPr>
                <w:rFonts w:ascii="Tahoma" w:hAnsi="Tahoma" w:cs="Tahoma"/>
                <w:b/>
                <w:sz w:val="28"/>
                <w:szCs w:val="28"/>
              </w:rPr>
              <w:t>LICITACIÓN PÚBLICA</w:t>
            </w:r>
            <w:r w:rsidR="00CA5955" w:rsidRPr="006E5347">
              <w:rPr>
                <w:rFonts w:ascii="Tahoma" w:hAnsi="Tahoma" w:cs="Tahoma"/>
                <w:b/>
                <w:sz w:val="28"/>
                <w:szCs w:val="28"/>
              </w:rPr>
              <w:t xml:space="preserve"> </w:t>
            </w:r>
            <w:r w:rsidR="00696B12" w:rsidRPr="006E5347">
              <w:rPr>
                <w:rFonts w:ascii="Tahoma" w:hAnsi="Tahoma" w:cs="Tahoma"/>
                <w:b/>
                <w:sz w:val="28"/>
                <w:szCs w:val="28"/>
              </w:rPr>
              <w:t>N</w:t>
            </w:r>
            <w:r w:rsidR="00B46394" w:rsidRPr="006E5347">
              <w:rPr>
                <w:rFonts w:ascii="Tahoma" w:hAnsi="Tahoma" w:cs="Tahoma"/>
                <w:b/>
                <w:sz w:val="28"/>
                <w:szCs w:val="28"/>
              </w:rPr>
              <w:t xml:space="preserve">° </w:t>
            </w:r>
            <w:r w:rsidR="006E5347">
              <w:rPr>
                <w:rFonts w:ascii="Tahoma" w:hAnsi="Tahoma" w:cs="Tahoma"/>
                <w:b/>
                <w:sz w:val="28"/>
                <w:szCs w:val="28"/>
              </w:rPr>
              <w:t>047</w:t>
            </w:r>
            <w:r w:rsidR="00190D75" w:rsidRPr="006E5347">
              <w:rPr>
                <w:rFonts w:ascii="Tahoma" w:hAnsi="Tahoma" w:cs="Tahoma"/>
                <w:b/>
                <w:sz w:val="28"/>
                <w:szCs w:val="28"/>
              </w:rPr>
              <w:t>/</w:t>
            </w:r>
            <w:r w:rsidR="006E5347">
              <w:rPr>
                <w:rFonts w:ascii="Tahoma" w:hAnsi="Tahoma" w:cs="Tahoma"/>
                <w:b/>
                <w:sz w:val="28"/>
                <w:szCs w:val="28"/>
              </w:rPr>
              <w:t>20</w:t>
            </w:r>
            <w:r w:rsidR="00190D75" w:rsidRPr="006E5347">
              <w:rPr>
                <w:rFonts w:ascii="Tahoma" w:hAnsi="Tahoma" w:cs="Tahoma"/>
                <w:b/>
                <w:sz w:val="28"/>
                <w:szCs w:val="28"/>
              </w:rPr>
              <w:t>15</w:t>
            </w:r>
          </w:p>
          <w:p w:rsidR="0025778B" w:rsidRPr="00D06AA1" w:rsidRDefault="00B46394" w:rsidP="00B5311A">
            <w:pPr>
              <w:jc w:val="center"/>
              <w:rPr>
                <w:rFonts w:ascii="Tahoma" w:hAnsi="Tahoma" w:cs="Tahoma"/>
                <w:b/>
              </w:rPr>
            </w:pPr>
            <w:r w:rsidRPr="006E5347">
              <w:rPr>
                <w:rFonts w:ascii="Tahoma" w:hAnsi="Tahoma" w:cs="Tahoma"/>
                <w:b/>
                <w:sz w:val="28"/>
                <w:szCs w:val="28"/>
              </w:rPr>
              <w:t xml:space="preserve">“ </w:t>
            </w:r>
            <w:r w:rsidR="00AA4DDE" w:rsidRPr="006E5347">
              <w:rPr>
                <w:rFonts w:ascii="Tahoma" w:hAnsi="Tahoma" w:cs="Tahoma"/>
                <w:b/>
                <w:sz w:val="28"/>
                <w:szCs w:val="28"/>
              </w:rPr>
              <w:t>SE</w:t>
            </w:r>
            <w:r w:rsidR="00C55B6E" w:rsidRPr="006E5347">
              <w:rPr>
                <w:rFonts w:ascii="Tahoma" w:hAnsi="Tahoma" w:cs="Tahoma"/>
                <w:b/>
                <w:sz w:val="28"/>
                <w:szCs w:val="28"/>
              </w:rPr>
              <w:t xml:space="preserve">RVICIO </w:t>
            </w:r>
            <w:r w:rsidR="0054386F" w:rsidRPr="006E5347">
              <w:rPr>
                <w:rFonts w:ascii="Tahoma" w:hAnsi="Tahoma" w:cs="Tahoma"/>
                <w:b/>
                <w:sz w:val="28"/>
                <w:szCs w:val="28"/>
              </w:rPr>
              <w:t>DE MANTENIMIENTO</w:t>
            </w:r>
            <w:r w:rsidR="00B5311A" w:rsidRPr="006E5347">
              <w:rPr>
                <w:rFonts w:ascii="Tahoma" w:hAnsi="Tahoma" w:cs="Tahoma"/>
                <w:b/>
                <w:sz w:val="28"/>
                <w:szCs w:val="28"/>
              </w:rPr>
              <w:t xml:space="preserve"> </w:t>
            </w:r>
            <w:r w:rsidR="0054386F" w:rsidRPr="006E5347">
              <w:rPr>
                <w:rFonts w:ascii="Tahoma" w:hAnsi="Tahoma" w:cs="Tahoma"/>
                <w:b/>
                <w:sz w:val="28"/>
                <w:szCs w:val="28"/>
              </w:rPr>
              <w:t xml:space="preserve"> RED</w:t>
            </w:r>
            <w:r w:rsidR="00CC7222" w:rsidRPr="006E5347">
              <w:rPr>
                <w:rFonts w:ascii="Tahoma" w:hAnsi="Tahoma" w:cs="Tahoma"/>
                <w:b/>
                <w:sz w:val="28"/>
                <w:szCs w:val="28"/>
              </w:rPr>
              <w:t>ES</w:t>
            </w:r>
            <w:r w:rsidR="0054386F" w:rsidRPr="006E5347">
              <w:rPr>
                <w:rFonts w:ascii="Tahoma" w:hAnsi="Tahoma" w:cs="Tahoma"/>
                <w:b/>
                <w:sz w:val="28"/>
                <w:szCs w:val="28"/>
              </w:rPr>
              <w:t xml:space="preserve"> </w:t>
            </w:r>
            <w:r w:rsidR="00B5311A" w:rsidRPr="006E5347">
              <w:rPr>
                <w:rFonts w:ascii="Tahoma" w:hAnsi="Tahoma" w:cs="Tahoma"/>
                <w:b/>
                <w:sz w:val="28"/>
                <w:szCs w:val="28"/>
              </w:rPr>
              <w:t>DE</w:t>
            </w:r>
            <w:r w:rsidR="0054386F" w:rsidRPr="006E5347">
              <w:rPr>
                <w:rFonts w:ascii="Tahoma" w:hAnsi="Tahoma" w:cs="Tahoma"/>
                <w:b/>
                <w:sz w:val="28"/>
                <w:szCs w:val="28"/>
              </w:rPr>
              <w:t xml:space="preserve"> RADIOENLACES</w:t>
            </w:r>
            <w:r w:rsidR="00CC7222" w:rsidRPr="006E5347">
              <w:rPr>
                <w:rFonts w:ascii="Tahoma" w:hAnsi="Tahoma" w:cs="Tahoma"/>
                <w:b/>
                <w:sz w:val="28"/>
                <w:szCs w:val="28"/>
              </w:rPr>
              <w:t xml:space="preserve">, </w:t>
            </w:r>
            <w:r w:rsidR="00B5311A" w:rsidRPr="006E5347">
              <w:rPr>
                <w:rFonts w:ascii="Tahoma" w:hAnsi="Tahoma" w:cs="Tahoma"/>
                <w:b/>
                <w:sz w:val="28"/>
                <w:szCs w:val="28"/>
              </w:rPr>
              <w:t xml:space="preserve">ACCESO CELULAR, </w:t>
            </w:r>
            <w:r w:rsidR="006D44EF" w:rsidRPr="006E5347">
              <w:rPr>
                <w:rFonts w:ascii="Tahoma" w:hAnsi="Tahoma" w:cs="Tahoma"/>
                <w:b/>
                <w:sz w:val="28"/>
                <w:szCs w:val="28"/>
              </w:rPr>
              <w:t>WIMAX</w:t>
            </w:r>
            <w:r w:rsidR="00CC7222" w:rsidRPr="006E5347">
              <w:rPr>
                <w:rFonts w:ascii="Tahoma" w:hAnsi="Tahoma" w:cs="Tahoma"/>
                <w:b/>
                <w:sz w:val="28"/>
                <w:szCs w:val="28"/>
              </w:rPr>
              <w:t>,</w:t>
            </w:r>
            <w:r w:rsidR="0054386F" w:rsidRPr="006E5347">
              <w:rPr>
                <w:rFonts w:ascii="Tahoma" w:hAnsi="Tahoma" w:cs="Tahoma"/>
                <w:b/>
                <w:sz w:val="28"/>
                <w:szCs w:val="28"/>
              </w:rPr>
              <w:t xml:space="preserve">  </w:t>
            </w:r>
            <w:r w:rsidR="006D44EF" w:rsidRPr="006E5347">
              <w:rPr>
                <w:rFonts w:ascii="Tahoma" w:hAnsi="Tahoma" w:cs="Tahoma"/>
                <w:b/>
                <w:sz w:val="28"/>
                <w:szCs w:val="28"/>
              </w:rPr>
              <w:t>RLL</w:t>
            </w:r>
            <w:r w:rsidR="007C68A8">
              <w:rPr>
                <w:rFonts w:ascii="Tahoma" w:hAnsi="Tahoma" w:cs="Tahoma"/>
                <w:b/>
                <w:sz w:val="28"/>
                <w:szCs w:val="28"/>
              </w:rPr>
              <w:t xml:space="preserve"> Y NODOS</w:t>
            </w:r>
            <w:r w:rsidR="00756417" w:rsidRPr="006E5347">
              <w:rPr>
                <w:rFonts w:ascii="Tahoma" w:hAnsi="Tahoma" w:cs="Tahoma"/>
                <w:b/>
                <w:sz w:val="28"/>
                <w:szCs w:val="28"/>
              </w:rPr>
              <w:t>“</w:t>
            </w:r>
          </w:p>
        </w:tc>
      </w:tr>
    </w:tbl>
    <w:p w:rsidR="00A817C8" w:rsidRPr="00D06AA1" w:rsidRDefault="00A817C8" w:rsidP="002C3600"/>
    <w:p w:rsidR="00A817C8" w:rsidRPr="00D06AA1" w:rsidRDefault="00A817C8" w:rsidP="002C3600"/>
    <w:p w:rsidR="00A817C8" w:rsidRPr="00D06AA1" w:rsidRDefault="00A817C8" w:rsidP="002C3600"/>
    <w:p w:rsidR="00A817C8" w:rsidRDefault="00A817C8" w:rsidP="002C3600"/>
    <w:p w:rsidR="007C68A8" w:rsidRDefault="007C68A8" w:rsidP="002C3600"/>
    <w:p w:rsidR="007C68A8" w:rsidRDefault="007C68A8" w:rsidP="002C3600"/>
    <w:p w:rsidR="007C68A8" w:rsidRDefault="007C68A8" w:rsidP="002C3600"/>
    <w:p w:rsidR="007C68A8" w:rsidRDefault="007C68A8" w:rsidP="002C3600"/>
    <w:p w:rsidR="007C68A8" w:rsidRDefault="007C68A8" w:rsidP="002C3600"/>
    <w:p w:rsidR="007C68A8" w:rsidRDefault="007C68A8" w:rsidP="002C3600"/>
    <w:p w:rsidR="007C68A8" w:rsidRDefault="007C68A8" w:rsidP="002C3600"/>
    <w:p w:rsidR="007C68A8" w:rsidRDefault="007C68A8" w:rsidP="002C3600"/>
    <w:p w:rsidR="007C68A8" w:rsidRPr="00D06AA1" w:rsidRDefault="007C68A8" w:rsidP="002C3600"/>
    <w:p w:rsidR="00A817C8" w:rsidRPr="00D06AA1" w:rsidRDefault="00A817C8" w:rsidP="002C3600"/>
    <w:p w:rsidR="00A817C8" w:rsidRPr="00D06AA1" w:rsidRDefault="00A817C8" w:rsidP="002C3600"/>
    <w:p w:rsidR="007C68A8" w:rsidRDefault="007C68A8" w:rsidP="00FA28C0">
      <w:pPr>
        <w:jc w:val="center"/>
        <w:rPr>
          <w:rFonts w:ascii="Tahoma" w:hAnsi="Tahoma" w:cs="Tahoma"/>
          <w:b/>
          <w:sz w:val="32"/>
          <w:szCs w:val="32"/>
        </w:rPr>
      </w:pPr>
    </w:p>
    <w:p w:rsidR="007C68A8" w:rsidRDefault="007C68A8" w:rsidP="00FA28C0">
      <w:pPr>
        <w:jc w:val="center"/>
        <w:rPr>
          <w:rFonts w:ascii="Tahoma" w:hAnsi="Tahoma" w:cs="Tahoma"/>
          <w:b/>
          <w:sz w:val="32"/>
          <w:szCs w:val="32"/>
        </w:rPr>
      </w:pPr>
    </w:p>
    <w:p w:rsidR="007C68A8" w:rsidRDefault="007C68A8" w:rsidP="00FA28C0">
      <w:pPr>
        <w:jc w:val="center"/>
        <w:rPr>
          <w:rFonts w:ascii="Tahoma" w:hAnsi="Tahoma" w:cs="Tahoma"/>
          <w:b/>
          <w:sz w:val="32"/>
          <w:szCs w:val="32"/>
        </w:rPr>
      </w:pPr>
    </w:p>
    <w:p w:rsidR="00FA28C0" w:rsidRPr="00D06AA1" w:rsidRDefault="00FA28C0" w:rsidP="00FA28C0">
      <w:pPr>
        <w:jc w:val="center"/>
        <w:rPr>
          <w:rFonts w:ascii="Tahoma" w:hAnsi="Tahoma" w:cs="Tahoma"/>
          <w:b/>
          <w:sz w:val="32"/>
          <w:szCs w:val="32"/>
        </w:rPr>
      </w:pPr>
      <w:r w:rsidRPr="00D06AA1">
        <w:rPr>
          <w:rFonts w:ascii="Tahoma" w:hAnsi="Tahoma" w:cs="Tahoma"/>
          <w:b/>
          <w:sz w:val="32"/>
          <w:szCs w:val="32"/>
        </w:rPr>
        <w:t>Términos Básicos de Contratación (TBC)</w:t>
      </w:r>
    </w:p>
    <w:p w:rsidR="00FA28C0" w:rsidRPr="00D06AA1" w:rsidRDefault="00FA28C0" w:rsidP="00FA28C0"/>
    <w:p w:rsidR="00FA28C0" w:rsidRPr="00D06AA1" w:rsidRDefault="00FA28C0" w:rsidP="00FA28C0"/>
    <w:p w:rsidR="00FA28C0" w:rsidRPr="00D06AA1" w:rsidRDefault="00FA28C0" w:rsidP="00FA28C0"/>
    <w:p w:rsidR="00FA28C0" w:rsidRPr="00D06AA1" w:rsidRDefault="00FA28C0" w:rsidP="00FA28C0"/>
    <w:p w:rsidR="00FA28C0" w:rsidRPr="00D06AA1" w:rsidRDefault="00FA28C0" w:rsidP="00FA28C0"/>
    <w:p w:rsidR="00FA28C0" w:rsidRPr="00D06AA1" w:rsidRDefault="00FA28C0" w:rsidP="002C3600">
      <w:pPr>
        <w:rPr>
          <w:rFonts w:ascii="Tahoma" w:hAnsi="Tahoma" w:cs="Tahoma"/>
          <w:b/>
          <w:sz w:val="28"/>
          <w:szCs w:val="28"/>
        </w:rPr>
      </w:pPr>
      <w:r w:rsidRPr="00D06AA1">
        <w:rPr>
          <w:rFonts w:ascii="Tahoma" w:hAnsi="Tahoma" w:cs="Tahoma"/>
          <w:b/>
          <w:sz w:val="28"/>
          <w:szCs w:val="28"/>
        </w:rPr>
        <w:t>Contenido</w:t>
      </w:r>
    </w:p>
    <w:p w:rsidR="00643562" w:rsidRDefault="00643562" w:rsidP="00DC1DA3">
      <w:pPr>
        <w:jc w:val="center"/>
        <w:rPr>
          <w:rFonts w:ascii="Tahoma" w:hAnsi="Tahoma" w:cs="Tahoma"/>
          <w:b/>
          <w:sz w:val="28"/>
          <w:szCs w:val="28"/>
        </w:rPr>
      </w:pPr>
      <w:bookmarkStart w:id="1" w:name="_Toc330030630"/>
    </w:p>
    <w:p w:rsidR="00643562" w:rsidRPr="00D06AA1" w:rsidRDefault="00643562" w:rsidP="00643562">
      <w:pPr>
        <w:rPr>
          <w:rFonts w:ascii="Tahoma" w:hAnsi="Tahoma" w:cs="Tahoma"/>
          <w:b/>
          <w:sz w:val="28"/>
          <w:szCs w:val="28"/>
        </w:rPr>
      </w:pPr>
      <w:r w:rsidRPr="00D06AA1">
        <w:rPr>
          <w:rFonts w:ascii="Tahoma" w:hAnsi="Tahoma" w:cs="Tahoma"/>
          <w:b/>
          <w:sz w:val="28"/>
          <w:szCs w:val="28"/>
        </w:rPr>
        <w:t>PARTE I</w:t>
      </w:r>
      <w:r>
        <w:rPr>
          <w:rFonts w:ascii="Tahoma" w:hAnsi="Tahoma" w:cs="Tahoma"/>
          <w:b/>
          <w:sz w:val="28"/>
          <w:szCs w:val="28"/>
        </w:rPr>
        <w:t>…………………………………………………………………</w:t>
      </w:r>
      <w:r w:rsidR="00C32CE3">
        <w:rPr>
          <w:rFonts w:ascii="Tahoma" w:hAnsi="Tahoma" w:cs="Tahoma"/>
          <w:b/>
          <w:sz w:val="28"/>
          <w:szCs w:val="28"/>
        </w:rPr>
        <w:t>………..</w:t>
      </w:r>
      <w:r>
        <w:rPr>
          <w:rFonts w:ascii="Tahoma" w:hAnsi="Tahoma" w:cs="Tahoma"/>
          <w:b/>
          <w:sz w:val="28"/>
          <w:szCs w:val="28"/>
        </w:rPr>
        <w:t>…3</w:t>
      </w:r>
    </w:p>
    <w:p w:rsidR="00643562" w:rsidRPr="00D06AA1" w:rsidRDefault="00643562" w:rsidP="00643562">
      <w:pPr>
        <w:rPr>
          <w:rFonts w:ascii="Tahoma" w:hAnsi="Tahoma" w:cs="Tahoma"/>
          <w:b/>
          <w:sz w:val="28"/>
          <w:szCs w:val="28"/>
        </w:rPr>
      </w:pPr>
      <w:r w:rsidRPr="00D06AA1">
        <w:rPr>
          <w:rFonts w:ascii="Tahoma" w:hAnsi="Tahoma" w:cs="Tahoma"/>
          <w:b/>
          <w:sz w:val="28"/>
          <w:szCs w:val="28"/>
        </w:rPr>
        <w:t>PARTE I</w:t>
      </w:r>
      <w:r>
        <w:rPr>
          <w:rFonts w:ascii="Tahoma" w:hAnsi="Tahoma" w:cs="Tahoma"/>
          <w:b/>
          <w:sz w:val="28"/>
          <w:szCs w:val="28"/>
        </w:rPr>
        <w:t>I………………………………………………………………</w:t>
      </w:r>
      <w:r w:rsidR="00C32CE3">
        <w:rPr>
          <w:rFonts w:ascii="Tahoma" w:hAnsi="Tahoma" w:cs="Tahoma"/>
          <w:b/>
          <w:sz w:val="28"/>
          <w:szCs w:val="28"/>
        </w:rPr>
        <w:t>………</w:t>
      </w:r>
      <w:r>
        <w:rPr>
          <w:rFonts w:ascii="Tahoma" w:hAnsi="Tahoma" w:cs="Tahoma"/>
          <w:b/>
          <w:sz w:val="28"/>
          <w:szCs w:val="28"/>
        </w:rPr>
        <w:t>…</w:t>
      </w:r>
      <w:r w:rsidR="00C32CE3">
        <w:rPr>
          <w:rFonts w:ascii="Tahoma" w:hAnsi="Tahoma" w:cs="Tahoma"/>
          <w:b/>
          <w:sz w:val="28"/>
          <w:szCs w:val="28"/>
        </w:rPr>
        <w:t>..14</w:t>
      </w:r>
    </w:p>
    <w:p w:rsidR="00643562" w:rsidRPr="00D06AA1" w:rsidRDefault="00643562" w:rsidP="00643562">
      <w:pPr>
        <w:rPr>
          <w:rFonts w:ascii="Tahoma" w:hAnsi="Tahoma" w:cs="Tahoma"/>
          <w:b/>
          <w:sz w:val="28"/>
          <w:szCs w:val="28"/>
        </w:rPr>
      </w:pPr>
      <w:r w:rsidRPr="00D06AA1">
        <w:rPr>
          <w:rFonts w:ascii="Tahoma" w:hAnsi="Tahoma" w:cs="Tahoma"/>
          <w:b/>
          <w:sz w:val="28"/>
          <w:szCs w:val="28"/>
        </w:rPr>
        <w:t>PARTE I</w:t>
      </w:r>
      <w:r>
        <w:rPr>
          <w:rFonts w:ascii="Tahoma" w:hAnsi="Tahoma" w:cs="Tahoma"/>
          <w:b/>
          <w:sz w:val="28"/>
          <w:szCs w:val="28"/>
        </w:rPr>
        <w:t>II………………………………………………………………</w:t>
      </w:r>
      <w:r w:rsidR="00C32CE3">
        <w:rPr>
          <w:rFonts w:ascii="Tahoma" w:hAnsi="Tahoma" w:cs="Tahoma"/>
          <w:b/>
          <w:sz w:val="28"/>
          <w:szCs w:val="28"/>
        </w:rPr>
        <w:t>……...</w:t>
      </w:r>
      <w:r>
        <w:rPr>
          <w:rFonts w:ascii="Tahoma" w:hAnsi="Tahoma" w:cs="Tahoma"/>
          <w:b/>
          <w:sz w:val="28"/>
          <w:szCs w:val="28"/>
        </w:rPr>
        <w:t>….</w:t>
      </w:r>
      <w:r w:rsidR="00C32CE3">
        <w:rPr>
          <w:rFonts w:ascii="Tahoma" w:hAnsi="Tahoma" w:cs="Tahoma"/>
          <w:b/>
          <w:sz w:val="28"/>
          <w:szCs w:val="28"/>
        </w:rPr>
        <w:t>21</w:t>
      </w: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643562" w:rsidRDefault="00643562" w:rsidP="00DC1DA3">
      <w:pPr>
        <w:jc w:val="center"/>
        <w:rPr>
          <w:rFonts w:ascii="Tahoma" w:hAnsi="Tahoma" w:cs="Tahoma"/>
          <w:b/>
          <w:sz w:val="28"/>
          <w:szCs w:val="28"/>
        </w:rPr>
      </w:pPr>
    </w:p>
    <w:p w:rsidR="00A72FB0" w:rsidRPr="00D06AA1" w:rsidRDefault="00A72FB0" w:rsidP="00DC1DA3">
      <w:pPr>
        <w:jc w:val="center"/>
        <w:rPr>
          <w:rFonts w:ascii="Tahoma" w:hAnsi="Tahoma" w:cs="Tahoma"/>
          <w:b/>
          <w:sz w:val="28"/>
          <w:szCs w:val="28"/>
        </w:rPr>
      </w:pPr>
      <w:r w:rsidRPr="00D06AA1">
        <w:rPr>
          <w:rFonts w:ascii="Tahoma" w:hAnsi="Tahoma" w:cs="Tahoma"/>
          <w:b/>
          <w:sz w:val="28"/>
          <w:szCs w:val="28"/>
        </w:rPr>
        <w:lastRenderedPageBreak/>
        <w:t>PARTE I</w:t>
      </w:r>
      <w:bookmarkEnd w:id="1"/>
    </w:p>
    <w:p w:rsidR="002C3600" w:rsidRPr="00D06AA1" w:rsidRDefault="002C3600" w:rsidP="002C3600">
      <w:pPr>
        <w:rPr>
          <w:lang w:val="es-MX"/>
        </w:rPr>
      </w:pPr>
    </w:p>
    <w:p w:rsidR="00A72FB0" w:rsidRPr="00D06AA1" w:rsidRDefault="00BD32B1" w:rsidP="002C3600">
      <w:pPr>
        <w:jc w:val="center"/>
        <w:rPr>
          <w:rFonts w:ascii="Tahoma" w:hAnsi="Tahoma" w:cs="Tahoma"/>
          <w:b/>
          <w:sz w:val="28"/>
          <w:szCs w:val="28"/>
        </w:rPr>
      </w:pPr>
      <w:r w:rsidRPr="00D06AA1">
        <w:rPr>
          <w:rFonts w:ascii="Tahoma" w:hAnsi="Tahoma" w:cs="Tahoma"/>
          <w:b/>
          <w:sz w:val="28"/>
          <w:szCs w:val="28"/>
        </w:rPr>
        <w:t>INFORMACIÓN GENERAL A LOS PROPONENTES</w:t>
      </w:r>
    </w:p>
    <w:p w:rsidR="00510D3A" w:rsidRPr="00D06AA1" w:rsidRDefault="00510D3A" w:rsidP="00BD32B1">
      <w:pPr>
        <w:jc w:val="center"/>
        <w:rPr>
          <w:rFonts w:cs="Arial"/>
          <w:b/>
          <w:sz w:val="18"/>
          <w:szCs w:val="18"/>
        </w:rPr>
      </w:pPr>
    </w:p>
    <w:p w:rsidR="00510D3A" w:rsidRPr="00D06AA1" w:rsidRDefault="00510D3A" w:rsidP="00C454E8">
      <w:pPr>
        <w:numPr>
          <w:ilvl w:val="0"/>
          <w:numId w:val="7"/>
        </w:numPr>
        <w:ind w:left="0" w:firstLine="0"/>
        <w:jc w:val="both"/>
        <w:rPr>
          <w:rFonts w:ascii="Tahoma" w:hAnsi="Tahoma" w:cs="Tahoma"/>
          <w:b/>
          <w:sz w:val="28"/>
          <w:szCs w:val="28"/>
          <w:lang w:eastAsia="en-US" w:bidi="en-US"/>
        </w:rPr>
      </w:pPr>
      <w:r w:rsidRPr="00D06AA1">
        <w:rPr>
          <w:rFonts w:ascii="Tahoma" w:hAnsi="Tahoma" w:cs="Tahoma"/>
          <w:b/>
          <w:sz w:val="28"/>
          <w:szCs w:val="28"/>
          <w:lang w:eastAsia="en-US" w:bidi="en-US"/>
        </w:rPr>
        <w:t>Antecedentes</w:t>
      </w:r>
    </w:p>
    <w:p w:rsidR="00510D3A" w:rsidRPr="00D06AA1" w:rsidRDefault="00510D3A" w:rsidP="00510D3A">
      <w:pPr>
        <w:ind w:left="360"/>
        <w:jc w:val="both"/>
        <w:rPr>
          <w:rFonts w:cs="Arial"/>
          <w:sz w:val="18"/>
          <w:szCs w:val="18"/>
        </w:rPr>
      </w:pPr>
    </w:p>
    <w:p w:rsidR="00A1539F" w:rsidRPr="00D06AA1" w:rsidRDefault="00A1539F" w:rsidP="007150DE">
      <w:pPr>
        <w:ind w:left="709"/>
        <w:jc w:val="both"/>
        <w:rPr>
          <w:rFonts w:ascii="Tahoma" w:hAnsi="Tahoma" w:cs="Tahoma"/>
          <w:sz w:val="22"/>
          <w:szCs w:val="22"/>
        </w:rPr>
      </w:pPr>
      <w:r w:rsidRPr="00D06AA1">
        <w:rPr>
          <w:rFonts w:ascii="Tahoma" w:hAnsi="Tahoma" w:cs="Tahoma"/>
          <w:sz w:val="22"/>
          <w:szCs w:val="22"/>
        </w:rPr>
        <w:t>ENTEL S.A., en cumplimiento a normas internas en vigencia efectúa la presente Licitación, para que empresas legalmente establecidas, presenten sus ofertas conforme a lo especificado en el presente documento.</w:t>
      </w:r>
    </w:p>
    <w:p w:rsidR="00A1539F" w:rsidRPr="00D06AA1" w:rsidRDefault="00A1539F" w:rsidP="007150DE">
      <w:pPr>
        <w:ind w:left="709"/>
        <w:jc w:val="both"/>
        <w:rPr>
          <w:rFonts w:ascii="Tahoma" w:hAnsi="Tahoma" w:cs="Tahoma"/>
          <w:sz w:val="22"/>
          <w:szCs w:val="22"/>
          <w:highlight w:val="green"/>
        </w:rPr>
      </w:pPr>
    </w:p>
    <w:p w:rsidR="00A1539F" w:rsidRPr="00D06AA1" w:rsidRDefault="00657AEC" w:rsidP="00A1539F">
      <w:pPr>
        <w:ind w:left="709"/>
        <w:jc w:val="both"/>
        <w:rPr>
          <w:rFonts w:ascii="Tahoma" w:hAnsi="Tahoma" w:cs="Tahoma"/>
          <w:sz w:val="22"/>
          <w:szCs w:val="22"/>
        </w:rPr>
      </w:pPr>
      <w:r>
        <w:rPr>
          <w:rFonts w:ascii="Tahoma" w:hAnsi="Tahoma" w:cs="Tahoma"/>
          <w:sz w:val="22"/>
          <w:szCs w:val="22"/>
        </w:rPr>
        <w:t xml:space="preserve">ENTEL S.A. </w:t>
      </w:r>
      <w:r w:rsidR="00A1539F" w:rsidRPr="00D06AA1">
        <w:rPr>
          <w:rFonts w:ascii="Tahoma" w:hAnsi="Tahoma" w:cs="Tahoma"/>
          <w:sz w:val="22"/>
          <w:szCs w:val="22"/>
        </w:rPr>
        <w:t>cu</w:t>
      </w:r>
      <w:r w:rsidR="00B5311A">
        <w:rPr>
          <w:rFonts w:ascii="Tahoma" w:hAnsi="Tahoma" w:cs="Tahoma"/>
          <w:sz w:val="22"/>
          <w:szCs w:val="22"/>
        </w:rPr>
        <w:t xml:space="preserve">enta con redes </w:t>
      </w:r>
      <w:r w:rsidR="00A30D1A">
        <w:rPr>
          <w:rFonts w:ascii="Tahoma" w:hAnsi="Tahoma" w:cs="Tahoma"/>
          <w:sz w:val="22"/>
          <w:szCs w:val="22"/>
        </w:rPr>
        <w:t>de</w:t>
      </w:r>
      <w:r w:rsidR="00A1539F" w:rsidRPr="00D06AA1">
        <w:rPr>
          <w:rFonts w:ascii="Tahoma" w:hAnsi="Tahoma" w:cs="Tahoma"/>
          <w:sz w:val="22"/>
          <w:szCs w:val="22"/>
        </w:rPr>
        <w:t xml:space="preserve"> radioenlaces</w:t>
      </w:r>
      <w:r w:rsidR="00B66558">
        <w:rPr>
          <w:rFonts w:ascii="Tahoma" w:hAnsi="Tahoma" w:cs="Tahoma"/>
          <w:sz w:val="22"/>
          <w:szCs w:val="22"/>
        </w:rPr>
        <w:t xml:space="preserve"> (microondas, vsat)</w:t>
      </w:r>
      <w:r w:rsidR="00A1539F" w:rsidRPr="00D06AA1">
        <w:rPr>
          <w:rFonts w:ascii="Tahoma" w:hAnsi="Tahoma" w:cs="Tahoma"/>
          <w:sz w:val="22"/>
          <w:szCs w:val="22"/>
        </w:rPr>
        <w:t>,</w:t>
      </w:r>
      <w:r w:rsidR="00B5311A">
        <w:rPr>
          <w:rFonts w:ascii="Tahoma" w:hAnsi="Tahoma" w:cs="Tahoma"/>
          <w:sz w:val="22"/>
          <w:szCs w:val="22"/>
        </w:rPr>
        <w:t xml:space="preserve"> </w:t>
      </w:r>
      <w:r w:rsidR="00B5311A" w:rsidRPr="00D06AA1">
        <w:rPr>
          <w:rFonts w:ascii="Tahoma" w:hAnsi="Tahoma" w:cs="Tahoma"/>
          <w:sz w:val="22"/>
          <w:szCs w:val="22"/>
        </w:rPr>
        <w:t>acceso celular</w:t>
      </w:r>
      <w:r w:rsidR="00B5311A">
        <w:rPr>
          <w:rFonts w:ascii="Tahoma" w:hAnsi="Tahoma" w:cs="Tahoma"/>
          <w:sz w:val="22"/>
          <w:szCs w:val="22"/>
        </w:rPr>
        <w:t xml:space="preserve"> (radiobases GSM, Nodo B, Enodo B, etc.)</w:t>
      </w:r>
      <w:r w:rsidR="00B5311A" w:rsidRPr="00D06AA1">
        <w:rPr>
          <w:rFonts w:ascii="Tahoma" w:hAnsi="Tahoma" w:cs="Tahoma"/>
          <w:sz w:val="22"/>
          <w:szCs w:val="22"/>
        </w:rPr>
        <w:t>,</w:t>
      </w:r>
      <w:r w:rsidR="00A1539F" w:rsidRPr="00D06AA1">
        <w:rPr>
          <w:rFonts w:ascii="Tahoma" w:hAnsi="Tahoma" w:cs="Tahoma"/>
          <w:sz w:val="22"/>
          <w:szCs w:val="22"/>
        </w:rPr>
        <w:t xml:space="preserve"> </w:t>
      </w:r>
      <w:r w:rsidR="006D44EF">
        <w:rPr>
          <w:rFonts w:ascii="Tahoma" w:hAnsi="Tahoma" w:cs="Tahoma"/>
          <w:sz w:val="22"/>
          <w:szCs w:val="22"/>
        </w:rPr>
        <w:t>Wimax</w:t>
      </w:r>
      <w:r w:rsidR="00A1539F" w:rsidRPr="00D06AA1">
        <w:rPr>
          <w:rFonts w:ascii="Tahoma" w:hAnsi="Tahoma" w:cs="Tahoma"/>
          <w:sz w:val="22"/>
          <w:szCs w:val="22"/>
        </w:rPr>
        <w:t xml:space="preserve"> , </w:t>
      </w:r>
      <w:r w:rsidR="006D44EF">
        <w:rPr>
          <w:rFonts w:ascii="Tahoma" w:hAnsi="Tahoma" w:cs="Tahoma"/>
          <w:sz w:val="22"/>
          <w:szCs w:val="22"/>
        </w:rPr>
        <w:t>RLL</w:t>
      </w:r>
      <w:r w:rsidR="00A1539F" w:rsidRPr="00D06AA1">
        <w:rPr>
          <w:rFonts w:ascii="Tahoma" w:hAnsi="Tahoma" w:cs="Tahoma"/>
          <w:sz w:val="22"/>
          <w:szCs w:val="22"/>
        </w:rPr>
        <w:t xml:space="preserve"> y Nodos </w:t>
      </w:r>
      <w:r w:rsidR="00B5311A">
        <w:rPr>
          <w:rFonts w:ascii="Tahoma" w:hAnsi="Tahoma" w:cs="Tahoma"/>
          <w:sz w:val="22"/>
          <w:szCs w:val="22"/>
        </w:rPr>
        <w:t xml:space="preserve">(datos, voz, </w:t>
      </w:r>
      <w:r w:rsidR="006D44EF">
        <w:rPr>
          <w:rFonts w:ascii="Tahoma" w:hAnsi="Tahoma" w:cs="Tahoma"/>
          <w:sz w:val="22"/>
          <w:szCs w:val="22"/>
        </w:rPr>
        <w:t>ADSL</w:t>
      </w:r>
      <w:r w:rsidR="00A1539F" w:rsidRPr="00D06AA1">
        <w:rPr>
          <w:rFonts w:ascii="Tahoma" w:hAnsi="Tahoma" w:cs="Tahoma"/>
          <w:sz w:val="22"/>
          <w:szCs w:val="22"/>
        </w:rPr>
        <w:t>), las mismas están implementadas en t</w:t>
      </w:r>
      <w:r w:rsidR="00B5311A">
        <w:rPr>
          <w:rFonts w:ascii="Tahoma" w:hAnsi="Tahoma" w:cs="Tahoma"/>
          <w:sz w:val="22"/>
          <w:szCs w:val="22"/>
        </w:rPr>
        <w:t>odos los departamentos del país</w:t>
      </w:r>
      <w:r w:rsidR="00A1539F" w:rsidRPr="00D06AA1">
        <w:rPr>
          <w:rFonts w:ascii="Tahoma" w:hAnsi="Tahoma" w:cs="Tahoma"/>
          <w:sz w:val="22"/>
          <w:szCs w:val="22"/>
        </w:rPr>
        <w:t>. A través de estas redes se prestan los servicios de telefonía móvil,</w:t>
      </w:r>
      <w:r w:rsidR="00B5311A">
        <w:rPr>
          <w:rFonts w:ascii="Tahoma" w:hAnsi="Tahoma" w:cs="Tahoma"/>
          <w:sz w:val="22"/>
          <w:szCs w:val="22"/>
        </w:rPr>
        <w:t xml:space="preserve"> telefonía fija, </w:t>
      </w:r>
      <w:r w:rsidR="00A1539F" w:rsidRPr="00D06AA1">
        <w:rPr>
          <w:rFonts w:ascii="Tahoma" w:hAnsi="Tahoma" w:cs="Tahoma"/>
          <w:sz w:val="22"/>
          <w:szCs w:val="22"/>
        </w:rPr>
        <w:t xml:space="preserve"> datos </w:t>
      </w:r>
      <w:r w:rsidR="00B5311A">
        <w:rPr>
          <w:rFonts w:ascii="Tahoma" w:hAnsi="Tahoma" w:cs="Tahoma"/>
          <w:sz w:val="22"/>
          <w:szCs w:val="22"/>
        </w:rPr>
        <w:t>e Internet</w:t>
      </w:r>
      <w:r w:rsidR="00A1539F" w:rsidRPr="00D06AA1">
        <w:rPr>
          <w:rFonts w:ascii="Tahoma" w:hAnsi="Tahoma" w:cs="Tahoma"/>
          <w:sz w:val="22"/>
          <w:szCs w:val="22"/>
        </w:rPr>
        <w:t>. Para garantizar el funcionamiento y la calidad del servicio de estas redes, ENTEL S.A. ha visto por conveniente contratar empresas especializadas en el rubro de telecomunicaciones para la ejecución del mantenimiento de los sistemas que componen estas redes junto a sus sistemas de energía, aire acondicionado e infraestructura.</w:t>
      </w:r>
    </w:p>
    <w:p w:rsidR="00A1539F" w:rsidRPr="00D06AA1" w:rsidRDefault="00A1539F" w:rsidP="00A1539F">
      <w:pPr>
        <w:ind w:left="709"/>
        <w:jc w:val="both"/>
        <w:rPr>
          <w:rFonts w:ascii="Tahoma" w:hAnsi="Tahoma" w:cs="Tahoma"/>
          <w:sz w:val="22"/>
          <w:szCs w:val="22"/>
          <w:highlight w:val="green"/>
        </w:rPr>
      </w:pPr>
    </w:p>
    <w:p w:rsidR="00510D3A" w:rsidRPr="00D06AA1" w:rsidRDefault="00510D3A" w:rsidP="00C454E8">
      <w:pPr>
        <w:numPr>
          <w:ilvl w:val="0"/>
          <w:numId w:val="7"/>
        </w:numPr>
        <w:ind w:left="0" w:firstLine="0"/>
        <w:jc w:val="both"/>
        <w:rPr>
          <w:rFonts w:ascii="Tahoma" w:hAnsi="Tahoma" w:cs="Tahoma"/>
          <w:b/>
          <w:sz w:val="28"/>
          <w:szCs w:val="28"/>
          <w:lang w:eastAsia="en-US" w:bidi="en-US"/>
        </w:rPr>
      </w:pPr>
      <w:r w:rsidRPr="00D06AA1">
        <w:rPr>
          <w:rFonts w:ascii="Tahoma" w:hAnsi="Tahoma" w:cs="Tahoma"/>
          <w:b/>
          <w:sz w:val="28"/>
          <w:szCs w:val="28"/>
          <w:lang w:eastAsia="en-US" w:bidi="en-US"/>
        </w:rPr>
        <w:t>Objeto de la Contratación</w:t>
      </w:r>
    </w:p>
    <w:p w:rsidR="00510D3A" w:rsidRPr="00D06AA1" w:rsidRDefault="00510D3A" w:rsidP="00510D3A">
      <w:pPr>
        <w:jc w:val="both"/>
        <w:rPr>
          <w:rFonts w:ascii="Tahoma" w:hAnsi="Tahoma" w:cs="Tahoma"/>
          <w:b/>
          <w:sz w:val="28"/>
          <w:szCs w:val="28"/>
          <w:lang w:eastAsia="en-US" w:bidi="en-US"/>
        </w:rPr>
      </w:pPr>
    </w:p>
    <w:p w:rsidR="00657AEC" w:rsidRPr="00F970E9" w:rsidRDefault="001A7661" w:rsidP="000D6B73">
      <w:pPr>
        <w:ind w:left="644"/>
        <w:jc w:val="both"/>
        <w:rPr>
          <w:rFonts w:ascii="Tahoma" w:hAnsi="Tahoma" w:cs="Tahoma"/>
          <w:b/>
          <w:sz w:val="22"/>
          <w:szCs w:val="22"/>
        </w:rPr>
      </w:pPr>
      <w:r w:rsidRPr="00D06AA1">
        <w:rPr>
          <w:rFonts w:ascii="Tahoma" w:hAnsi="Tahoma" w:cs="Tahoma"/>
          <w:sz w:val="22"/>
          <w:szCs w:val="22"/>
        </w:rPr>
        <w:t xml:space="preserve">El objetivo de ésta contratación, es adquirir los servicios de una o varias empresas legalmente constituidas y con amplia experiencia en el campo de las telecomunicaciones, para el </w:t>
      </w:r>
      <w:r w:rsidR="001104DB">
        <w:rPr>
          <w:rFonts w:ascii="Tahoma" w:hAnsi="Tahoma" w:cs="Tahoma"/>
          <w:sz w:val="22"/>
          <w:szCs w:val="22"/>
        </w:rPr>
        <w:t xml:space="preserve">servicio de </w:t>
      </w:r>
      <w:r w:rsidRPr="00D06AA1">
        <w:rPr>
          <w:rFonts w:ascii="Tahoma" w:hAnsi="Tahoma" w:cs="Tahoma"/>
          <w:sz w:val="22"/>
          <w:szCs w:val="22"/>
        </w:rPr>
        <w:t xml:space="preserve">mantenimiento </w:t>
      </w:r>
      <w:r w:rsidR="00540639">
        <w:rPr>
          <w:rFonts w:ascii="Tahoma" w:hAnsi="Tahoma" w:cs="Tahoma"/>
          <w:sz w:val="22"/>
          <w:szCs w:val="22"/>
        </w:rPr>
        <w:t xml:space="preserve">preventivo, correctivo y atención de emergencias </w:t>
      </w:r>
      <w:r w:rsidRPr="00D06AA1">
        <w:rPr>
          <w:rFonts w:ascii="Tahoma" w:hAnsi="Tahoma" w:cs="Tahoma"/>
          <w:sz w:val="22"/>
          <w:szCs w:val="22"/>
        </w:rPr>
        <w:t>de las redes de</w:t>
      </w:r>
      <w:r w:rsidR="00123AA9" w:rsidRPr="00123AA9">
        <w:rPr>
          <w:rFonts w:ascii="Tahoma" w:hAnsi="Tahoma" w:cs="Tahoma"/>
          <w:sz w:val="22"/>
          <w:szCs w:val="22"/>
        </w:rPr>
        <w:t xml:space="preserve"> </w:t>
      </w:r>
      <w:r w:rsidR="00123AA9" w:rsidRPr="00D06AA1">
        <w:rPr>
          <w:rFonts w:ascii="Tahoma" w:hAnsi="Tahoma" w:cs="Tahoma"/>
          <w:sz w:val="22"/>
          <w:szCs w:val="22"/>
        </w:rPr>
        <w:t>radioenlaces</w:t>
      </w:r>
      <w:r w:rsidR="00123AA9">
        <w:rPr>
          <w:rFonts w:ascii="Tahoma" w:hAnsi="Tahoma" w:cs="Tahoma"/>
          <w:sz w:val="22"/>
          <w:szCs w:val="22"/>
        </w:rPr>
        <w:t>,</w:t>
      </w:r>
      <w:r w:rsidRPr="00D06AA1">
        <w:rPr>
          <w:rFonts w:ascii="Tahoma" w:hAnsi="Tahoma" w:cs="Tahoma"/>
          <w:sz w:val="22"/>
          <w:szCs w:val="22"/>
        </w:rPr>
        <w:t xml:space="preserve"> acceso celular, </w:t>
      </w:r>
      <w:r w:rsidR="006D44EF">
        <w:rPr>
          <w:rFonts w:ascii="Tahoma" w:hAnsi="Tahoma" w:cs="Tahoma"/>
          <w:sz w:val="22"/>
          <w:szCs w:val="22"/>
        </w:rPr>
        <w:t>Wimax</w:t>
      </w:r>
      <w:r w:rsidRPr="00D06AA1">
        <w:rPr>
          <w:rFonts w:ascii="Tahoma" w:hAnsi="Tahoma" w:cs="Tahoma"/>
          <w:sz w:val="22"/>
          <w:szCs w:val="22"/>
        </w:rPr>
        <w:t xml:space="preserve">, </w:t>
      </w:r>
      <w:r w:rsidR="006D44EF">
        <w:rPr>
          <w:rFonts w:ascii="Tahoma" w:hAnsi="Tahoma" w:cs="Tahoma"/>
          <w:sz w:val="22"/>
          <w:szCs w:val="22"/>
        </w:rPr>
        <w:t>RLL</w:t>
      </w:r>
      <w:r w:rsidRPr="00D06AA1">
        <w:rPr>
          <w:rFonts w:ascii="Tahoma" w:hAnsi="Tahoma" w:cs="Tahoma"/>
          <w:sz w:val="22"/>
          <w:szCs w:val="22"/>
        </w:rPr>
        <w:t xml:space="preserve"> y No</w:t>
      </w:r>
      <w:r w:rsidR="0016410F">
        <w:rPr>
          <w:rFonts w:ascii="Tahoma" w:hAnsi="Tahoma" w:cs="Tahoma"/>
          <w:sz w:val="22"/>
          <w:szCs w:val="22"/>
        </w:rPr>
        <w:t xml:space="preserve">dos (datos, voz, </w:t>
      </w:r>
      <w:r w:rsidR="006D44EF">
        <w:rPr>
          <w:rFonts w:ascii="Tahoma" w:hAnsi="Tahoma" w:cs="Tahoma"/>
          <w:sz w:val="22"/>
          <w:szCs w:val="22"/>
        </w:rPr>
        <w:t>ADSL</w:t>
      </w:r>
      <w:r w:rsidR="00657AEC">
        <w:rPr>
          <w:rFonts w:ascii="Tahoma" w:hAnsi="Tahoma" w:cs="Tahoma"/>
          <w:sz w:val="22"/>
          <w:szCs w:val="22"/>
        </w:rPr>
        <w:t>),</w:t>
      </w:r>
      <w:r w:rsidR="001104DB">
        <w:rPr>
          <w:rFonts w:ascii="Tahoma" w:hAnsi="Tahoma" w:cs="Tahoma"/>
          <w:sz w:val="22"/>
          <w:szCs w:val="22"/>
        </w:rPr>
        <w:t xml:space="preserve"> el contrato tendrá una vigencia de </w:t>
      </w:r>
      <w:r w:rsidR="00657AEC" w:rsidRPr="00F970E9">
        <w:rPr>
          <w:rFonts w:ascii="Tahoma" w:hAnsi="Tahoma" w:cs="Tahoma"/>
          <w:sz w:val="22"/>
          <w:szCs w:val="22"/>
        </w:rPr>
        <w:t>2(dos) años a partir de la suscripción del contrato.</w:t>
      </w:r>
    </w:p>
    <w:p w:rsidR="001A7661" w:rsidRPr="00D06AA1" w:rsidRDefault="001A7661" w:rsidP="001A7661">
      <w:pPr>
        <w:ind w:left="720"/>
        <w:jc w:val="both"/>
        <w:outlineLvl w:val="2"/>
        <w:rPr>
          <w:rFonts w:ascii="Tahoma" w:hAnsi="Tahoma" w:cs="Tahoma"/>
          <w:sz w:val="22"/>
          <w:szCs w:val="22"/>
        </w:rPr>
      </w:pPr>
    </w:p>
    <w:p w:rsidR="00605801" w:rsidRDefault="001A7661" w:rsidP="001A7661">
      <w:pPr>
        <w:pStyle w:val="Normale1"/>
        <w:widowControl/>
        <w:tabs>
          <w:tab w:val="left" w:pos="1080"/>
        </w:tabs>
        <w:ind w:left="720"/>
        <w:jc w:val="both"/>
        <w:outlineLvl w:val="2"/>
        <w:rPr>
          <w:rFonts w:ascii="Tahoma" w:hAnsi="Tahoma" w:cs="Tahoma"/>
          <w:sz w:val="22"/>
          <w:szCs w:val="22"/>
          <w:lang w:val="es-ES"/>
        </w:rPr>
      </w:pPr>
      <w:r w:rsidRPr="00D06AA1">
        <w:rPr>
          <w:rFonts w:ascii="Tahoma" w:hAnsi="Tahoma" w:cs="Tahoma"/>
          <w:sz w:val="22"/>
          <w:szCs w:val="22"/>
          <w:lang w:val="es-ES"/>
        </w:rPr>
        <w:t>El</w:t>
      </w:r>
      <w:r w:rsidR="0016410F">
        <w:rPr>
          <w:rFonts w:ascii="Tahoma" w:hAnsi="Tahoma" w:cs="Tahoma"/>
          <w:sz w:val="22"/>
          <w:szCs w:val="22"/>
          <w:lang w:val="es-ES"/>
        </w:rPr>
        <w:t xml:space="preserve"> servicio  de mantenimiento requerido es para redes ubicadas en las siguientes </w:t>
      </w:r>
      <w:r w:rsidR="00605801">
        <w:rPr>
          <w:rFonts w:ascii="Tahoma" w:hAnsi="Tahoma" w:cs="Tahoma"/>
          <w:sz w:val="22"/>
          <w:szCs w:val="22"/>
          <w:lang w:val="es-ES"/>
        </w:rPr>
        <w:t>zonas</w:t>
      </w:r>
      <w:r w:rsidR="0016410F">
        <w:rPr>
          <w:rFonts w:ascii="Tahoma" w:hAnsi="Tahoma" w:cs="Tahoma"/>
          <w:sz w:val="22"/>
          <w:szCs w:val="22"/>
          <w:lang w:val="es-ES"/>
        </w:rPr>
        <w:t xml:space="preserve">: </w:t>
      </w:r>
    </w:p>
    <w:p w:rsidR="00605801" w:rsidRDefault="00605801" w:rsidP="001A7661">
      <w:pPr>
        <w:pStyle w:val="Normale1"/>
        <w:widowControl/>
        <w:tabs>
          <w:tab w:val="left" w:pos="1080"/>
        </w:tabs>
        <w:ind w:left="720"/>
        <w:jc w:val="both"/>
        <w:outlineLvl w:val="2"/>
        <w:rPr>
          <w:rFonts w:ascii="Tahoma" w:hAnsi="Tahoma" w:cs="Tahoma"/>
          <w:sz w:val="22"/>
          <w:szCs w:val="22"/>
          <w:lang w:val="es-ES"/>
        </w:rPr>
      </w:pPr>
    </w:p>
    <w:p w:rsidR="00605801" w:rsidRDefault="00605801" w:rsidP="00C454E8">
      <w:pPr>
        <w:pStyle w:val="Normale1"/>
        <w:widowControl/>
        <w:numPr>
          <w:ilvl w:val="0"/>
          <w:numId w:val="24"/>
        </w:numPr>
        <w:tabs>
          <w:tab w:val="left" w:pos="1080"/>
        </w:tabs>
        <w:jc w:val="both"/>
        <w:outlineLvl w:val="2"/>
        <w:rPr>
          <w:rFonts w:ascii="Tahoma" w:hAnsi="Tahoma" w:cs="Tahoma"/>
          <w:sz w:val="22"/>
          <w:szCs w:val="22"/>
          <w:lang w:val="es-ES"/>
        </w:rPr>
      </w:pPr>
      <w:r>
        <w:rPr>
          <w:rFonts w:ascii="Tahoma" w:hAnsi="Tahoma" w:cs="Tahoma"/>
          <w:sz w:val="22"/>
          <w:szCs w:val="22"/>
          <w:lang w:val="es-ES"/>
        </w:rPr>
        <w:t xml:space="preserve">Zona 1, </w:t>
      </w:r>
      <w:r w:rsidR="0016410F">
        <w:rPr>
          <w:rFonts w:ascii="Tahoma" w:hAnsi="Tahoma" w:cs="Tahoma"/>
          <w:sz w:val="22"/>
          <w:szCs w:val="22"/>
          <w:lang w:val="es-ES"/>
        </w:rPr>
        <w:t xml:space="preserve"> departamentos</w:t>
      </w:r>
      <w:r>
        <w:rPr>
          <w:rFonts w:ascii="Tahoma" w:hAnsi="Tahoma" w:cs="Tahoma"/>
          <w:sz w:val="22"/>
          <w:szCs w:val="22"/>
          <w:lang w:val="es-ES"/>
        </w:rPr>
        <w:t>: La Paz y Pando</w:t>
      </w:r>
    </w:p>
    <w:p w:rsidR="00605801" w:rsidRDefault="00605801" w:rsidP="00C454E8">
      <w:pPr>
        <w:pStyle w:val="Normale1"/>
        <w:widowControl/>
        <w:numPr>
          <w:ilvl w:val="0"/>
          <w:numId w:val="24"/>
        </w:numPr>
        <w:tabs>
          <w:tab w:val="left" w:pos="1080"/>
        </w:tabs>
        <w:jc w:val="both"/>
        <w:outlineLvl w:val="2"/>
        <w:rPr>
          <w:rFonts w:ascii="Tahoma" w:hAnsi="Tahoma" w:cs="Tahoma"/>
          <w:sz w:val="22"/>
          <w:szCs w:val="22"/>
          <w:lang w:val="es-ES"/>
        </w:rPr>
      </w:pPr>
      <w:r>
        <w:rPr>
          <w:rFonts w:ascii="Tahoma" w:hAnsi="Tahoma" w:cs="Tahoma"/>
          <w:sz w:val="22"/>
          <w:szCs w:val="22"/>
          <w:lang w:val="es-ES"/>
        </w:rPr>
        <w:t xml:space="preserve">Zona 2, </w:t>
      </w:r>
      <w:r w:rsidR="00A30D1A">
        <w:rPr>
          <w:rFonts w:ascii="Tahoma" w:hAnsi="Tahoma" w:cs="Tahoma"/>
          <w:sz w:val="22"/>
          <w:szCs w:val="22"/>
          <w:lang w:val="es-ES"/>
        </w:rPr>
        <w:t xml:space="preserve"> </w:t>
      </w:r>
      <w:r w:rsidR="0016410F">
        <w:rPr>
          <w:rFonts w:ascii="Tahoma" w:hAnsi="Tahoma" w:cs="Tahoma"/>
          <w:sz w:val="22"/>
          <w:szCs w:val="22"/>
          <w:lang w:val="es-ES"/>
        </w:rPr>
        <w:t>departamentos</w:t>
      </w:r>
      <w:r>
        <w:rPr>
          <w:rFonts w:ascii="Tahoma" w:hAnsi="Tahoma" w:cs="Tahoma"/>
          <w:sz w:val="22"/>
          <w:szCs w:val="22"/>
          <w:lang w:val="es-ES"/>
        </w:rPr>
        <w:t>: C</w:t>
      </w:r>
      <w:r w:rsidR="00A30D1A">
        <w:rPr>
          <w:rFonts w:ascii="Tahoma" w:hAnsi="Tahoma" w:cs="Tahoma"/>
          <w:sz w:val="22"/>
          <w:szCs w:val="22"/>
          <w:lang w:val="es-ES"/>
        </w:rPr>
        <w:t>ochabamba y Oruro</w:t>
      </w:r>
    </w:p>
    <w:p w:rsidR="001A7661" w:rsidRDefault="00605801" w:rsidP="00C454E8">
      <w:pPr>
        <w:pStyle w:val="Normale1"/>
        <w:widowControl/>
        <w:numPr>
          <w:ilvl w:val="0"/>
          <w:numId w:val="24"/>
        </w:numPr>
        <w:tabs>
          <w:tab w:val="left" w:pos="1080"/>
        </w:tabs>
        <w:jc w:val="both"/>
        <w:outlineLvl w:val="2"/>
        <w:rPr>
          <w:rFonts w:ascii="Tahoma" w:hAnsi="Tahoma" w:cs="Tahoma"/>
          <w:sz w:val="22"/>
          <w:szCs w:val="22"/>
          <w:lang w:val="es-ES"/>
        </w:rPr>
      </w:pPr>
      <w:r>
        <w:rPr>
          <w:rFonts w:ascii="Tahoma" w:hAnsi="Tahoma" w:cs="Tahoma"/>
          <w:sz w:val="22"/>
          <w:szCs w:val="22"/>
          <w:lang w:val="es-ES"/>
        </w:rPr>
        <w:t>Zona 3,  departamento</w:t>
      </w:r>
      <w:r w:rsidR="00A30D1A">
        <w:rPr>
          <w:rFonts w:ascii="Tahoma" w:hAnsi="Tahoma" w:cs="Tahoma"/>
          <w:sz w:val="22"/>
          <w:szCs w:val="22"/>
          <w:lang w:val="es-ES"/>
        </w:rPr>
        <w:t>s:</w:t>
      </w:r>
      <w:r>
        <w:rPr>
          <w:rFonts w:ascii="Tahoma" w:hAnsi="Tahoma" w:cs="Tahoma"/>
          <w:sz w:val="22"/>
          <w:szCs w:val="22"/>
          <w:lang w:val="es-ES"/>
        </w:rPr>
        <w:t xml:space="preserve"> </w:t>
      </w:r>
      <w:r w:rsidR="00A30D1A">
        <w:rPr>
          <w:rFonts w:ascii="Tahoma" w:hAnsi="Tahoma" w:cs="Tahoma"/>
          <w:sz w:val="22"/>
          <w:szCs w:val="22"/>
          <w:lang w:val="es-ES"/>
        </w:rPr>
        <w:t>Chuquisaca, Potosí y Tarija</w:t>
      </w:r>
    </w:p>
    <w:p w:rsidR="00A30D1A" w:rsidRPr="00A30D1A" w:rsidRDefault="00A30D1A" w:rsidP="00C454E8">
      <w:pPr>
        <w:pStyle w:val="Normale1"/>
        <w:widowControl/>
        <w:numPr>
          <w:ilvl w:val="0"/>
          <w:numId w:val="24"/>
        </w:numPr>
        <w:tabs>
          <w:tab w:val="left" w:pos="1080"/>
        </w:tabs>
        <w:jc w:val="both"/>
        <w:outlineLvl w:val="2"/>
        <w:rPr>
          <w:rFonts w:ascii="Tahoma" w:hAnsi="Tahoma" w:cs="Tahoma"/>
          <w:sz w:val="22"/>
          <w:szCs w:val="22"/>
          <w:lang w:val="es-ES"/>
        </w:rPr>
      </w:pPr>
      <w:r>
        <w:rPr>
          <w:rFonts w:ascii="Tahoma" w:hAnsi="Tahoma" w:cs="Tahoma"/>
          <w:sz w:val="22"/>
          <w:szCs w:val="22"/>
          <w:lang w:val="es-ES"/>
        </w:rPr>
        <w:t xml:space="preserve">Zona </w:t>
      </w:r>
      <w:r w:rsidR="004C23BA">
        <w:rPr>
          <w:rFonts w:ascii="Tahoma" w:hAnsi="Tahoma" w:cs="Tahoma"/>
          <w:sz w:val="22"/>
          <w:szCs w:val="22"/>
          <w:lang w:val="es-ES"/>
        </w:rPr>
        <w:t>4</w:t>
      </w:r>
      <w:r>
        <w:rPr>
          <w:rFonts w:ascii="Tahoma" w:hAnsi="Tahoma" w:cs="Tahoma"/>
          <w:sz w:val="22"/>
          <w:szCs w:val="22"/>
          <w:lang w:val="es-ES"/>
        </w:rPr>
        <w:t>,  departamentos: Santa Cruz y Beni</w:t>
      </w:r>
    </w:p>
    <w:p w:rsidR="001A7661" w:rsidRPr="00D06AA1" w:rsidRDefault="001A7661" w:rsidP="0054386F">
      <w:pPr>
        <w:ind w:left="709"/>
        <w:jc w:val="both"/>
        <w:rPr>
          <w:rFonts w:ascii="Tahoma" w:hAnsi="Tahoma" w:cs="Tahoma"/>
          <w:sz w:val="22"/>
          <w:szCs w:val="22"/>
        </w:rPr>
      </w:pPr>
    </w:p>
    <w:p w:rsidR="00F1332E" w:rsidRDefault="001104DB" w:rsidP="001A7661">
      <w:pPr>
        <w:ind w:left="720"/>
        <w:jc w:val="both"/>
        <w:rPr>
          <w:rFonts w:ascii="Tahoma" w:hAnsi="Tahoma" w:cs="Tahoma"/>
          <w:sz w:val="22"/>
          <w:szCs w:val="22"/>
        </w:rPr>
      </w:pPr>
      <w:r>
        <w:rPr>
          <w:rFonts w:ascii="Tahoma" w:hAnsi="Tahoma" w:cs="Tahoma"/>
          <w:sz w:val="22"/>
          <w:szCs w:val="22"/>
        </w:rPr>
        <w:t>Las adjudicaciones podr</w:t>
      </w:r>
      <w:r w:rsidR="00E26E01">
        <w:rPr>
          <w:rFonts w:ascii="Tahoma" w:hAnsi="Tahoma" w:cs="Tahoma"/>
          <w:sz w:val="22"/>
          <w:szCs w:val="22"/>
        </w:rPr>
        <w:t>án ser por una o más zonas en las que se haya participado</w:t>
      </w:r>
      <w:r w:rsidR="00F1332E">
        <w:rPr>
          <w:rFonts w:ascii="Tahoma" w:hAnsi="Tahoma" w:cs="Tahoma"/>
          <w:sz w:val="22"/>
          <w:szCs w:val="22"/>
        </w:rPr>
        <w:t>.</w:t>
      </w:r>
    </w:p>
    <w:p w:rsidR="001A7661" w:rsidRPr="00D06AA1" w:rsidRDefault="001A7661" w:rsidP="001A7661">
      <w:pPr>
        <w:ind w:left="720"/>
        <w:jc w:val="both"/>
        <w:rPr>
          <w:rFonts w:ascii="Tahoma" w:hAnsi="Tahoma" w:cs="Tahoma"/>
          <w:sz w:val="22"/>
          <w:szCs w:val="22"/>
        </w:rPr>
      </w:pPr>
    </w:p>
    <w:p w:rsidR="00657AEC" w:rsidRDefault="00657AEC" w:rsidP="00657AEC">
      <w:pPr>
        <w:pStyle w:val="WW-Textoindependiente20"/>
        <w:spacing w:after="240" w:line="240" w:lineRule="auto"/>
        <w:ind w:left="709"/>
        <w:rPr>
          <w:rFonts w:ascii="Tahoma" w:hAnsi="Tahoma" w:cs="Tahoma"/>
          <w:sz w:val="22"/>
          <w:szCs w:val="22"/>
        </w:rPr>
      </w:pPr>
      <w:r w:rsidRPr="00F970E9">
        <w:rPr>
          <w:rFonts w:ascii="Tahoma" w:hAnsi="Tahoma" w:cs="Tahoma"/>
          <w:sz w:val="22"/>
          <w:szCs w:val="22"/>
        </w:rPr>
        <w:t xml:space="preserve">A objeto de facilitar la preparación, estructuración y presentación de su oferta, </w:t>
      </w:r>
      <w:r w:rsidRPr="00F970E9">
        <w:rPr>
          <w:rFonts w:ascii="Tahoma" w:hAnsi="Tahoma" w:cs="Tahoma"/>
          <w:sz w:val="22"/>
          <w:szCs w:val="22"/>
          <w:lang w:val="es-BO" w:eastAsia="en-US"/>
        </w:rPr>
        <w:t xml:space="preserve">se pide al proponente considerar y revisar todos los puntos descritos en los </w:t>
      </w:r>
      <w:r w:rsidRPr="00F970E9">
        <w:rPr>
          <w:rFonts w:ascii="Tahoma" w:hAnsi="Tahoma" w:cs="Tahoma"/>
          <w:sz w:val="22"/>
          <w:szCs w:val="22"/>
        </w:rPr>
        <w:t xml:space="preserve">Términos Básicos de Contratación </w:t>
      </w:r>
      <w:r>
        <w:rPr>
          <w:rFonts w:ascii="Tahoma" w:hAnsi="Tahoma" w:cs="Tahoma"/>
          <w:sz w:val="22"/>
          <w:szCs w:val="22"/>
        </w:rPr>
        <w:t xml:space="preserve">y los anexos </w:t>
      </w:r>
      <w:r w:rsidRPr="00F970E9">
        <w:rPr>
          <w:rFonts w:ascii="Tahoma" w:hAnsi="Tahoma" w:cs="Tahoma"/>
          <w:sz w:val="22"/>
          <w:szCs w:val="22"/>
        </w:rPr>
        <w:t>de la presente licitación en su integridad.</w:t>
      </w:r>
      <w:r w:rsidR="001104DB">
        <w:rPr>
          <w:rFonts w:ascii="Tahoma" w:hAnsi="Tahoma" w:cs="Tahoma"/>
          <w:sz w:val="22"/>
          <w:szCs w:val="22"/>
        </w:rPr>
        <w:t xml:space="preserve"> </w:t>
      </w:r>
      <w:r w:rsidR="001104DB" w:rsidRPr="00D06AA1">
        <w:rPr>
          <w:rFonts w:ascii="Tahoma" w:hAnsi="Tahoma" w:cs="Tahoma"/>
          <w:sz w:val="22"/>
          <w:szCs w:val="22"/>
        </w:rPr>
        <w:t xml:space="preserve">Si los proponentes omiten la presentación de toda o parte de la información requerida o presentan ofertas que no se ajusten </w:t>
      </w:r>
      <w:r w:rsidR="00E26E01">
        <w:rPr>
          <w:rFonts w:ascii="Tahoma" w:hAnsi="Tahoma" w:cs="Tahoma"/>
          <w:sz w:val="22"/>
          <w:szCs w:val="22"/>
        </w:rPr>
        <w:t>a lo solicitado en el</w:t>
      </w:r>
      <w:r w:rsidR="001104DB" w:rsidRPr="00D06AA1">
        <w:rPr>
          <w:rFonts w:ascii="Tahoma" w:hAnsi="Tahoma" w:cs="Tahoma"/>
          <w:sz w:val="22"/>
          <w:szCs w:val="22"/>
        </w:rPr>
        <w:t xml:space="preserve"> presente documento, serán </w:t>
      </w:r>
      <w:r w:rsidR="00E26E01">
        <w:rPr>
          <w:rFonts w:ascii="Tahoma" w:hAnsi="Tahoma" w:cs="Tahoma"/>
          <w:sz w:val="22"/>
          <w:szCs w:val="22"/>
        </w:rPr>
        <w:t>descalificados</w:t>
      </w:r>
      <w:r w:rsidR="001104DB" w:rsidRPr="00D06AA1">
        <w:rPr>
          <w:rFonts w:ascii="Tahoma" w:hAnsi="Tahoma" w:cs="Tahoma"/>
          <w:sz w:val="22"/>
          <w:szCs w:val="22"/>
        </w:rPr>
        <w:t>.</w:t>
      </w:r>
    </w:p>
    <w:p w:rsidR="00E26E01" w:rsidRDefault="00E26E01" w:rsidP="00657AEC">
      <w:pPr>
        <w:pStyle w:val="WW-Textoindependiente20"/>
        <w:spacing w:after="240" w:line="240" w:lineRule="auto"/>
        <w:ind w:left="709"/>
        <w:rPr>
          <w:rFonts w:ascii="Tahoma" w:hAnsi="Tahoma" w:cs="Tahoma"/>
          <w:sz w:val="22"/>
          <w:szCs w:val="22"/>
        </w:rPr>
      </w:pPr>
    </w:p>
    <w:p w:rsidR="00E26E01" w:rsidRPr="00F970E9" w:rsidRDefault="00E26E01" w:rsidP="00657AEC">
      <w:pPr>
        <w:pStyle w:val="WW-Textoindependiente20"/>
        <w:spacing w:after="240" w:line="240" w:lineRule="auto"/>
        <w:ind w:left="709"/>
        <w:rPr>
          <w:rFonts w:ascii="Tahoma" w:hAnsi="Tahoma" w:cs="Tahoma"/>
          <w:sz w:val="22"/>
          <w:szCs w:val="22"/>
          <w:lang w:val="es-BO" w:eastAsia="en-US"/>
        </w:rPr>
      </w:pPr>
    </w:p>
    <w:p w:rsidR="00510D3A" w:rsidRPr="00D06AA1" w:rsidRDefault="00510D3A" w:rsidP="00C454E8">
      <w:pPr>
        <w:numPr>
          <w:ilvl w:val="0"/>
          <w:numId w:val="7"/>
        </w:numPr>
        <w:ind w:left="0" w:firstLine="0"/>
        <w:jc w:val="both"/>
        <w:rPr>
          <w:rFonts w:ascii="Tahoma" w:hAnsi="Tahoma" w:cs="Tahoma"/>
          <w:b/>
          <w:sz w:val="28"/>
          <w:szCs w:val="28"/>
          <w:lang w:eastAsia="en-US" w:bidi="en-US"/>
        </w:rPr>
      </w:pPr>
      <w:r w:rsidRPr="00D06AA1">
        <w:rPr>
          <w:rFonts w:ascii="Tahoma" w:hAnsi="Tahoma" w:cs="Tahoma"/>
          <w:b/>
          <w:sz w:val="28"/>
          <w:szCs w:val="28"/>
          <w:lang w:eastAsia="en-US" w:bidi="en-US"/>
        </w:rPr>
        <w:t>Lugar de Entrega</w:t>
      </w:r>
    </w:p>
    <w:p w:rsidR="00510D3A" w:rsidRPr="00D06AA1" w:rsidRDefault="00510D3A" w:rsidP="00510D3A">
      <w:pPr>
        <w:jc w:val="both"/>
        <w:rPr>
          <w:rFonts w:ascii="Tahoma" w:hAnsi="Tahoma" w:cs="Tahoma"/>
          <w:b/>
          <w:sz w:val="28"/>
          <w:szCs w:val="28"/>
          <w:lang w:eastAsia="en-US" w:bidi="en-US"/>
        </w:rPr>
      </w:pPr>
    </w:p>
    <w:p w:rsidR="00F06244" w:rsidRDefault="00F06244" w:rsidP="00F06244">
      <w:pPr>
        <w:pStyle w:val="WW-Textoindependiente20"/>
        <w:suppressAutoHyphens w:val="0"/>
        <w:spacing w:line="240" w:lineRule="auto"/>
        <w:ind w:left="720"/>
        <w:outlineLvl w:val="2"/>
        <w:rPr>
          <w:rFonts w:ascii="Tahoma" w:hAnsi="Tahoma" w:cs="Tahoma"/>
          <w:sz w:val="22"/>
          <w:szCs w:val="22"/>
          <w:lang w:val="es-ES"/>
        </w:rPr>
      </w:pPr>
      <w:r w:rsidRPr="00D06AA1">
        <w:rPr>
          <w:rFonts w:ascii="Tahoma" w:hAnsi="Tahoma" w:cs="Tahoma"/>
          <w:sz w:val="22"/>
          <w:szCs w:val="22"/>
          <w:lang w:val="es-ES"/>
        </w:rPr>
        <w:t xml:space="preserve">El servicio </w:t>
      </w:r>
      <w:r w:rsidR="00477C4E" w:rsidRPr="00D06AA1">
        <w:rPr>
          <w:rFonts w:ascii="Tahoma" w:hAnsi="Tahoma" w:cs="Tahoma"/>
          <w:sz w:val="22"/>
          <w:szCs w:val="22"/>
          <w:lang w:val="es-ES"/>
        </w:rPr>
        <w:t xml:space="preserve">de mantenimiento </w:t>
      </w:r>
      <w:r w:rsidR="007E7D94" w:rsidRPr="00D06AA1">
        <w:rPr>
          <w:rFonts w:ascii="Tahoma" w:hAnsi="Tahoma" w:cs="Tahoma"/>
          <w:sz w:val="22"/>
          <w:szCs w:val="22"/>
        </w:rPr>
        <w:t>de las redes de</w:t>
      </w:r>
      <w:r w:rsidR="00123AA9" w:rsidRPr="00123AA9">
        <w:rPr>
          <w:rFonts w:ascii="Tahoma" w:hAnsi="Tahoma" w:cs="Tahoma"/>
          <w:sz w:val="22"/>
          <w:szCs w:val="22"/>
        </w:rPr>
        <w:t xml:space="preserve"> </w:t>
      </w:r>
      <w:r w:rsidR="00123AA9" w:rsidRPr="00D06AA1">
        <w:rPr>
          <w:rFonts w:ascii="Tahoma" w:hAnsi="Tahoma" w:cs="Tahoma"/>
          <w:sz w:val="22"/>
          <w:szCs w:val="22"/>
        </w:rPr>
        <w:t>radioenlaces</w:t>
      </w:r>
      <w:r w:rsidR="00123AA9">
        <w:rPr>
          <w:rFonts w:ascii="Tahoma" w:hAnsi="Tahoma" w:cs="Tahoma"/>
          <w:sz w:val="22"/>
          <w:szCs w:val="22"/>
        </w:rPr>
        <w:t>,</w:t>
      </w:r>
      <w:r w:rsidR="00123AA9" w:rsidRPr="00D06AA1">
        <w:rPr>
          <w:rFonts w:ascii="Tahoma" w:hAnsi="Tahoma" w:cs="Tahoma"/>
          <w:sz w:val="22"/>
          <w:szCs w:val="22"/>
        </w:rPr>
        <w:t xml:space="preserve"> </w:t>
      </w:r>
      <w:r w:rsidR="007E7D94" w:rsidRPr="00D06AA1">
        <w:rPr>
          <w:rFonts w:ascii="Tahoma" w:hAnsi="Tahoma" w:cs="Tahoma"/>
          <w:sz w:val="22"/>
          <w:szCs w:val="22"/>
        </w:rPr>
        <w:t xml:space="preserve">acceso celular, </w:t>
      </w:r>
      <w:r w:rsidR="006D44EF">
        <w:rPr>
          <w:rFonts w:ascii="Tahoma" w:hAnsi="Tahoma" w:cs="Tahoma"/>
          <w:sz w:val="22"/>
          <w:szCs w:val="22"/>
        </w:rPr>
        <w:t>Wimax</w:t>
      </w:r>
      <w:r w:rsidR="007E7D94" w:rsidRPr="00D06AA1">
        <w:rPr>
          <w:rFonts w:ascii="Tahoma" w:hAnsi="Tahoma" w:cs="Tahoma"/>
          <w:sz w:val="22"/>
          <w:szCs w:val="22"/>
        </w:rPr>
        <w:t>,</w:t>
      </w:r>
      <w:r w:rsidR="00F1332E">
        <w:rPr>
          <w:rFonts w:ascii="Tahoma" w:hAnsi="Tahoma" w:cs="Tahoma"/>
          <w:sz w:val="22"/>
          <w:szCs w:val="22"/>
        </w:rPr>
        <w:t xml:space="preserve">  </w:t>
      </w:r>
      <w:r w:rsidR="006D44EF">
        <w:rPr>
          <w:rFonts w:ascii="Tahoma" w:hAnsi="Tahoma" w:cs="Tahoma"/>
          <w:sz w:val="22"/>
          <w:szCs w:val="22"/>
        </w:rPr>
        <w:t>RLL</w:t>
      </w:r>
      <w:r w:rsidR="00F1332E">
        <w:rPr>
          <w:rFonts w:ascii="Tahoma" w:hAnsi="Tahoma" w:cs="Tahoma"/>
          <w:sz w:val="22"/>
          <w:szCs w:val="22"/>
        </w:rPr>
        <w:t xml:space="preserve"> y nodos (datos, voz y </w:t>
      </w:r>
      <w:r w:rsidR="006D44EF">
        <w:rPr>
          <w:rFonts w:ascii="Tahoma" w:hAnsi="Tahoma" w:cs="Tahoma"/>
          <w:sz w:val="22"/>
          <w:szCs w:val="22"/>
        </w:rPr>
        <w:t>ADSL</w:t>
      </w:r>
      <w:r w:rsidR="007E7D94" w:rsidRPr="00D06AA1">
        <w:rPr>
          <w:rFonts w:ascii="Tahoma" w:hAnsi="Tahoma" w:cs="Tahoma"/>
          <w:sz w:val="22"/>
          <w:szCs w:val="22"/>
        </w:rPr>
        <w:t xml:space="preserve">), </w:t>
      </w:r>
      <w:r w:rsidR="007E7D94" w:rsidRPr="00D06AA1">
        <w:rPr>
          <w:rFonts w:ascii="Tahoma" w:hAnsi="Tahoma" w:cs="Tahoma"/>
          <w:sz w:val="22"/>
          <w:szCs w:val="22"/>
          <w:lang w:val="es-ES"/>
        </w:rPr>
        <w:t xml:space="preserve">deberá ser entregado </w:t>
      </w:r>
      <w:r w:rsidR="00477C4E" w:rsidRPr="00D06AA1">
        <w:rPr>
          <w:rFonts w:ascii="Tahoma" w:hAnsi="Tahoma" w:cs="Tahoma"/>
          <w:sz w:val="22"/>
          <w:szCs w:val="22"/>
          <w:lang w:val="es-ES"/>
        </w:rPr>
        <w:t xml:space="preserve">en </w:t>
      </w:r>
      <w:r w:rsidR="00605801">
        <w:rPr>
          <w:rFonts w:ascii="Tahoma" w:hAnsi="Tahoma" w:cs="Tahoma"/>
          <w:sz w:val="22"/>
          <w:szCs w:val="22"/>
          <w:lang w:val="es-ES"/>
        </w:rPr>
        <w:t>las zonas</w:t>
      </w:r>
      <w:r w:rsidR="00F1332E">
        <w:rPr>
          <w:rFonts w:ascii="Tahoma" w:hAnsi="Tahoma" w:cs="Tahoma"/>
          <w:sz w:val="22"/>
          <w:szCs w:val="22"/>
          <w:lang w:val="es-ES"/>
        </w:rPr>
        <w:t xml:space="preserve"> y </w:t>
      </w:r>
      <w:r w:rsidR="007E7D94" w:rsidRPr="00D06AA1">
        <w:rPr>
          <w:rFonts w:ascii="Tahoma" w:hAnsi="Tahoma" w:cs="Tahoma"/>
          <w:sz w:val="22"/>
          <w:szCs w:val="22"/>
          <w:lang w:val="es-ES"/>
        </w:rPr>
        <w:t xml:space="preserve">departamentos en sus respectivos </w:t>
      </w:r>
      <w:r w:rsidR="00477C4E" w:rsidRPr="00D06AA1">
        <w:rPr>
          <w:rFonts w:ascii="Tahoma" w:hAnsi="Tahoma" w:cs="Tahoma"/>
          <w:sz w:val="22"/>
          <w:szCs w:val="22"/>
          <w:lang w:val="es-ES"/>
        </w:rPr>
        <w:t>centros y subcentros de mantenimiento</w:t>
      </w:r>
      <w:r w:rsidRPr="00D06AA1">
        <w:rPr>
          <w:rFonts w:ascii="Tahoma" w:hAnsi="Tahoma" w:cs="Tahoma"/>
          <w:sz w:val="22"/>
          <w:szCs w:val="22"/>
          <w:lang w:val="es-ES"/>
        </w:rPr>
        <w:t>:</w:t>
      </w:r>
    </w:p>
    <w:p w:rsidR="00605801" w:rsidRDefault="00605801" w:rsidP="00F06244">
      <w:pPr>
        <w:pStyle w:val="WW-Textoindependiente20"/>
        <w:suppressAutoHyphens w:val="0"/>
        <w:spacing w:line="240" w:lineRule="auto"/>
        <w:ind w:left="720"/>
        <w:outlineLvl w:val="2"/>
        <w:rPr>
          <w:rFonts w:ascii="Tahoma" w:hAnsi="Tahoma" w:cs="Tahoma"/>
          <w:sz w:val="22"/>
          <w:szCs w:val="22"/>
          <w:lang w:val="es-ES"/>
        </w:rPr>
      </w:pPr>
    </w:p>
    <w:p w:rsidR="00605801" w:rsidRPr="000056CC" w:rsidRDefault="00605801" w:rsidP="00F06244">
      <w:pPr>
        <w:pStyle w:val="WW-Textoindependiente20"/>
        <w:suppressAutoHyphens w:val="0"/>
        <w:spacing w:line="240" w:lineRule="auto"/>
        <w:ind w:left="720"/>
        <w:outlineLvl w:val="2"/>
        <w:rPr>
          <w:rFonts w:ascii="Tahoma" w:hAnsi="Tahoma" w:cs="Tahoma"/>
          <w:b/>
          <w:sz w:val="22"/>
          <w:szCs w:val="22"/>
          <w:lang w:val="es-ES"/>
        </w:rPr>
      </w:pPr>
      <w:r w:rsidRPr="000056CC">
        <w:rPr>
          <w:rFonts w:ascii="Tahoma" w:hAnsi="Tahoma" w:cs="Tahoma"/>
          <w:b/>
          <w:sz w:val="22"/>
          <w:szCs w:val="22"/>
          <w:lang w:val="es-ES"/>
        </w:rPr>
        <w:t>Zona1:</w:t>
      </w:r>
    </w:p>
    <w:p w:rsidR="00605801" w:rsidRDefault="00605801" w:rsidP="008356E1">
      <w:pPr>
        <w:pStyle w:val="WW-Textoindependiente20"/>
        <w:suppressAutoHyphens w:val="0"/>
        <w:spacing w:line="240" w:lineRule="auto"/>
        <w:ind w:left="1416"/>
        <w:outlineLvl w:val="2"/>
        <w:rPr>
          <w:rFonts w:ascii="Tahoma" w:hAnsi="Tahoma" w:cs="Tahoma"/>
          <w:sz w:val="22"/>
          <w:szCs w:val="22"/>
          <w:lang w:val="es-ES"/>
        </w:rPr>
      </w:pPr>
      <w:r w:rsidRPr="000056CC">
        <w:rPr>
          <w:rFonts w:ascii="Tahoma" w:hAnsi="Tahoma" w:cs="Tahoma"/>
          <w:b/>
          <w:sz w:val="22"/>
          <w:szCs w:val="22"/>
          <w:lang w:val="es-ES"/>
        </w:rPr>
        <w:t>Departamento La Paz:</w:t>
      </w:r>
      <w:r>
        <w:rPr>
          <w:rFonts w:ascii="Tahoma" w:hAnsi="Tahoma" w:cs="Tahoma"/>
          <w:sz w:val="22"/>
          <w:szCs w:val="22"/>
          <w:lang w:val="es-ES"/>
        </w:rPr>
        <w:t xml:space="preserve"> La Paz, Caranavi</w:t>
      </w:r>
      <w:r w:rsidR="005D46CD">
        <w:rPr>
          <w:rFonts w:ascii="Tahoma" w:hAnsi="Tahoma" w:cs="Tahoma"/>
          <w:sz w:val="22"/>
          <w:szCs w:val="22"/>
          <w:lang w:val="es-ES"/>
        </w:rPr>
        <w:t>,</w:t>
      </w:r>
      <w:r>
        <w:rPr>
          <w:rFonts w:ascii="Tahoma" w:hAnsi="Tahoma" w:cs="Tahoma"/>
          <w:sz w:val="22"/>
          <w:szCs w:val="22"/>
          <w:lang w:val="es-ES"/>
        </w:rPr>
        <w:t xml:space="preserve"> Achacachi</w:t>
      </w:r>
      <w:r w:rsidR="005D46CD">
        <w:rPr>
          <w:rFonts w:ascii="Tahoma" w:hAnsi="Tahoma" w:cs="Tahoma"/>
          <w:sz w:val="22"/>
          <w:szCs w:val="22"/>
          <w:lang w:val="es-ES"/>
        </w:rPr>
        <w:t xml:space="preserve"> y Patacamaya</w:t>
      </w:r>
    </w:p>
    <w:p w:rsidR="000056CC" w:rsidRDefault="002B4D29" w:rsidP="008356E1">
      <w:pPr>
        <w:pStyle w:val="WW-Textoindependiente20"/>
        <w:suppressAutoHyphens w:val="0"/>
        <w:spacing w:line="240" w:lineRule="auto"/>
        <w:ind w:left="1416"/>
        <w:outlineLvl w:val="2"/>
        <w:rPr>
          <w:rFonts w:ascii="Tahoma" w:hAnsi="Tahoma" w:cs="Tahoma"/>
          <w:sz w:val="22"/>
          <w:szCs w:val="22"/>
          <w:lang w:val="es-ES"/>
        </w:rPr>
      </w:pPr>
      <w:r w:rsidRPr="000056CC">
        <w:rPr>
          <w:rFonts w:ascii="Tahoma" w:hAnsi="Tahoma" w:cs="Tahoma"/>
          <w:b/>
          <w:sz w:val="22"/>
          <w:szCs w:val="22"/>
          <w:lang w:val="es-ES"/>
        </w:rPr>
        <w:t>Departamento Pando:</w:t>
      </w:r>
      <w:r>
        <w:rPr>
          <w:rFonts w:ascii="Tahoma" w:hAnsi="Tahoma" w:cs="Tahoma"/>
          <w:sz w:val="22"/>
          <w:szCs w:val="22"/>
          <w:lang w:val="es-ES"/>
        </w:rPr>
        <w:t xml:space="preserve"> Cobija</w:t>
      </w:r>
    </w:p>
    <w:p w:rsidR="002B4D29" w:rsidRDefault="002B4D29" w:rsidP="008356E1">
      <w:pPr>
        <w:pStyle w:val="WW-Textoindependiente20"/>
        <w:suppressAutoHyphens w:val="0"/>
        <w:spacing w:line="240" w:lineRule="auto"/>
        <w:ind w:left="1416"/>
        <w:outlineLvl w:val="2"/>
        <w:rPr>
          <w:rFonts w:ascii="Tahoma" w:hAnsi="Tahoma" w:cs="Tahoma"/>
          <w:sz w:val="22"/>
          <w:szCs w:val="22"/>
          <w:lang w:val="es-ES"/>
        </w:rPr>
      </w:pPr>
    </w:p>
    <w:p w:rsidR="00FD5EAB" w:rsidRPr="000056CC" w:rsidRDefault="00FD5EAB" w:rsidP="00FD5EAB">
      <w:pPr>
        <w:pStyle w:val="WW-Textoindependiente20"/>
        <w:suppressAutoHyphens w:val="0"/>
        <w:spacing w:line="240" w:lineRule="auto"/>
        <w:ind w:left="708"/>
        <w:outlineLvl w:val="2"/>
        <w:rPr>
          <w:rFonts w:ascii="Tahoma" w:hAnsi="Tahoma" w:cs="Tahoma"/>
          <w:b/>
          <w:sz w:val="22"/>
          <w:szCs w:val="22"/>
          <w:lang w:val="es-ES"/>
        </w:rPr>
      </w:pPr>
      <w:r w:rsidRPr="000056CC">
        <w:rPr>
          <w:rFonts w:ascii="Tahoma" w:hAnsi="Tahoma" w:cs="Tahoma"/>
          <w:b/>
          <w:sz w:val="22"/>
          <w:szCs w:val="22"/>
          <w:lang w:val="es-ES"/>
        </w:rPr>
        <w:t>Zona 2:</w:t>
      </w:r>
    </w:p>
    <w:p w:rsidR="00FD5EAB" w:rsidRDefault="00FD5EAB" w:rsidP="00FD5EAB">
      <w:pPr>
        <w:pStyle w:val="WW-Textoindependiente20"/>
        <w:suppressAutoHyphens w:val="0"/>
        <w:spacing w:line="240" w:lineRule="auto"/>
        <w:ind w:left="1416"/>
        <w:outlineLvl w:val="2"/>
        <w:rPr>
          <w:rFonts w:ascii="Tahoma" w:hAnsi="Tahoma" w:cs="Tahoma"/>
          <w:sz w:val="22"/>
          <w:szCs w:val="22"/>
          <w:lang w:val="es-ES"/>
        </w:rPr>
      </w:pPr>
      <w:r w:rsidRPr="000056CC">
        <w:rPr>
          <w:rFonts w:ascii="Tahoma" w:hAnsi="Tahoma" w:cs="Tahoma"/>
          <w:b/>
          <w:sz w:val="22"/>
          <w:szCs w:val="22"/>
          <w:lang w:val="es-ES"/>
        </w:rPr>
        <w:t>Departamento C</w:t>
      </w:r>
      <w:r>
        <w:rPr>
          <w:rFonts w:ascii="Tahoma" w:hAnsi="Tahoma" w:cs="Tahoma"/>
          <w:b/>
          <w:sz w:val="22"/>
          <w:szCs w:val="22"/>
          <w:lang w:val="es-ES"/>
        </w:rPr>
        <w:t>ochabamba</w:t>
      </w:r>
      <w:r w:rsidRPr="000056CC">
        <w:rPr>
          <w:rFonts w:ascii="Tahoma" w:hAnsi="Tahoma" w:cs="Tahoma"/>
          <w:b/>
          <w:sz w:val="22"/>
          <w:szCs w:val="22"/>
          <w:lang w:val="es-ES"/>
        </w:rPr>
        <w:t>:</w:t>
      </w:r>
      <w:r>
        <w:rPr>
          <w:rFonts w:ascii="Tahoma" w:hAnsi="Tahoma" w:cs="Tahoma"/>
          <w:sz w:val="22"/>
          <w:szCs w:val="22"/>
          <w:lang w:val="es-ES"/>
        </w:rPr>
        <w:t xml:space="preserve"> Cochabamba, Aiquile y Villa Tunari</w:t>
      </w:r>
    </w:p>
    <w:p w:rsidR="00FD5EAB" w:rsidRPr="00D06AA1" w:rsidRDefault="00FD5EAB" w:rsidP="00FD5EAB">
      <w:pPr>
        <w:pStyle w:val="WW-Textoindependiente20"/>
        <w:suppressAutoHyphens w:val="0"/>
        <w:spacing w:line="240" w:lineRule="auto"/>
        <w:ind w:left="1416"/>
        <w:outlineLvl w:val="2"/>
        <w:rPr>
          <w:rFonts w:ascii="Tahoma" w:hAnsi="Tahoma" w:cs="Tahoma"/>
          <w:sz w:val="22"/>
          <w:szCs w:val="22"/>
          <w:lang w:val="es-ES"/>
        </w:rPr>
      </w:pPr>
      <w:r w:rsidRPr="000056CC">
        <w:rPr>
          <w:rFonts w:ascii="Tahoma" w:hAnsi="Tahoma" w:cs="Tahoma"/>
          <w:b/>
          <w:sz w:val="22"/>
          <w:szCs w:val="22"/>
          <w:lang w:val="es-ES"/>
        </w:rPr>
        <w:t xml:space="preserve">Departamento </w:t>
      </w:r>
      <w:r>
        <w:rPr>
          <w:rFonts w:ascii="Tahoma" w:hAnsi="Tahoma" w:cs="Tahoma"/>
          <w:b/>
          <w:sz w:val="22"/>
          <w:szCs w:val="22"/>
          <w:lang w:val="es-ES"/>
        </w:rPr>
        <w:t>Oruro</w:t>
      </w:r>
      <w:r w:rsidRPr="000056CC">
        <w:rPr>
          <w:rFonts w:ascii="Tahoma" w:hAnsi="Tahoma" w:cs="Tahoma"/>
          <w:b/>
          <w:sz w:val="22"/>
          <w:szCs w:val="22"/>
          <w:lang w:val="es-ES"/>
        </w:rPr>
        <w:t>:</w:t>
      </w:r>
      <w:r>
        <w:rPr>
          <w:rFonts w:ascii="Tahoma" w:hAnsi="Tahoma" w:cs="Tahoma"/>
          <w:sz w:val="22"/>
          <w:szCs w:val="22"/>
          <w:lang w:val="es-ES"/>
        </w:rPr>
        <w:t xml:space="preserve"> Oruro</w:t>
      </w:r>
    </w:p>
    <w:p w:rsidR="00FD5EAB" w:rsidRDefault="00FD5EAB" w:rsidP="00605801">
      <w:pPr>
        <w:pStyle w:val="WW-Textoindependiente20"/>
        <w:suppressAutoHyphens w:val="0"/>
        <w:spacing w:line="240" w:lineRule="auto"/>
        <w:ind w:left="708"/>
        <w:outlineLvl w:val="2"/>
        <w:rPr>
          <w:rFonts w:ascii="Tahoma" w:hAnsi="Tahoma" w:cs="Tahoma"/>
          <w:b/>
          <w:sz w:val="22"/>
          <w:szCs w:val="22"/>
          <w:lang w:val="es-ES"/>
        </w:rPr>
      </w:pPr>
    </w:p>
    <w:p w:rsidR="00605801" w:rsidRPr="000056CC" w:rsidRDefault="00605801" w:rsidP="00605801">
      <w:pPr>
        <w:pStyle w:val="WW-Textoindependiente20"/>
        <w:suppressAutoHyphens w:val="0"/>
        <w:spacing w:line="240" w:lineRule="auto"/>
        <w:ind w:left="708"/>
        <w:outlineLvl w:val="2"/>
        <w:rPr>
          <w:rFonts w:ascii="Tahoma" w:hAnsi="Tahoma" w:cs="Tahoma"/>
          <w:b/>
          <w:sz w:val="22"/>
          <w:szCs w:val="22"/>
          <w:lang w:val="es-ES"/>
        </w:rPr>
      </w:pPr>
      <w:r w:rsidRPr="000056CC">
        <w:rPr>
          <w:rFonts w:ascii="Tahoma" w:hAnsi="Tahoma" w:cs="Tahoma"/>
          <w:b/>
          <w:sz w:val="22"/>
          <w:szCs w:val="22"/>
          <w:lang w:val="es-ES"/>
        </w:rPr>
        <w:t xml:space="preserve">Zona </w:t>
      </w:r>
      <w:r w:rsidR="00FD5EAB">
        <w:rPr>
          <w:rFonts w:ascii="Tahoma" w:hAnsi="Tahoma" w:cs="Tahoma"/>
          <w:b/>
          <w:sz w:val="22"/>
          <w:szCs w:val="22"/>
          <w:lang w:val="es-ES"/>
        </w:rPr>
        <w:t>3</w:t>
      </w:r>
      <w:r w:rsidRPr="000056CC">
        <w:rPr>
          <w:rFonts w:ascii="Tahoma" w:hAnsi="Tahoma" w:cs="Tahoma"/>
          <w:b/>
          <w:sz w:val="22"/>
          <w:szCs w:val="22"/>
          <w:lang w:val="es-ES"/>
        </w:rPr>
        <w:t>:</w:t>
      </w:r>
    </w:p>
    <w:p w:rsidR="00605801" w:rsidRDefault="00605801" w:rsidP="008356E1">
      <w:pPr>
        <w:pStyle w:val="WW-Textoindependiente20"/>
        <w:suppressAutoHyphens w:val="0"/>
        <w:spacing w:line="240" w:lineRule="auto"/>
        <w:ind w:left="1416"/>
        <w:outlineLvl w:val="2"/>
        <w:rPr>
          <w:rFonts w:ascii="Tahoma" w:hAnsi="Tahoma" w:cs="Tahoma"/>
          <w:sz w:val="22"/>
          <w:szCs w:val="22"/>
          <w:lang w:val="es-ES"/>
        </w:rPr>
      </w:pPr>
      <w:r w:rsidRPr="000056CC">
        <w:rPr>
          <w:rFonts w:ascii="Tahoma" w:hAnsi="Tahoma" w:cs="Tahoma"/>
          <w:b/>
          <w:sz w:val="22"/>
          <w:szCs w:val="22"/>
          <w:lang w:val="es-ES"/>
        </w:rPr>
        <w:t>Departamento Chuquisaca:</w:t>
      </w:r>
      <w:r>
        <w:rPr>
          <w:rFonts w:ascii="Tahoma" w:hAnsi="Tahoma" w:cs="Tahoma"/>
          <w:sz w:val="22"/>
          <w:szCs w:val="22"/>
          <w:lang w:val="es-ES"/>
        </w:rPr>
        <w:t xml:space="preserve"> Sucre, </w:t>
      </w:r>
      <w:r w:rsidR="008356E1">
        <w:rPr>
          <w:rFonts w:ascii="Tahoma" w:hAnsi="Tahoma" w:cs="Tahoma"/>
          <w:sz w:val="22"/>
          <w:szCs w:val="22"/>
          <w:lang w:val="es-ES"/>
        </w:rPr>
        <w:t>Carmargo, Monteagudo y Padilla</w:t>
      </w:r>
    </w:p>
    <w:p w:rsidR="005D46CD" w:rsidRPr="00D06AA1" w:rsidRDefault="005D46CD" w:rsidP="005D46CD">
      <w:pPr>
        <w:pStyle w:val="WW-Textoindependiente20"/>
        <w:suppressAutoHyphens w:val="0"/>
        <w:spacing w:line="240" w:lineRule="auto"/>
        <w:ind w:left="1416"/>
        <w:outlineLvl w:val="2"/>
        <w:rPr>
          <w:rFonts w:ascii="Tahoma" w:hAnsi="Tahoma" w:cs="Tahoma"/>
          <w:sz w:val="22"/>
          <w:szCs w:val="22"/>
          <w:lang w:val="es-ES"/>
        </w:rPr>
      </w:pPr>
      <w:r w:rsidRPr="000056CC">
        <w:rPr>
          <w:rFonts w:ascii="Tahoma" w:hAnsi="Tahoma" w:cs="Tahoma"/>
          <w:b/>
          <w:sz w:val="22"/>
          <w:szCs w:val="22"/>
          <w:lang w:val="es-ES"/>
        </w:rPr>
        <w:t>Departamento Potosí:</w:t>
      </w:r>
      <w:r>
        <w:rPr>
          <w:rFonts w:ascii="Tahoma" w:hAnsi="Tahoma" w:cs="Tahoma"/>
          <w:sz w:val="22"/>
          <w:szCs w:val="22"/>
          <w:lang w:val="es-ES"/>
        </w:rPr>
        <w:t xml:space="preserve"> Potosí, Uyuni, Tupiza y Llallagua</w:t>
      </w:r>
    </w:p>
    <w:p w:rsidR="008356E1" w:rsidRDefault="008356E1" w:rsidP="008356E1">
      <w:pPr>
        <w:pStyle w:val="WW-Textoindependiente20"/>
        <w:suppressAutoHyphens w:val="0"/>
        <w:spacing w:line="240" w:lineRule="auto"/>
        <w:ind w:left="1416"/>
        <w:outlineLvl w:val="2"/>
        <w:rPr>
          <w:rFonts w:ascii="Tahoma" w:hAnsi="Tahoma" w:cs="Tahoma"/>
          <w:sz w:val="22"/>
          <w:szCs w:val="22"/>
          <w:lang w:val="es-ES"/>
        </w:rPr>
      </w:pPr>
      <w:r w:rsidRPr="000056CC">
        <w:rPr>
          <w:rFonts w:ascii="Tahoma" w:hAnsi="Tahoma" w:cs="Tahoma"/>
          <w:b/>
          <w:sz w:val="22"/>
          <w:szCs w:val="22"/>
          <w:lang w:val="es-ES"/>
        </w:rPr>
        <w:t>Departamento Tarija:</w:t>
      </w:r>
      <w:r>
        <w:rPr>
          <w:rFonts w:ascii="Tahoma" w:hAnsi="Tahoma" w:cs="Tahoma"/>
          <w:sz w:val="22"/>
          <w:szCs w:val="22"/>
          <w:lang w:val="es-ES"/>
        </w:rPr>
        <w:t xml:space="preserve"> Tarija, Bermejo y Villamontes</w:t>
      </w:r>
    </w:p>
    <w:p w:rsidR="00F06244" w:rsidRDefault="00F06244" w:rsidP="00F06244">
      <w:pPr>
        <w:pStyle w:val="WW-Textoindependiente20"/>
        <w:suppressAutoHyphens w:val="0"/>
        <w:spacing w:line="240" w:lineRule="auto"/>
        <w:ind w:left="720"/>
        <w:outlineLvl w:val="2"/>
        <w:rPr>
          <w:rFonts w:ascii="Tahoma" w:hAnsi="Tahoma" w:cs="Tahoma"/>
          <w:sz w:val="22"/>
          <w:szCs w:val="22"/>
          <w:lang w:val="es-ES"/>
        </w:rPr>
      </w:pPr>
    </w:p>
    <w:p w:rsidR="008356E1" w:rsidRPr="000056CC" w:rsidRDefault="008356E1" w:rsidP="00F06244">
      <w:pPr>
        <w:pStyle w:val="WW-Textoindependiente20"/>
        <w:suppressAutoHyphens w:val="0"/>
        <w:spacing w:line="240" w:lineRule="auto"/>
        <w:ind w:left="720"/>
        <w:outlineLvl w:val="2"/>
        <w:rPr>
          <w:rFonts w:ascii="Tahoma" w:hAnsi="Tahoma" w:cs="Tahoma"/>
          <w:b/>
          <w:sz w:val="22"/>
          <w:szCs w:val="22"/>
          <w:lang w:val="es-ES"/>
        </w:rPr>
      </w:pPr>
      <w:r w:rsidRPr="000056CC">
        <w:rPr>
          <w:rFonts w:ascii="Tahoma" w:hAnsi="Tahoma" w:cs="Tahoma"/>
          <w:b/>
          <w:sz w:val="22"/>
          <w:szCs w:val="22"/>
          <w:lang w:val="es-ES"/>
        </w:rPr>
        <w:t xml:space="preserve">Zona </w:t>
      </w:r>
      <w:r w:rsidR="002B4D29">
        <w:rPr>
          <w:rFonts w:ascii="Tahoma" w:hAnsi="Tahoma" w:cs="Tahoma"/>
          <w:b/>
          <w:sz w:val="22"/>
          <w:szCs w:val="22"/>
          <w:lang w:val="es-ES"/>
        </w:rPr>
        <w:t>4</w:t>
      </w:r>
      <w:r w:rsidRPr="000056CC">
        <w:rPr>
          <w:rFonts w:ascii="Tahoma" w:hAnsi="Tahoma" w:cs="Tahoma"/>
          <w:b/>
          <w:sz w:val="22"/>
          <w:szCs w:val="22"/>
          <w:lang w:val="es-ES"/>
        </w:rPr>
        <w:t xml:space="preserve">: </w:t>
      </w:r>
    </w:p>
    <w:p w:rsidR="008356E1" w:rsidRDefault="000056CC" w:rsidP="000056CC">
      <w:pPr>
        <w:pStyle w:val="WW-Textoindependiente20"/>
        <w:suppressAutoHyphens w:val="0"/>
        <w:spacing w:line="240" w:lineRule="auto"/>
        <w:ind w:left="1416"/>
        <w:outlineLvl w:val="2"/>
        <w:rPr>
          <w:rFonts w:ascii="Tahoma" w:hAnsi="Tahoma" w:cs="Tahoma"/>
          <w:sz w:val="22"/>
          <w:szCs w:val="22"/>
          <w:lang w:val="es-ES"/>
        </w:rPr>
      </w:pPr>
      <w:r w:rsidRPr="000056CC">
        <w:rPr>
          <w:rFonts w:ascii="Tahoma" w:hAnsi="Tahoma" w:cs="Tahoma"/>
          <w:b/>
          <w:sz w:val="22"/>
          <w:szCs w:val="22"/>
          <w:lang w:val="es-ES"/>
        </w:rPr>
        <w:t>Departamento Santa Cruz:</w:t>
      </w:r>
      <w:r>
        <w:rPr>
          <w:rFonts w:ascii="Tahoma" w:hAnsi="Tahoma" w:cs="Tahoma"/>
          <w:sz w:val="22"/>
          <w:szCs w:val="22"/>
          <w:lang w:val="es-ES"/>
        </w:rPr>
        <w:t xml:space="preserve"> </w:t>
      </w:r>
      <w:r w:rsidR="008356E1" w:rsidRPr="00D06AA1">
        <w:rPr>
          <w:rFonts w:ascii="Tahoma" w:hAnsi="Tahoma" w:cs="Tahoma"/>
          <w:sz w:val="22"/>
          <w:szCs w:val="22"/>
          <w:lang w:val="es-ES"/>
        </w:rPr>
        <w:t xml:space="preserve">Santa Cruz, Camiri, Montero, Puerto Suarez, Samaipata, San Ignacio de Velasco, San José de Chiquitos, </w:t>
      </w:r>
      <w:r>
        <w:rPr>
          <w:rFonts w:ascii="Tahoma" w:hAnsi="Tahoma" w:cs="Tahoma"/>
          <w:sz w:val="22"/>
          <w:szCs w:val="22"/>
          <w:lang w:val="es-ES"/>
        </w:rPr>
        <w:t>San Ramón, Valle Grande y Yapacaní</w:t>
      </w:r>
    </w:p>
    <w:p w:rsidR="005D46CD" w:rsidRDefault="005D46CD" w:rsidP="005D46CD">
      <w:pPr>
        <w:pStyle w:val="WW-Textoindependiente20"/>
        <w:suppressAutoHyphens w:val="0"/>
        <w:spacing w:line="240" w:lineRule="auto"/>
        <w:ind w:left="1416"/>
        <w:outlineLvl w:val="2"/>
        <w:rPr>
          <w:rFonts w:ascii="Tahoma" w:hAnsi="Tahoma" w:cs="Tahoma"/>
          <w:sz w:val="22"/>
          <w:szCs w:val="22"/>
          <w:lang w:val="es-ES"/>
        </w:rPr>
      </w:pPr>
      <w:r w:rsidRPr="000056CC">
        <w:rPr>
          <w:rFonts w:ascii="Tahoma" w:hAnsi="Tahoma" w:cs="Tahoma"/>
          <w:b/>
          <w:sz w:val="22"/>
          <w:szCs w:val="22"/>
          <w:lang w:val="es-ES"/>
        </w:rPr>
        <w:t>Departamento Beni:</w:t>
      </w:r>
      <w:r>
        <w:rPr>
          <w:rFonts w:ascii="Tahoma" w:hAnsi="Tahoma" w:cs="Tahoma"/>
          <w:sz w:val="22"/>
          <w:szCs w:val="22"/>
          <w:lang w:val="es-ES"/>
        </w:rPr>
        <w:t xml:space="preserve"> </w:t>
      </w:r>
      <w:r w:rsidR="00FD5EAB">
        <w:rPr>
          <w:rFonts w:ascii="Tahoma" w:hAnsi="Tahoma" w:cs="Tahoma"/>
          <w:sz w:val="22"/>
          <w:szCs w:val="22"/>
          <w:lang w:val="es-ES"/>
        </w:rPr>
        <w:t xml:space="preserve">Trinidad, </w:t>
      </w:r>
      <w:r>
        <w:rPr>
          <w:rFonts w:ascii="Tahoma" w:hAnsi="Tahoma" w:cs="Tahoma"/>
          <w:sz w:val="22"/>
          <w:szCs w:val="22"/>
          <w:lang w:val="es-ES"/>
        </w:rPr>
        <w:t>Riberalta</w:t>
      </w:r>
      <w:r w:rsidR="00FD5EAB">
        <w:rPr>
          <w:rFonts w:ascii="Tahoma" w:hAnsi="Tahoma" w:cs="Tahoma"/>
          <w:sz w:val="22"/>
          <w:szCs w:val="22"/>
          <w:lang w:val="es-ES"/>
        </w:rPr>
        <w:t xml:space="preserve"> y </w:t>
      </w:r>
      <w:r>
        <w:rPr>
          <w:rFonts w:ascii="Tahoma" w:hAnsi="Tahoma" w:cs="Tahoma"/>
          <w:sz w:val="22"/>
          <w:szCs w:val="22"/>
          <w:lang w:val="es-ES"/>
        </w:rPr>
        <w:t>San Borja</w:t>
      </w:r>
    </w:p>
    <w:p w:rsidR="005D46CD" w:rsidRDefault="005D46CD" w:rsidP="000056CC">
      <w:pPr>
        <w:pStyle w:val="WW-Textoindependiente20"/>
        <w:suppressAutoHyphens w:val="0"/>
        <w:spacing w:line="240" w:lineRule="auto"/>
        <w:ind w:left="1416"/>
        <w:outlineLvl w:val="2"/>
        <w:rPr>
          <w:rFonts w:ascii="Tahoma" w:hAnsi="Tahoma" w:cs="Tahoma"/>
          <w:sz w:val="22"/>
          <w:szCs w:val="22"/>
          <w:lang w:val="es-ES"/>
        </w:rPr>
      </w:pPr>
    </w:p>
    <w:p w:rsidR="00512EC8" w:rsidRPr="00F970E9" w:rsidRDefault="00512EC8" w:rsidP="00512EC8">
      <w:pPr>
        <w:pStyle w:val="Continuarlista"/>
        <w:spacing w:after="240"/>
        <w:ind w:left="709"/>
        <w:rPr>
          <w:rFonts w:ascii="Tahoma" w:hAnsi="Tahoma" w:cs="Tahoma"/>
          <w:sz w:val="22"/>
          <w:szCs w:val="22"/>
        </w:rPr>
      </w:pPr>
      <w:bookmarkStart w:id="2" w:name="_Toc304889404"/>
      <w:bookmarkStart w:id="3" w:name="_Toc304889483"/>
      <w:bookmarkStart w:id="4" w:name="_Toc304909210"/>
      <w:bookmarkStart w:id="5" w:name="_Toc305014204"/>
      <w:bookmarkStart w:id="6" w:name="_Toc305014355"/>
      <w:bookmarkStart w:id="7" w:name="_Toc130955263"/>
      <w:bookmarkStart w:id="8" w:name="_Toc130955322"/>
      <w:r w:rsidRPr="00F970E9">
        <w:rPr>
          <w:rFonts w:ascii="Tahoma" w:hAnsi="Tahoma" w:cs="Tahoma"/>
          <w:sz w:val="22"/>
          <w:szCs w:val="22"/>
        </w:rPr>
        <w:t>Los oferentes extranjeros que deseen participar del presente proceso podrán realizar la entrega de equipos/materiales en condiciones DAP (de acuerdo a incoterms 2010), para oferentes nacionales la entrega debe realizarse en condiciones DDP, incluyendo los impuestos de ley.</w:t>
      </w:r>
    </w:p>
    <w:p w:rsidR="00512EC8" w:rsidRPr="00F970E9" w:rsidRDefault="00512EC8" w:rsidP="00C454E8">
      <w:pPr>
        <w:numPr>
          <w:ilvl w:val="0"/>
          <w:numId w:val="7"/>
        </w:numPr>
        <w:spacing w:after="240"/>
        <w:ind w:left="709" w:hanging="709"/>
        <w:jc w:val="both"/>
        <w:rPr>
          <w:rFonts w:ascii="Tahoma" w:hAnsi="Tahoma" w:cs="Tahoma"/>
          <w:b/>
          <w:sz w:val="28"/>
          <w:szCs w:val="28"/>
        </w:rPr>
      </w:pPr>
      <w:r w:rsidRPr="00F970E9">
        <w:rPr>
          <w:rFonts w:ascii="Tahoma" w:hAnsi="Tahoma" w:cs="Tahoma"/>
          <w:b/>
          <w:sz w:val="28"/>
          <w:szCs w:val="28"/>
        </w:rPr>
        <w:t>Referente del proceso</w:t>
      </w:r>
    </w:p>
    <w:p w:rsidR="00512EC8" w:rsidRPr="00F970E9" w:rsidRDefault="00512EC8" w:rsidP="00512EC8">
      <w:pPr>
        <w:pStyle w:val="Continuarlista"/>
        <w:spacing w:after="240"/>
        <w:ind w:left="709"/>
        <w:rPr>
          <w:rFonts w:ascii="Tahoma" w:hAnsi="Tahoma" w:cs="Tahoma"/>
          <w:sz w:val="22"/>
          <w:szCs w:val="22"/>
        </w:rPr>
      </w:pPr>
      <w:r w:rsidRPr="00F970E9">
        <w:rPr>
          <w:rFonts w:ascii="Tahoma" w:hAnsi="Tahoma" w:cs="Tahoma"/>
          <w:sz w:val="22"/>
          <w:szCs w:val="22"/>
        </w:rPr>
        <w:t xml:space="preserve">La coordinación del presente proceso hasta su adjudicación estará a cargo de la Subgerencia de Adquisiciones. </w:t>
      </w:r>
    </w:p>
    <w:p w:rsidR="00512EC8" w:rsidRPr="00F970E9" w:rsidRDefault="00512EC8" w:rsidP="00512EC8">
      <w:pPr>
        <w:pStyle w:val="Continuarlista"/>
        <w:spacing w:after="240"/>
        <w:ind w:left="709"/>
        <w:rPr>
          <w:rFonts w:ascii="Tahoma" w:hAnsi="Tahoma" w:cs="Tahoma"/>
          <w:sz w:val="22"/>
          <w:szCs w:val="22"/>
        </w:rPr>
      </w:pPr>
      <w:r w:rsidRPr="00F970E9">
        <w:rPr>
          <w:rFonts w:ascii="Tahoma" w:hAnsi="Tahoma" w:cs="Tahoma"/>
          <w:sz w:val="22"/>
          <w:szCs w:val="22"/>
        </w:rPr>
        <w:t>Posterior a su adjudicación y firma de contrato, estará a cargo de la Subgerencia de Operación y Mantenimiento.</w:t>
      </w:r>
    </w:p>
    <w:p w:rsidR="00512EC8" w:rsidRPr="00F970E9" w:rsidRDefault="00512EC8" w:rsidP="00C454E8">
      <w:pPr>
        <w:numPr>
          <w:ilvl w:val="0"/>
          <w:numId w:val="7"/>
        </w:numPr>
        <w:tabs>
          <w:tab w:val="left" w:pos="0"/>
        </w:tabs>
        <w:spacing w:after="240"/>
        <w:ind w:left="0" w:firstLine="0"/>
        <w:jc w:val="both"/>
        <w:rPr>
          <w:rFonts w:ascii="Tahoma" w:hAnsi="Tahoma" w:cs="Tahoma"/>
          <w:b/>
          <w:sz w:val="28"/>
          <w:szCs w:val="28"/>
        </w:rPr>
      </w:pPr>
      <w:r w:rsidRPr="00F970E9">
        <w:rPr>
          <w:rFonts w:ascii="Tahoma" w:hAnsi="Tahoma" w:cs="Tahoma"/>
          <w:b/>
          <w:sz w:val="28"/>
          <w:szCs w:val="28"/>
        </w:rPr>
        <w:t>Proponentes elegibles</w:t>
      </w:r>
    </w:p>
    <w:p w:rsidR="00512EC8" w:rsidRPr="00F970E9" w:rsidRDefault="00512EC8" w:rsidP="00512EC8">
      <w:pPr>
        <w:tabs>
          <w:tab w:val="left" w:pos="709"/>
        </w:tabs>
        <w:spacing w:after="240"/>
        <w:ind w:left="709"/>
        <w:jc w:val="both"/>
        <w:rPr>
          <w:rFonts w:ascii="Tahoma" w:hAnsi="Tahoma" w:cs="Tahoma"/>
          <w:sz w:val="22"/>
          <w:szCs w:val="22"/>
        </w:rPr>
      </w:pPr>
      <w:r w:rsidRPr="00F970E9">
        <w:rPr>
          <w:rFonts w:ascii="Tahoma" w:hAnsi="Tahoma" w:cs="Tahoma"/>
          <w:sz w:val="22"/>
          <w:szCs w:val="22"/>
        </w:rPr>
        <w:t>Están impedidos de participar, directa o indirectamente, en los procesos de adquisición de bienes y/o contratación de servicios, las personas naturales o jurídicas comprendidas en los siguientes casos:</w:t>
      </w:r>
    </w:p>
    <w:p w:rsidR="00512EC8" w:rsidRPr="00F970E9" w:rsidRDefault="00512EC8" w:rsidP="00C454E8">
      <w:pPr>
        <w:pStyle w:val="Prrafodelista"/>
        <w:numPr>
          <w:ilvl w:val="0"/>
          <w:numId w:val="30"/>
        </w:numPr>
        <w:spacing w:after="240"/>
        <w:contextualSpacing/>
        <w:jc w:val="both"/>
        <w:rPr>
          <w:rFonts w:ascii="Tahoma" w:hAnsi="Tahoma" w:cs="Tahoma"/>
          <w:iCs/>
          <w:sz w:val="22"/>
          <w:szCs w:val="22"/>
        </w:rPr>
      </w:pPr>
      <w:r w:rsidRPr="00F970E9">
        <w:rPr>
          <w:rFonts w:ascii="Tahoma" w:hAnsi="Tahoma" w:cs="Tahoma"/>
          <w:iCs/>
          <w:sz w:val="22"/>
          <w:szCs w:val="22"/>
        </w:rPr>
        <w:t>Los proveedores de ENTEL  S.A. que tengan:</w:t>
      </w:r>
    </w:p>
    <w:p w:rsidR="00512EC8" w:rsidRPr="00F970E9" w:rsidRDefault="00512EC8" w:rsidP="00C454E8">
      <w:pPr>
        <w:pStyle w:val="Prrafodelista"/>
        <w:numPr>
          <w:ilvl w:val="3"/>
          <w:numId w:val="30"/>
        </w:numPr>
        <w:spacing w:after="240"/>
        <w:contextualSpacing/>
        <w:jc w:val="both"/>
        <w:rPr>
          <w:rFonts w:ascii="Tahoma" w:hAnsi="Tahoma" w:cs="Tahoma"/>
          <w:iCs/>
          <w:sz w:val="22"/>
          <w:szCs w:val="22"/>
        </w:rPr>
      </w:pPr>
      <w:r w:rsidRPr="00F970E9">
        <w:rPr>
          <w:rFonts w:ascii="Tahoma" w:hAnsi="Tahoma" w:cs="Tahoma"/>
          <w:iCs/>
          <w:sz w:val="22"/>
          <w:szCs w:val="22"/>
        </w:rPr>
        <w:t>Cuentas por pagar a ENTEL  S.A.</w:t>
      </w:r>
    </w:p>
    <w:p w:rsidR="00512EC8" w:rsidRPr="00F970E9" w:rsidRDefault="00512EC8" w:rsidP="00C454E8">
      <w:pPr>
        <w:pStyle w:val="Prrafodelista"/>
        <w:numPr>
          <w:ilvl w:val="3"/>
          <w:numId w:val="30"/>
        </w:numPr>
        <w:spacing w:after="240"/>
        <w:contextualSpacing/>
        <w:jc w:val="both"/>
        <w:rPr>
          <w:rFonts w:ascii="Tahoma" w:hAnsi="Tahoma" w:cs="Tahoma"/>
          <w:iCs/>
          <w:sz w:val="22"/>
          <w:szCs w:val="22"/>
        </w:rPr>
      </w:pPr>
      <w:r w:rsidRPr="00F970E9">
        <w:rPr>
          <w:rFonts w:ascii="Tahoma" w:hAnsi="Tahoma" w:cs="Tahoma"/>
          <w:iCs/>
          <w:sz w:val="22"/>
          <w:szCs w:val="22"/>
        </w:rPr>
        <w:t>Observaciones en la calidad de sus productos o servicios.</w:t>
      </w:r>
    </w:p>
    <w:p w:rsidR="00512EC8" w:rsidRPr="00F970E9" w:rsidRDefault="00512EC8" w:rsidP="00C454E8">
      <w:pPr>
        <w:pStyle w:val="Prrafodelista"/>
        <w:numPr>
          <w:ilvl w:val="3"/>
          <w:numId w:val="30"/>
        </w:numPr>
        <w:spacing w:after="240"/>
        <w:contextualSpacing/>
        <w:jc w:val="both"/>
        <w:rPr>
          <w:rFonts w:ascii="Tahoma" w:hAnsi="Tahoma" w:cs="Tahoma"/>
          <w:iCs/>
          <w:sz w:val="22"/>
          <w:szCs w:val="22"/>
        </w:rPr>
      </w:pPr>
      <w:r w:rsidRPr="00F970E9">
        <w:rPr>
          <w:rFonts w:ascii="Tahoma" w:hAnsi="Tahoma" w:cs="Tahoma"/>
          <w:iCs/>
          <w:sz w:val="22"/>
          <w:szCs w:val="22"/>
        </w:rPr>
        <w:t>Procesos administrativos y/o judiciales con ENTEL  S.A.</w:t>
      </w:r>
    </w:p>
    <w:p w:rsidR="00512EC8" w:rsidRPr="00F970E9" w:rsidRDefault="00512EC8" w:rsidP="00C454E8">
      <w:pPr>
        <w:pStyle w:val="Prrafodelista"/>
        <w:numPr>
          <w:ilvl w:val="0"/>
          <w:numId w:val="30"/>
        </w:numPr>
        <w:spacing w:after="240"/>
        <w:contextualSpacing/>
        <w:jc w:val="both"/>
        <w:rPr>
          <w:rFonts w:ascii="Tahoma" w:hAnsi="Tahoma" w:cs="Tahoma"/>
          <w:sz w:val="22"/>
          <w:szCs w:val="22"/>
        </w:rPr>
      </w:pPr>
      <w:r w:rsidRPr="00F970E9">
        <w:rPr>
          <w:rFonts w:ascii="Tahoma" w:hAnsi="Tahoma" w:cs="Tahoma"/>
          <w:sz w:val="22"/>
          <w:szCs w:val="22"/>
        </w:rPr>
        <w:t>Los proveedores que se encuentren asociados con consultores que hayan asesorado en la elaboración del contenido de los Términos Básicos de Contratación, Especificaciones Técnicas o Términos de Referencia.</w:t>
      </w:r>
    </w:p>
    <w:p w:rsidR="00512EC8" w:rsidRPr="00F970E9" w:rsidRDefault="00512EC8" w:rsidP="00C454E8">
      <w:pPr>
        <w:pStyle w:val="Prrafodelista"/>
        <w:numPr>
          <w:ilvl w:val="0"/>
          <w:numId w:val="30"/>
        </w:numPr>
        <w:spacing w:after="240"/>
        <w:contextualSpacing/>
        <w:jc w:val="both"/>
        <w:rPr>
          <w:rFonts w:ascii="Tahoma" w:hAnsi="Tahoma" w:cs="Tahoma"/>
          <w:sz w:val="22"/>
          <w:szCs w:val="22"/>
        </w:rPr>
      </w:pPr>
      <w:r w:rsidRPr="00F970E9">
        <w:rPr>
          <w:rFonts w:ascii="Tahoma" w:hAnsi="Tahoma" w:cs="Tahoma"/>
          <w:sz w:val="22"/>
          <w:szCs w:val="22"/>
        </w:rPr>
        <w:t>Los proveedores que hubiesen declarado su disolución o quiebra.</w:t>
      </w:r>
    </w:p>
    <w:p w:rsidR="00512EC8" w:rsidRPr="00F970E9" w:rsidRDefault="00512EC8" w:rsidP="00C454E8">
      <w:pPr>
        <w:pStyle w:val="Prrafodelista"/>
        <w:numPr>
          <w:ilvl w:val="0"/>
          <w:numId w:val="30"/>
        </w:numPr>
        <w:spacing w:after="240"/>
        <w:contextualSpacing/>
        <w:jc w:val="both"/>
        <w:rPr>
          <w:rFonts w:ascii="Tahoma" w:hAnsi="Tahoma" w:cs="Tahoma"/>
          <w:sz w:val="22"/>
          <w:szCs w:val="22"/>
        </w:rPr>
      </w:pPr>
      <w:r w:rsidRPr="00F970E9">
        <w:rPr>
          <w:rFonts w:ascii="Tahoma" w:hAnsi="Tahoma" w:cs="Tahoma"/>
          <w:sz w:val="22"/>
          <w:szCs w:val="22"/>
        </w:rPr>
        <w:t>Los ex trabajadores de la empresa, desvinculados hasta un (1) año antes de la publicación de la convocatoria, así como las empresas controladas por éstos.</w:t>
      </w:r>
    </w:p>
    <w:p w:rsidR="00512EC8" w:rsidRPr="00F970E9" w:rsidRDefault="00512EC8" w:rsidP="00C454E8">
      <w:pPr>
        <w:pStyle w:val="Prrafodelista"/>
        <w:numPr>
          <w:ilvl w:val="0"/>
          <w:numId w:val="30"/>
        </w:numPr>
        <w:spacing w:after="240"/>
        <w:contextualSpacing/>
        <w:jc w:val="both"/>
        <w:rPr>
          <w:rFonts w:ascii="Tahoma" w:hAnsi="Tahoma" w:cs="Tahoma"/>
          <w:sz w:val="22"/>
          <w:szCs w:val="22"/>
        </w:rPr>
      </w:pPr>
      <w:r w:rsidRPr="00F970E9">
        <w:rPr>
          <w:rFonts w:ascii="Tahoma" w:hAnsi="Tahoma" w:cs="Tahoma"/>
          <w:sz w:val="22"/>
          <w:szCs w:val="22"/>
        </w:rPr>
        <w:t>Los proveedores que hayan sido sancionados con cuatro (4) o más penalidades en un (1) año continuo, no podrán participar durante seis (6) meses después de la última penalidad.</w:t>
      </w:r>
    </w:p>
    <w:p w:rsidR="00512EC8" w:rsidRPr="00F970E9" w:rsidRDefault="00512EC8" w:rsidP="00C454E8">
      <w:pPr>
        <w:pStyle w:val="Prrafodelista"/>
        <w:numPr>
          <w:ilvl w:val="0"/>
          <w:numId w:val="30"/>
        </w:numPr>
        <w:spacing w:after="240"/>
        <w:contextualSpacing/>
        <w:jc w:val="both"/>
        <w:rPr>
          <w:rFonts w:ascii="Tahoma" w:hAnsi="Tahoma" w:cs="Tahoma"/>
          <w:sz w:val="22"/>
          <w:szCs w:val="22"/>
        </w:rPr>
      </w:pPr>
      <w:r w:rsidRPr="00F970E9">
        <w:rPr>
          <w:rFonts w:ascii="Tahoma" w:hAnsi="Tahoma" w:cs="Tahoma"/>
          <w:sz w:val="22"/>
          <w:szCs w:val="22"/>
        </w:rPr>
        <w:t>Los proponentes adjudicados que no hayan presentado su documentación legal o desistido de suscribir el contrato o pedido de compra, no podrán participar hasta un (1) año posterior a la fecha de vencimiento.</w:t>
      </w:r>
    </w:p>
    <w:p w:rsidR="00512EC8" w:rsidRPr="00F970E9" w:rsidRDefault="00512EC8" w:rsidP="00C454E8">
      <w:pPr>
        <w:pStyle w:val="Prrafodelista"/>
        <w:numPr>
          <w:ilvl w:val="0"/>
          <w:numId w:val="30"/>
        </w:numPr>
        <w:spacing w:after="240"/>
        <w:contextualSpacing/>
        <w:jc w:val="both"/>
        <w:rPr>
          <w:rFonts w:ascii="Tahoma" w:hAnsi="Tahoma" w:cs="Tahoma"/>
          <w:sz w:val="22"/>
          <w:szCs w:val="22"/>
        </w:rPr>
      </w:pPr>
      <w:r w:rsidRPr="00F970E9">
        <w:rPr>
          <w:rFonts w:ascii="Tahoma" w:hAnsi="Tahoma" w:cs="Tahoma"/>
          <w:sz w:val="22"/>
          <w:szCs w:val="22"/>
        </w:rPr>
        <w:t>Los proveedores, proveedor</w:t>
      </w:r>
      <w:r w:rsidR="00E26E01">
        <w:rPr>
          <w:rFonts w:ascii="Tahoma" w:hAnsi="Tahoma" w:cs="Tahoma"/>
          <w:sz w:val="22"/>
          <w:szCs w:val="22"/>
        </w:rPr>
        <w:t>e</w:t>
      </w:r>
      <w:r w:rsidRPr="00F970E9">
        <w:rPr>
          <w:rFonts w:ascii="Tahoma" w:hAnsi="Tahoma" w:cs="Tahoma"/>
          <w:sz w:val="22"/>
          <w:szCs w:val="22"/>
        </w:rPr>
        <w:t>s y consultores que hubiesen incumplido el pedido de compra o resuelto el contrato por causales atribuibles a éstos, no podrán participar hasta dos (2) años posteriores a la fecha de la resolución o incumplimiento.</w:t>
      </w:r>
    </w:p>
    <w:p w:rsidR="00512EC8" w:rsidRPr="00F970E9" w:rsidRDefault="00512EC8" w:rsidP="00C454E8">
      <w:pPr>
        <w:pStyle w:val="Prrafodelista"/>
        <w:numPr>
          <w:ilvl w:val="0"/>
          <w:numId w:val="30"/>
        </w:numPr>
        <w:spacing w:after="240"/>
        <w:contextualSpacing/>
        <w:jc w:val="both"/>
        <w:rPr>
          <w:rFonts w:ascii="Tahoma" w:hAnsi="Tahoma" w:cs="Tahoma"/>
          <w:sz w:val="22"/>
          <w:szCs w:val="22"/>
        </w:rPr>
      </w:pPr>
      <w:r w:rsidRPr="00F970E9">
        <w:rPr>
          <w:rFonts w:ascii="Tahoma" w:hAnsi="Tahoma" w:cs="Tahoma"/>
          <w:sz w:val="22"/>
          <w:szCs w:val="22"/>
        </w:rPr>
        <w:t>Los proveedores que tengan problemas de conocimiento público.</w:t>
      </w:r>
    </w:p>
    <w:p w:rsidR="00512EC8" w:rsidRPr="00F970E9" w:rsidRDefault="00512EC8" w:rsidP="00C454E8">
      <w:pPr>
        <w:numPr>
          <w:ilvl w:val="0"/>
          <w:numId w:val="7"/>
        </w:numPr>
        <w:spacing w:after="240"/>
        <w:ind w:left="567" w:hanging="567"/>
        <w:jc w:val="both"/>
        <w:rPr>
          <w:rFonts w:ascii="Tahoma" w:hAnsi="Tahoma" w:cs="Tahoma"/>
          <w:b/>
          <w:sz w:val="28"/>
          <w:szCs w:val="28"/>
        </w:rPr>
      </w:pPr>
      <w:r w:rsidRPr="00F970E9">
        <w:rPr>
          <w:rFonts w:ascii="Tahoma" w:hAnsi="Tahoma" w:cs="Tahoma"/>
          <w:b/>
          <w:sz w:val="28"/>
          <w:szCs w:val="28"/>
        </w:rPr>
        <w:t>Actividades Previas a la Presentación de Propuestas</w:t>
      </w:r>
    </w:p>
    <w:p w:rsidR="00512EC8" w:rsidRPr="00F970E9" w:rsidRDefault="00512EC8" w:rsidP="00512EC8">
      <w:pPr>
        <w:pStyle w:val="Prrafodelista"/>
        <w:tabs>
          <w:tab w:val="left" w:pos="567"/>
        </w:tabs>
        <w:spacing w:after="240"/>
        <w:ind w:left="567"/>
        <w:jc w:val="both"/>
        <w:rPr>
          <w:rFonts w:ascii="Tahoma" w:hAnsi="Tahoma" w:cs="Tahoma"/>
          <w:sz w:val="22"/>
          <w:szCs w:val="22"/>
        </w:rPr>
      </w:pPr>
      <w:r w:rsidRPr="00F970E9">
        <w:rPr>
          <w:rFonts w:ascii="Tahoma" w:hAnsi="Tahoma" w:cs="Tahoma"/>
          <w:sz w:val="22"/>
          <w:szCs w:val="22"/>
          <w:u w:val="single"/>
        </w:rPr>
        <w:t>Consultas escritas sobre los Términos Básicos de Contratación:</w:t>
      </w:r>
      <w:r w:rsidRPr="00F970E9">
        <w:rPr>
          <w:rFonts w:ascii="Tahoma" w:hAnsi="Tahoma" w:cs="Tahoma"/>
          <w:sz w:val="22"/>
          <w:szCs w:val="22"/>
        </w:rPr>
        <w:t xml:space="preserve"> Cualquier potencial proponente puede formular consultas escritas dirigidas a la Subgerencia de Adquisiciones, hasta el día </w:t>
      </w:r>
      <w:r w:rsidR="00E26E01">
        <w:rPr>
          <w:rFonts w:ascii="Tahoma" w:hAnsi="Tahoma" w:cs="Tahoma"/>
          <w:sz w:val="22"/>
          <w:szCs w:val="22"/>
        </w:rPr>
        <w:t>15</w:t>
      </w:r>
      <w:r w:rsidRPr="00F970E9">
        <w:rPr>
          <w:rFonts w:ascii="Tahoma" w:hAnsi="Tahoma" w:cs="Tahoma"/>
          <w:sz w:val="22"/>
          <w:szCs w:val="22"/>
        </w:rPr>
        <w:t xml:space="preserve"> de </w:t>
      </w:r>
      <w:r w:rsidR="00E26E01">
        <w:rPr>
          <w:rFonts w:ascii="Tahoma" w:hAnsi="Tahoma" w:cs="Tahoma"/>
          <w:sz w:val="22"/>
          <w:szCs w:val="22"/>
        </w:rPr>
        <w:t>junio</w:t>
      </w:r>
      <w:r w:rsidRPr="00F970E9">
        <w:rPr>
          <w:rFonts w:ascii="Tahoma" w:hAnsi="Tahoma" w:cs="Tahoma"/>
          <w:sz w:val="22"/>
          <w:szCs w:val="22"/>
        </w:rPr>
        <w:t xml:space="preserve"> de 2015, hrs. 1</w:t>
      </w:r>
      <w:r w:rsidR="00E26E01">
        <w:rPr>
          <w:rFonts w:ascii="Tahoma" w:hAnsi="Tahoma" w:cs="Tahoma"/>
          <w:sz w:val="22"/>
          <w:szCs w:val="22"/>
        </w:rPr>
        <w:t>2</w:t>
      </w:r>
      <w:r w:rsidRPr="00F970E9">
        <w:rPr>
          <w:rFonts w:ascii="Tahoma" w:hAnsi="Tahoma" w:cs="Tahoma"/>
          <w:sz w:val="22"/>
          <w:szCs w:val="22"/>
        </w:rPr>
        <w:t xml:space="preserve">:00 p.m., a los correos electrónicos </w:t>
      </w:r>
      <w:hyperlink r:id="rId14" w:history="1">
        <w:r w:rsidR="00E26E01" w:rsidRPr="00F832AE">
          <w:rPr>
            <w:rStyle w:val="Hipervnculo"/>
            <w:rFonts w:ascii="Tahoma" w:hAnsi="Tahoma" w:cs="Tahoma"/>
            <w:sz w:val="22"/>
            <w:szCs w:val="22"/>
          </w:rPr>
          <w:t>worellana@entel.bo</w:t>
        </w:r>
      </w:hyperlink>
      <w:r w:rsidRPr="00F970E9">
        <w:rPr>
          <w:rFonts w:ascii="Tahoma" w:hAnsi="Tahoma" w:cs="Tahoma"/>
          <w:sz w:val="22"/>
          <w:szCs w:val="22"/>
        </w:rPr>
        <w:t xml:space="preserve"> y </w:t>
      </w:r>
      <w:hyperlink r:id="rId15" w:history="1">
        <w:r w:rsidR="00E26E01" w:rsidRPr="00F832AE">
          <w:rPr>
            <w:rStyle w:val="Hipervnculo"/>
            <w:rFonts w:ascii="Tahoma" w:hAnsi="Tahoma" w:cs="Tahoma"/>
            <w:sz w:val="22"/>
            <w:szCs w:val="22"/>
          </w:rPr>
          <w:t>npatty@entel.bo</w:t>
        </w:r>
      </w:hyperlink>
      <w:r w:rsidRPr="00F970E9">
        <w:rPr>
          <w:rFonts w:ascii="Tahoma" w:hAnsi="Tahoma" w:cs="Tahoma"/>
          <w:sz w:val="22"/>
          <w:szCs w:val="22"/>
        </w:rPr>
        <w:t xml:space="preserve"> .</w:t>
      </w:r>
    </w:p>
    <w:p w:rsidR="00512EC8" w:rsidRPr="00F970E9" w:rsidRDefault="00512EC8" w:rsidP="00512EC8">
      <w:pPr>
        <w:pStyle w:val="Prrafodelista"/>
        <w:tabs>
          <w:tab w:val="left" w:pos="567"/>
        </w:tabs>
        <w:spacing w:after="240"/>
        <w:ind w:left="567"/>
        <w:jc w:val="both"/>
        <w:rPr>
          <w:rFonts w:ascii="Tahoma" w:hAnsi="Tahoma" w:cs="Tahoma"/>
          <w:sz w:val="22"/>
          <w:szCs w:val="22"/>
        </w:rPr>
      </w:pPr>
      <w:r w:rsidRPr="00F970E9">
        <w:rPr>
          <w:rFonts w:ascii="Tahoma" w:hAnsi="Tahoma" w:cs="Tahoma"/>
          <w:sz w:val="22"/>
          <w:szCs w:val="22"/>
          <w:u w:val="single"/>
        </w:rPr>
        <w:t>Reunión de Aclaración:</w:t>
      </w:r>
      <w:r w:rsidRPr="00F970E9">
        <w:rPr>
          <w:rFonts w:ascii="Tahoma" w:hAnsi="Tahoma" w:cs="Tahoma"/>
          <w:sz w:val="22"/>
          <w:szCs w:val="22"/>
        </w:rPr>
        <w:t xml:space="preserve"> Con la finalidad de responder a las consultas realizadas sobre los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185"/>
        <w:gridCol w:w="5172"/>
      </w:tblGrid>
      <w:tr w:rsidR="00512EC8" w:rsidRPr="00F970E9" w:rsidTr="00E26E01">
        <w:trPr>
          <w:trHeight w:hRule="exact" w:val="311"/>
        </w:trPr>
        <w:tc>
          <w:tcPr>
            <w:tcW w:w="318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512EC8" w:rsidRPr="00F970E9" w:rsidRDefault="00512EC8" w:rsidP="00E26E01">
            <w:pPr>
              <w:spacing w:after="240"/>
              <w:ind w:left="27"/>
              <w:rPr>
                <w:rFonts w:ascii="Tahoma" w:hAnsi="Tahoma" w:cs="Tahoma"/>
                <w:sz w:val="22"/>
                <w:szCs w:val="22"/>
              </w:rPr>
            </w:pPr>
            <w:r w:rsidRPr="00F970E9">
              <w:rPr>
                <w:rFonts w:ascii="Tahoma" w:hAnsi="Tahoma" w:cs="Tahoma"/>
                <w:sz w:val="22"/>
                <w:szCs w:val="22"/>
              </w:rPr>
              <w:t>Fecha:</w:t>
            </w:r>
          </w:p>
        </w:tc>
        <w:tc>
          <w:tcPr>
            <w:tcW w:w="5172" w:type="dxa"/>
            <w:tcBorders>
              <w:top w:val="single" w:sz="4" w:space="0" w:color="004990"/>
              <w:left w:val="single" w:sz="4" w:space="0" w:color="FFFFFF"/>
            </w:tcBorders>
            <w:vAlign w:val="center"/>
          </w:tcPr>
          <w:p w:rsidR="00512EC8" w:rsidRPr="00F970E9" w:rsidRDefault="00512EC8" w:rsidP="00E26E01">
            <w:pPr>
              <w:spacing w:after="240"/>
              <w:outlineLvl w:val="2"/>
              <w:rPr>
                <w:rFonts w:ascii="Tahoma" w:hAnsi="Tahoma" w:cs="Tahoma"/>
                <w:sz w:val="22"/>
                <w:szCs w:val="22"/>
              </w:rPr>
            </w:pPr>
            <w:r>
              <w:rPr>
                <w:rFonts w:ascii="Tahoma" w:hAnsi="Tahoma" w:cs="Tahoma"/>
                <w:sz w:val="22"/>
                <w:szCs w:val="22"/>
              </w:rPr>
              <w:t>1</w:t>
            </w:r>
            <w:r w:rsidR="00E26E01">
              <w:rPr>
                <w:rFonts w:ascii="Tahoma" w:hAnsi="Tahoma" w:cs="Tahoma"/>
                <w:sz w:val="22"/>
                <w:szCs w:val="22"/>
              </w:rPr>
              <w:t>6</w:t>
            </w:r>
            <w:r w:rsidRPr="00F970E9">
              <w:rPr>
                <w:rFonts w:ascii="Tahoma" w:hAnsi="Tahoma" w:cs="Tahoma"/>
                <w:sz w:val="22"/>
                <w:szCs w:val="22"/>
              </w:rPr>
              <w:t xml:space="preserve"> de </w:t>
            </w:r>
            <w:r w:rsidR="00E26E01">
              <w:rPr>
                <w:rFonts w:ascii="Tahoma" w:hAnsi="Tahoma" w:cs="Tahoma"/>
                <w:sz w:val="22"/>
                <w:szCs w:val="22"/>
              </w:rPr>
              <w:t>junio</w:t>
            </w:r>
            <w:r w:rsidRPr="00F970E9">
              <w:rPr>
                <w:rFonts w:ascii="Tahoma" w:hAnsi="Tahoma" w:cs="Tahoma"/>
                <w:sz w:val="22"/>
                <w:szCs w:val="22"/>
              </w:rPr>
              <w:t xml:space="preserve"> de 2015</w:t>
            </w:r>
          </w:p>
        </w:tc>
      </w:tr>
      <w:tr w:rsidR="00512EC8" w:rsidRPr="00F970E9" w:rsidTr="00E26E01">
        <w:trPr>
          <w:trHeight w:hRule="exact" w:val="318"/>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512EC8" w:rsidRPr="00F970E9" w:rsidRDefault="00512EC8" w:rsidP="00E26E01">
            <w:pPr>
              <w:spacing w:after="240"/>
              <w:ind w:left="27"/>
              <w:rPr>
                <w:rFonts w:ascii="Tahoma" w:hAnsi="Tahoma" w:cs="Tahoma"/>
                <w:sz w:val="22"/>
                <w:szCs w:val="22"/>
              </w:rPr>
            </w:pPr>
            <w:r w:rsidRPr="00F970E9">
              <w:rPr>
                <w:rFonts w:ascii="Tahoma" w:hAnsi="Tahoma" w:cs="Tahoma"/>
                <w:sz w:val="22"/>
                <w:szCs w:val="22"/>
              </w:rPr>
              <w:t>Hora:</w:t>
            </w:r>
          </w:p>
        </w:tc>
        <w:tc>
          <w:tcPr>
            <w:tcW w:w="5172" w:type="dxa"/>
            <w:tcBorders>
              <w:left w:val="single" w:sz="4" w:space="0" w:color="FFFFFF"/>
            </w:tcBorders>
            <w:vAlign w:val="center"/>
          </w:tcPr>
          <w:p w:rsidR="00512EC8" w:rsidRPr="00F970E9" w:rsidRDefault="00512EC8" w:rsidP="00370334">
            <w:pPr>
              <w:spacing w:after="240"/>
              <w:outlineLvl w:val="2"/>
              <w:rPr>
                <w:rFonts w:ascii="Tahoma" w:hAnsi="Tahoma" w:cs="Tahoma"/>
                <w:sz w:val="22"/>
                <w:szCs w:val="22"/>
              </w:rPr>
            </w:pPr>
            <w:r w:rsidRPr="00F970E9">
              <w:rPr>
                <w:rFonts w:ascii="Tahoma" w:hAnsi="Tahoma" w:cs="Tahoma"/>
                <w:sz w:val="22"/>
                <w:szCs w:val="22"/>
              </w:rPr>
              <w:t>1</w:t>
            </w:r>
            <w:r>
              <w:rPr>
                <w:rFonts w:ascii="Tahoma" w:hAnsi="Tahoma" w:cs="Tahoma"/>
                <w:sz w:val="22"/>
                <w:szCs w:val="22"/>
              </w:rPr>
              <w:t>5</w:t>
            </w:r>
            <w:r w:rsidRPr="00F970E9">
              <w:rPr>
                <w:rFonts w:ascii="Tahoma" w:hAnsi="Tahoma" w:cs="Tahoma"/>
                <w:sz w:val="22"/>
                <w:szCs w:val="22"/>
              </w:rPr>
              <w:t>:</w:t>
            </w:r>
            <w:r w:rsidR="00370334">
              <w:rPr>
                <w:rFonts w:ascii="Tahoma" w:hAnsi="Tahoma" w:cs="Tahoma"/>
                <w:sz w:val="22"/>
                <w:szCs w:val="22"/>
              </w:rPr>
              <w:t>3</w:t>
            </w:r>
            <w:r w:rsidRPr="00F970E9">
              <w:rPr>
                <w:rFonts w:ascii="Tahoma" w:hAnsi="Tahoma" w:cs="Tahoma"/>
                <w:sz w:val="22"/>
                <w:szCs w:val="22"/>
              </w:rPr>
              <w:t xml:space="preserve">0 </w:t>
            </w:r>
            <w:r>
              <w:rPr>
                <w:rFonts w:ascii="Tahoma" w:hAnsi="Tahoma" w:cs="Tahoma"/>
                <w:sz w:val="22"/>
                <w:szCs w:val="22"/>
              </w:rPr>
              <w:t>p</w:t>
            </w:r>
            <w:r w:rsidRPr="00F970E9">
              <w:rPr>
                <w:rFonts w:ascii="Tahoma" w:hAnsi="Tahoma" w:cs="Tahoma"/>
                <w:sz w:val="22"/>
                <w:szCs w:val="22"/>
              </w:rPr>
              <w:t>.m.</w:t>
            </w:r>
          </w:p>
        </w:tc>
      </w:tr>
      <w:tr w:rsidR="00512EC8" w:rsidRPr="00F970E9" w:rsidTr="00E26E01">
        <w:trPr>
          <w:trHeight w:hRule="exact" w:val="549"/>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512EC8" w:rsidRPr="00F970E9" w:rsidRDefault="00512EC8" w:rsidP="00E26E01">
            <w:pPr>
              <w:spacing w:after="240"/>
              <w:ind w:left="27"/>
              <w:rPr>
                <w:rFonts w:ascii="Tahoma" w:hAnsi="Tahoma" w:cs="Tahoma"/>
                <w:sz w:val="22"/>
                <w:szCs w:val="22"/>
              </w:rPr>
            </w:pPr>
            <w:r w:rsidRPr="00F970E9">
              <w:rPr>
                <w:rFonts w:ascii="Tahoma" w:hAnsi="Tahoma" w:cs="Tahoma"/>
                <w:sz w:val="22"/>
                <w:szCs w:val="22"/>
              </w:rPr>
              <w:t>Dirección:</w:t>
            </w:r>
          </w:p>
        </w:tc>
        <w:tc>
          <w:tcPr>
            <w:tcW w:w="5172" w:type="dxa"/>
            <w:tcBorders>
              <w:left w:val="single" w:sz="4" w:space="0" w:color="FFFFFF"/>
            </w:tcBorders>
            <w:vAlign w:val="center"/>
          </w:tcPr>
          <w:p w:rsidR="00512EC8" w:rsidRPr="00F970E9" w:rsidRDefault="00512EC8" w:rsidP="00E26E01">
            <w:pPr>
              <w:spacing w:after="240"/>
              <w:outlineLvl w:val="2"/>
              <w:rPr>
                <w:rFonts w:ascii="Tahoma" w:hAnsi="Tahoma" w:cs="Tahoma"/>
                <w:sz w:val="22"/>
                <w:szCs w:val="22"/>
              </w:rPr>
            </w:pPr>
            <w:r w:rsidRPr="00F970E9">
              <w:rPr>
                <w:rFonts w:ascii="Tahoma" w:hAnsi="Tahoma" w:cs="Tahoma"/>
                <w:sz w:val="22"/>
                <w:szCs w:val="22"/>
              </w:rPr>
              <w:t>ENTEL  S.A., Edificio Tower, Cale Federico Zuazo N° 1771 Piso 6 (Sub Gerencia de Adquisiciones)</w:t>
            </w:r>
          </w:p>
        </w:tc>
      </w:tr>
      <w:tr w:rsidR="00512EC8" w:rsidRPr="00F970E9" w:rsidTr="00E26E01">
        <w:trPr>
          <w:trHeight w:hRule="exact" w:val="288"/>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512EC8" w:rsidRPr="00F970E9" w:rsidRDefault="00512EC8" w:rsidP="00E26E01">
            <w:pPr>
              <w:spacing w:after="240"/>
              <w:ind w:left="27"/>
              <w:rPr>
                <w:rFonts w:ascii="Tahoma" w:hAnsi="Tahoma" w:cs="Tahoma"/>
                <w:sz w:val="22"/>
                <w:szCs w:val="22"/>
              </w:rPr>
            </w:pPr>
            <w:r w:rsidRPr="00F970E9">
              <w:rPr>
                <w:rFonts w:ascii="Tahoma" w:hAnsi="Tahoma" w:cs="Tahoma"/>
                <w:sz w:val="22"/>
                <w:szCs w:val="22"/>
              </w:rPr>
              <w:t>Ciudad:</w:t>
            </w:r>
          </w:p>
        </w:tc>
        <w:tc>
          <w:tcPr>
            <w:tcW w:w="5172" w:type="dxa"/>
            <w:tcBorders>
              <w:left w:val="single" w:sz="4" w:space="0" w:color="FFFFFF"/>
            </w:tcBorders>
            <w:vAlign w:val="center"/>
          </w:tcPr>
          <w:p w:rsidR="00512EC8" w:rsidRPr="00F970E9" w:rsidRDefault="00512EC8" w:rsidP="00E26E01">
            <w:pPr>
              <w:spacing w:after="240"/>
              <w:outlineLvl w:val="2"/>
              <w:rPr>
                <w:rFonts w:ascii="Tahoma" w:hAnsi="Tahoma" w:cs="Tahoma"/>
                <w:sz w:val="22"/>
                <w:szCs w:val="22"/>
              </w:rPr>
            </w:pPr>
            <w:r w:rsidRPr="00F970E9">
              <w:rPr>
                <w:rFonts w:ascii="Tahoma" w:hAnsi="Tahoma" w:cs="Tahoma"/>
                <w:sz w:val="22"/>
                <w:szCs w:val="22"/>
              </w:rPr>
              <w:t>La Paz, Bolivia</w:t>
            </w:r>
          </w:p>
        </w:tc>
      </w:tr>
      <w:tr w:rsidR="00512EC8" w:rsidRPr="00F970E9" w:rsidTr="00E26E01">
        <w:trPr>
          <w:trHeight w:hRule="exact" w:val="585"/>
        </w:trPr>
        <w:tc>
          <w:tcPr>
            <w:tcW w:w="318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512EC8" w:rsidRPr="00F970E9" w:rsidRDefault="00512EC8" w:rsidP="00E26E01">
            <w:pPr>
              <w:spacing w:after="240"/>
              <w:ind w:left="27"/>
              <w:rPr>
                <w:rFonts w:ascii="Tahoma" w:hAnsi="Tahoma" w:cs="Tahoma"/>
                <w:sz w:val="22"/>
                <w:szCs w:val="22"/>
              </w:rPr>
            </w:pPr>
            <w:r w:rsidRPr="00F970E9">
              <w:rPr>
                <w:rFonts w:ascii="Tahoma" w:hAnsi="Tahoma" w:cs="Tahoma"/>
                <w:sz w:val="22"/>
                <w:szCs w:val="22"/>
              </w:rPr>
              <w:t>Nombre  del Encargado de la Reunión de Aclaración:</w:t>
            </w:r>
          </w:p>
        </w:tc>
        <w:tc>
          <w:tcPr>
            <w:tcW w:w="5172" w:type="dxa"/>
            <w:tcBorders>
              <w:left w:val="single" w:sz="4" w:space="0" w:color="FFFFFF"/>
              <w:bottom w:val="single" w:sz="4" w:space="0" w:color="004990"/>
            </w:tcBorders>
            <w:vAlign w:val="center"/>
          </w:tcPr>
          <w:p w:rsidR="00512EC8" w:rsidRPr="00F970E9" w:rsidRDefault="00512EC8" w:rsidP="00E26E01">
            <w:pPr>
              <w:spacing w:after="240"/>
              <w:outlineLvl w:val="2"/>
              <w:rPr>
                <w:rFonts w:ascii="Tahoma" w:hAnsi="Tahoma" w:cs="Tahoma"/>
                <w:sz w:val="22"/>
                <w:szCs w:val="22"/>
              </w:rPr>
            </w:pPr>
            <w:r w:rsidRPr="00F970E9">
              <w:rPr>
                <w:rFonts w:ascii="Tahoma" w:hAnsi="Tahoma" w:cs="Tahoma"/>
                <w:sz w:val="22"/>
                <w:szCs w:val="22"/>
              </w:rPr>
              <w:t>Nancy Patty</w:t>
            </w:r>
          </w:p>
        </w:tc>
      </w:tr>
    </w:tbl>
    <w:p w:rsidR="00370334" w:rsidRDefault="00370334" w:rsidP="00512EC8">
      <w:pPr>
        <w:pStyle w:val="Continuarlista"/>
        <w:spacing w:after="240"/>
        <w:ind w:left="567"/>
        <w:rPr>
          <w:rFonts w:ascii="Tahoma" w:hAnsi="Tahoma" w:cs="Tahoma"/>
          <w:sz w:val="22"/>
          <w:szCs w:val="22"/>
        </w:rPr>
      </w:pPr>
    </w:p>
    <w:p w:rsidR="00512EC8" w:rsidRPr="00F970E9" w:rsidRDefault="00512EC8" w:rsidP="00512EC8">
      <w:pPr>
        <w:pStyle w:val="Continuarlista"/>
        <w:spacing w:after="240"/>
        <w:ind w:left="567"/>
        <w:rPr>
          <w:rFonts w:ascii="Tahoma" w:hAnsi="Tahoma" w:cs="Tahoma"/>
          <w:sz w:val="22"/>
          <w:szCs w:val="22"/>
        </w:rPr>
      </w:pPr>
      <w:r w:rsidRPr="00F970E9">
        <w:rPr>
          <w:rFonts w:ascii="Tahoma" w:hAnsi="Tahoma" w:cs="Tahoma"/>
          <w:sz w:val="22"/>
          <w:szCs w:val="22"/>
        </w:rPr>
        <w:t>Las consultas por escrito y las efectuadas verbalmente en la Reunión de Aclaración serán respondidas e incluidas en el Acta de reunión y publicadas en la página WEB de ENTEL  S.A.</w:t>
      </w:r>
    </w:p>
    <w:p w:rsidR="00512EC8" w:rsidRDefault="00512EC8" w:rsidP="00512EC8">
      <w:pPr>
        <w:spacing w:after="240"/>
        <w:ind w:left="567"/>
        <w:jc w:val="both"/>
        <w:rPr>
          <w:rFonts w:ascii="Tahoma" w:hAnsi="Tahoma" w:cs="Tahoma"/>
          <w:sz w:val="22"/>
          <w:szCs w:val="22"/>
        </w:rPr>
      </w:pPr>
      <w:r w:rsidRPr="00F970E9">
        <w:rPr>
          <w:rFonts w:ascii="Tahoma" w:hAnsi="Tahoma" w:cs="Tahoma"/>
          <w:sz w:val="22"/>
          <w:szCs w:val="22"/>
        </w:rPr>
        <w:t>Una vez elaborada, aprobada y publicada el Acta de Reunión, formará parte del presente documento y será de aceptación obligatoria sin modificaciones posteriores por parte de los proponentes.</w:t>
      </w:r>
    </w:p>
    <w:p w:rsidR="00370334" w:rsidRPr="00F970E9" w:rsidRDefault="00370334" w:rsidP="00512EC8">
      <w:pPr>
        <w:spacing w:after="240"/>
        <w:ind w:left="567"/>
        <w:jc w:val="both"/>
        <w:rPr>
          <w:rFonts w:ascii="Tahoma" w:hAnsi="Tahoma" w:cs="Tahoma"/>
          <w:sz w:val="22"/>
          <w:szCs w:val="22"/>
        </w:rPr>
      </w:pPr>
    </w:p>
    <w:p w:rsidR="00512EC8" w:rsidRPr="00F970E9" w:rsidRDefault="00512EC8" w:rsidP="00C454E8">
      <w:pPr>
        <w:numPr>
          <w:ilvl w:val="0"/>
          <w:numId w:val="7"/>
        </w:numPr>
        <w:spacing w:after="240"/>
        <w:ind w:left="567" w:hanging="567"/>
        <w:jc w:val="both"/>
        <w:rPr>
          <w:rFonts w:ascii="Tahoma" w:hAnsi="Tahoma" w:cs="Tahoma"/>
          <w:b/>
          <w:sz w:val="28"/>
          <w:szCs w:val="28"/>
        </w:rPr>
      </w:pPr>
      <w:r w:rsidRPr="00F970E9">
        <w:rPr>
          <w:rFonts w:ascii="Tahoma" w:hAnsi="Tahoma" w:cs="Tahoma"/>
          <w:b/>
          <w:sz w:val="28"/>
          <w:szCs w:val="28"/>
        </w:rPr>
        <w:t>Presentación de Propuestas</w:t>
      </w:r>
    </w:p>
    <w:p w:rsidR="00512EC8" w:rsidRPr="00F970E9" w:rsidRDefault="00512EC8" w:rsidP="00512EC8">
      <w:pPr>
        <w:pStyle w:val="Prrafodelista"/>
        <w:spacing w:after="240"/>
        <w:ind w:left="567"/>
        <w:jc w:val="both"/>
        <w:rPr>
          <w:rFonts w:ascii="Tahoma" w:hAnsi="Tahoma" w:cs="Tahoma"/>
          <w:sz w:val="22"/>
          <w:szCs w:val="22"/>
        </w:rPr>
      </w:pPr>
      <w:r w:rsidRPr="00F970E9">
        <w:rPr>
          <w:rFonts w:ascii="Tahoma" w:hAnsi="Tahoma" w:cs="Tahoma"/>
          <w:sz w:val="22"/>
          <w:szCs w:val="22"/>
        </w:rPr>
        <w:t>Las propuestas deben presentarse sólo en las oficinas de  ENTEL  S.A. (Calle Federico Zuazo N° 1771, Piso 6to, Sub-Gerencia de Adquisiciones),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934"/>
      </w:tblGrid>
      <w:tr w:rsidR="00512EC8" w:rsidRPr="00F970E9" w:rsidTr="00E26E01">
        <w:trPr>
          <w:trHeight w:hRule="exact" w:val="351"/>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512EC8" w:rsidRPr="00F970E9" w:rsidRDefault="00512EC8" w:rsidP="00E26E01">
            <w:pPr>
              <w:spacing w:after="240"/>
              <w:ind w:left="1276" w:hanging="1276"/>
              <w:jc w:val="both"/>
              <w:rPr>
                <w:rFonts w:ascii="Tahoma" w:hAnsi="Tahoma" w:cs="Tahoma"/>
                <w:sz w:val="22"/>
                <w:szCs w:val="22"/>
              </w:rPr>
            </w:pPr>
            <w:r w:rsidRPr="00F970E9">
              <w:rPr>
                <w:rFonts w:ascii="Tahoma" w:hAnsi="Tahoma" w:cs="Tahoma"/>
                <w:sz w:val="22"/>
                <w:szCs w:val="22"/>
              </w:rPr>
              <w:t>Fecha:</w:t>
            </w:r>
          </w:p>
        </w:tc>
        <w:tc>
          <w:tcPr>
            <w:tcW w:w="2934" w:type="dxa"/>
            <w:tcBorders>
              <w:top w:val="single" w:sz="4" w:space="0" w:color="004990"/>
              <w:left w:val="single" w:sz="4" w:space="0" w:color="FFFFFF"/>
            </w:tcBorders>
          </w:tcPr>
          <w:p w:rsidR="00512EC8" w:rsidRPr="00F970E9" w:rsidRDefault="00370334" w:rsidP="00370334">
            <w:pPr>
              <w:spacing w:after="240"/>
              <w:ind w:left="1276" w:hanging="1276"/>
              <w:jc w:val="both"/>
              <w:rPr>
                <w:rFonts w:ascii="Tahoma" w:hAnsi="Tahoma" w:cs="Tahoma"/>
                <w:sz w:val="22"/>
                <w:szCs w:val="22"/>
              </w:rPr>
            </w:pPr>
            <w:r>
              <w:rPr>
                <w:rFonts w:ascii="Tahoma" w:hAnsi="Tahoma" w:cs="Tahoma"/>
                <w:sz w:val="22"/>
                <w:szCs w:val="22"/>
              </w:rPr>
              <w:t>23</w:t>
            </w:r>
            <w:r w:rsidR="00512EC8" w:rsidRPr="00F970E9">
              <w:rPr>
                <w:rFonts w:ascii="Tahoma" w:hAnsi="Tahoma" w:cs="Tahoma"/>
                <w:sz w:val="22"/>
                <w:szCs w:val="22"/>
              </w:rPr>
              <w:t xml:space="preserve"> de </w:t>
            </w:r>
            <w:r>
              <w:rPr>
                <w:rFonts w:ascii="Tahoma" w:hAnsi="Tahoma" w:cs="Tahoma"/>
                <w:sz w:val="22"/>
                <w:szCs w:val="22"/>
              </w:rPr>
              <w:t>junio</w:t>
            </w:r>
            <w:r w:rsidR="00512EC8" w:rsidRPr="00F970E9">
              <w:rPr>
                <w:rFonts w:ascii="Tahoma" w:hAnsi="Tahoma" w:cs="Tahoma"/>
                <w:sz w:val="22"/>
                <w:szCs w:val="22"/>
              </w:rPr>
              <w:t xml:space="preserve"> de 2015</w:t>
            </w:r>
          </w:p>
        </w:tc>
      </w:tr>
      <w:tr w:rsidR="00512EC8" w:rsidRPr="00F970E9" w:rsidTr="00E26E01">
        <w:trPr>
          <w:trHeight w:hRule="exact" w:val="285"/>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512EC8" w:rsidRPr="00F970E9" w:rsidRDefault="00512EC8" w:rsidP="00E26E01">
            <w:pPr>
              <w:spacing w:after="240"/>
              <w:ind w:left="1276" w:hanging="1276"/>
              <w:jc w:val="both"/>
              <w:rPr>
                <w:rFonts w:ascii="Tahoma" w:hAnsi="Tahoma" w:cs="Tahoma"/>
                <w:sz w:val="22"/>
                <w:szCs w:val="22"/>
              </w:rPr>
            </w:pPr>
            <w:r w:rsidRPr="00F970E9">
              <w:rPr>
                <w:rFonts w:ascii="Tahoma" w:hAnsi="Tahoma" w:cs="Tahoma"/>
                <w:sz w:val="22"/>
                <w:szCs w:val="22"/>
              </w:rPr>
              <w:t>Hora:</w:t>
            </w:r>
          </w:p>
        </w:tc>
        <w:tc>
          <w:tcPr>
            <w:tcW w:w="2934" w:type="dxa"/>
            <w:tcBorders>
              <w:left w:val="single" w:sz="4" w:space="0" w:color="FFFFFF"/>
              <w:bottom w:val="single" w:sz="4" w:space="0" w:color="004990"/>
            </w:tcBorders>
          </w:tcPr>
          <w:p w:rsidR="00512EC8" w:rsidRPr="00F970E9" w:rsidRDefault="00512EC8" w:rsidP="00370334">
            <w:pPr>
              <w:spacing w:after="240"/>
              <w:ind w:left="1276" w:hanging="1276"/>
              <w:jc w:val="both"/>
              <w:rPr>
                <w:rFonts w:ascii="Tahoma" w:hAnsi="Tahoma" w:cs="Tahoma"/>
                <w:sz w:val="22"/>
                <w:szCs w:val="22"/>
              </w:rPr>
            </w:pPr>
            <w:r w:rsidRPr="00F970E9">
              <w:rPr>
                <w:rFonts w:ascii="Tahoma" w:hAnsi="Tahoma" w:cs="Tahoma"/>
                <w:sz w:val="22"/>
                <w:szCs w:val="22"/>
              </w:rPr>
              <w:t>15:</w:t>
            </w:r>
            <w:r w:rsidR="00370334">
              <w:rPr>
                <w:rFonts w:ascii="Tahoma" w:hAnsi="Tahoma" w:cs="Tahoma"/>
                <w:sz w:val="22"/>
                <w:szCs w:val="22"/>
              </w:rPr>
              <w:t>0</w:t>
            </w:r>
            <w:r w:rsidRPr="00F970E9">
              <w:rPr>
                <w:rFonts w:ascii="Tahoma" w:hAnsi="Tahoma" w:cs="Tahoma"/>
                <w:sz w:val="22"/>
                <w:szCs w:val="22"/>
              </w:rPr>
              <w:t>0 p.m.</w:t>
            </w:r>
          </w:p>
        </w:tc>
      </w:tr>
    </w:tbl>
    <w:p w:rsidR="00512EC8" w:rsidRPr="00F970E9" w:rsidRDefault="00512EC8" w:rsidP="00512EC8">
      <w:pPr>
        <w:spacing w:after="240"/>
        <w:ind w:left="567"/>
        <w:jc w:val="both"/>
        <w:rPr>
          <w:rFonts w:ascii="Tahoma" w:hAnsi="Tahoma" w:cs="Tahoma"/>
          <w:sz w:val="22"/>
          <w:szCs w:val="22"/>
        </w:rPr>
      </w:pPr>
    </w:p>
    <w:p w:rsidR="00512EC8" w:rsidRPr="00F970E9" w:rsidRDefault="00512EC8" w:rsidP="00512EC8">
      <w:pPr>
        <w:spacing w:after="240"/>
        <w:ind w:left="567"/>
        <w:jc w:val="both"/>
        <w:rPr>
          <w:rFonts w:ascii="Tahoma" w:hAnsi="Tahoma" w:cs="Tahoma"/>
          <w:sz w:val="22"/>
          <w:szCs w:val="22"/>
        </w:rPr>
      </w:pPr>
      <w:r w:rsidRPr="00F970E9">
        <w:rPr>
          <w:rFonts w:ascii="Tahoma" w:hAnsi="Tahoma" w:cs="Tahoma"/>
          <w:sz w:val="22"/>
          <w:szCs w:val="22"/>
        </w:rPr>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rsidR="00512EC8" w:rsidRPr="00F970E9" w:rsidRDefault="00512EC8" w:rsidP="00512EC8">
      <w:pPr>
        <w:spacing w:after="240"/>
        <w:ind w:left="567"/>
        <w:jc w:val="both"/>
        <w:rPr>
          <w:rFonts w:ascii="Tahoma" w:hAnsi="Tahoma" w:cs="Tahoma"/>
          <w:sz w:val="22"/>
          <w:szCs w:val="22"/>
        </w:rPr>
      </w:pPr>
      <w:r w:rsidRPr="00F970E9">
        <w:rPr>
          <w:rFonts w:ascii="Tahoma" w:hAnsi="Tahoma" w:cs="Tahoma"/>
          <w:sz w:val="22"/>
          <w:szCs w:val="22"/>
        </w:rPr>
        <w:t>Las ofertas de los proponentes deberán estructurarse de acuerdo a las siguientes instrucciones:</w:t>
      </w:r>
    </w:p>
    <w:p w:rsidR="00512EC8" w:rsidRPr="00F970E9" w:rsidRDefault="00512EC8" w:rsidP="00512EC8">
      <w:pPr>
        <w:ind w:left="709" w:firstLine="709"/>
        <w:rPr>
          <w:rFonts w:ascii="Tahoma" w:hAnsi="Tahoma" w:cs="Tahoma"/>
          <w:b/>
          <w:sz w:val="22"/>
          <w:szCs w:val="22"/>
        </w:rPr>
      </w:pPr>
      <w:r w:rsidRPr="00F970E9">
        <w:rPr>
          <w:rFonts w:ascii="Tahoma" w:hAnsi="Tahoma" w:cs="Tahoma"/>
          <w:b/>
          <w:sz w:val="22"/>
          <w:szCs w:val="22"/>
        </w:rPr>
        <w:t>SOBRE “A” – DOCUMENTOS ADMINISTRATIVOS.</w:t>
      </w:r>
    </w:p>
    <w:p w:rsidR="00512EC8" w:rsidRPr="00F970E9" w:rsidRDefault="00512EC8" w:rsidP="00512EC8">
      <w:pPr>
        <w:ind w:left="709" w:firstLine="709"/>
        <w:rPr>
          <w:rFonts w:ascii="Tahoma" w:hAnsi="Tahoma" w:cs="Tahoma"/>
          <w:b/>
          <w:sz w:val="22"/>
          <w:szCs w:val="22"/>
        </w:rPr>
      </w:pPr>
      <w:r w:rsidRPr="00F970E9">
        <w:rPr>
          <w:rFonts w:ascii="Tahoma" w:hAnsi="Tahoma" w:cs="Tahoma"/>
          <w:b/>
          <w:sz w:val="22"/>
          <w:szCs w:val="22"/>
        </w:rPr>
        <w:t>SOBRE “B” – PROPUESTA TÉCNICA (Original + Copia Digital).</w:t>
      </w:r>
    </w:p>
    <w:p w:rsidR="00512EC8" w:rsidRPr="00F970E9" w:rsidRDefault="00512EC8" w:rsidP="00512EC8">
      <w:pPr>
        <w:spacing w:after="120"/>
        <w:ind w:left="709" w:firstLine="709"/>
        <w:rPr>
          <w:rFonts w:ascii="Tahoma" w:hAnsi="Tahoma" w:cs="Tahoma"/>
          <w:b/>
          <w:sz w:val="22"/>
          <w:szCs w:val="22"/>
        </w:rPr>
      </w:pPr>
      <w:r w:rsidRPr="00F970E9">
        <w:rPr>
          <w:rFonts w:ascii="Tahoma" w:hAnsi="Tahoma" w:cs="Tahoma"/>
          <w:b/>
          <w:sz w:val="22"/>
          <w:szCs w:val="22"/>
        </w:rPr>
        <w:t>SOBRE “C” – PROPUESTA ECONÓMICA (Original + Copia Digital).</w:t>
      </w:r>
    </w:p>
    <w:p w:rsidR="00512EC8" w:rsidRPr="00F970E9" w:rsidRDefault="00512EC8" w:rsidP="00512EC8">
      <w:pPr>
        <w:spacing w:after="240"/>
        <w:ind w:left="567"/>
        <w:jc w:val="both"/>
        <w:rPr>
          <w:rFonts w:ascii="Tahoma" w:hAnsi="Tahoma" w:cs="Tahoma"/>
          <w:sz w:val="22"/>
          <w:szCs w:val="22"/>
        </w:rPr>
      </w:pPr>
      <w:r w:rsidRPr="00F970E9">
        <w:rPr>
          <w:rFonts w:ascii="Tahoma" w:hAnsi="Tahoma" w:cs="Tahoma"/>
          <w:sz w:val="22"/>
          <w:szCs w:val="22"/>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050"/>
      </w:tblGrid>
      <w:tr w:rsidR="00512EC8" w:rsidRPr="00F970E9" w:rsidTr="00E26E01">
        <w:trPr>
          <w:trHeight w:hRule="exact" w:val="1869"/>
          <w:jc w:val="center"/>
        </w:trPr>
        <w:tc>
          <w:tcPr>
            <w:tcW w:w="7050" w:type="dxa"/>
          </w:tcPr>
          <w:p w:rsidR="00512EC8" w:rsidRPr="00F970E9" w:rsidRDefault="00512EC8" w:rsidP="00E26E01">
            <w:pPr>
              <w:ind w:left="133"/>
              <w:jc w:val="center"/>
              <w:rPr>
                <w:rFonts w:ascii="Tahoma" w:hAnsi="Tahoma" w:cs="Tahoma"/>
                <w:sz w:val="22"/>
                <w:szCs w:val="22"/>
              </w:rPr>
            </w:pPr>
            <w:r w:rsidRPr="00F970E9">
              <w:rPr>
                <w:rFonts w:ascii="Tahoma" w:hAnsi="Tahoma" w:cs="Tahoma"/>
                <w:sz w:val="22"/>
                <w:szCs w:val="22"/>
              </w:rPr>
              <w:t>ENTEL  S.A.</w:t>
            </w:r>
          </w:p>
          <w:p w:rsidR="00512EC8" w:rsidRPr="00F970E9" w:rsidRDefault="00512EC8" w:rsidP="00E26E01">
            <w:pPr>
              <w:ind w:left="133"/>
              <w:jc w:val="center"/>
              <w:rPr>
                <w:rFonts w:ascii="Tahoma" w:hAnsi="Tahoma" w:cs="Tahoma"/>
                <w:sz w:val="22"/>
                <w:szCs w:val="22"/>
              </w:rPr>
            </w:pPr>
            <w:r w:rsidRPr="00F970E9">
              <w:rPr>
                <w:rFonts w:ascii="Tahoma" w:hAnsi="Tahoma" w:cs="Tahoma"/>
                <w:sz w:val="22"/>
                <w:szCs w:val="22"/>
              </w:rPr>
              <w:t>LICITACIÓN PÚBLICA N° 0</w:t>
            </w:r>
            <w:r w:rsidR="00370334">
              <w:rPr>
                <w:rFonts w:ascii="Tahoma" w:hAnsi="Tahoma" w:cs="Tahoma"/>
                <w:sz w:val="22"/>
                <w:szCs w:val="22"/>
              </w:rPr>
              <w:t>47</w:t>
            </w:r>
            <w:r w:rsidRPr="00F970E9">
              <w:rPr>
                <w:rFonts w:ascii="Tahoma" w:hAnsi="Tahoma" w:cs="Tahoma"/>
                <w:sz w:val="22"/>
                <w:szCs w:val="22"/>
              </w:rPr>
              <w:t>/2015</w:t>
            </w:r>
          </w:p>
          <w:p w:rsidR="00512EC8" w:rsidRPr="00F970E9" w:rsidRDefault="00512EC8" w:rsidP="00E26E01">
            <w:pPr>
              <w:ind w:left="133"/>
              <w:jc w:val="center"/>
              <w:rPr>
                <w:rFonts w:ascii="Tahoma" w:hAnsi="Tahoma" w:cs="Tahoma"/>
                <w:sz w:val="22"/>
                <w:szCs w:val="22"/>
              </w:rPr>
            </w:pPr>
            <w:r w:rsidRPr="00F970E9">
              <w:rPr>
                <w:rFonts w:ascii="Tahoma" w:hAnsi="Tahoma" w:cs="Tahoma"/>
                <w:sz w:val="22"/>
                <w:szCs w:val="22"/>
              </w:rPr>
              <w:t>“</w:t>
            </w:r>
            <w:r w:rsidR="00370334" w:rsidRPr="00370334">
              <w:rPr>
                <w:rFonts w:ascii="Tahoma" w:hAnsi="Tahoma" w:cs="Tahoma"/>
                <w:b/>
                <w:sz w:val="22"/>
                <w:szCs w:val="22"/>
                <w:lang w:val="es-BO"/>
              </w:rPr>
              <w:t>SERVICIO DE MANTENIMIENTO REDES DE RADIOENLACES, ACCESO CELULAR, WIMAX, RLL y NODOS</w:t>
            </w:r>
            <w:r w:rsidRPr="00F970E9">
              <w:rPr>
                <w:rFonts w:ascii="Tahoma" w:hAnsi="Tahoma" w:cs="Tahoma"/>
                <w:sz w:val="22"/>
                <w:szCs w:val="22"/>
              </w:rPr>
              <w:t>”</w:t>
            </w:r>
          </w:p>
          <w:p w:rsidR="00512EC8" w:rsidRPr="00F970E9" w:rsidRDefault="00512EC8" w:rsidP="00E26E01">
            <w:pPr>
              <w:ind w:left="133"/>
              <w:jc w:val="center"/>
              <w:rPr>
                <w:rFonts w:ascii="Tahoma" w:hAnsi="Tahoma" w:cs="Tahoma"/>
                <w:sz w:val="22"/>
                <w:szCs w:val="22"/>
              </w:rPr>
            </w:pPr>
            <w:r w:rsidRPr="00F970E9">
              <w:rPr>
                <w:rFonts w:ascii="Tahoma" w:hAnsi="Tahoma" w:cs="Tahoma"/>
                <w:sz w:val="22"/>
                <w:szCs w:val="22"/>
              </w:rPr>
              <w:t>RAZÓN SOCIAL DEL PROPONENTE  TELEFONO FAX – EMAIL</w:t>
            </w:r>
          </w:p>
          <w:p w:rsidR="00512EC8" w:rsidRPr="00F970E9" w:rsidRDefault="00512EC8" w:rsidP="00E26E01">
            <w:pPr>
              <w:ind w:left="567"/>
              <w:jc w:val="center"/>
              <w:rPr>
                <w:rFonts w:ascii="Tahoma" w:hAnsi="Tahoma" w:cs="Tahoma"/>
                <w:sz w:val="22"/>
                <w:szCs w:val="22"/>
              </w:rPr>
            </w:pPr>
            <w:r w:rsidRPr="00F970E9">
              <w:rPr>
                <w:rFonts w:ascii="Tahoma" w:hAnsi="Tahoma" w:cs="Tahoma"/>
                <w:sz w:val="22"/>
                <w:szCs w:val="22"/>
              </w:rPr>
              <w:t>Sobre “…….”</w:t>
            </w:r>
          </w:p>
          <w:p w:rsidR="00512EC8" w:rsidRPr="00F970E9" w:rsidRDefault="00512EC8" w:rsidP="00E26E01">
            <w:pPr>
              <w:spacing w:after="240"/>
              <w:ind w:left="133"/>
              <w:jc w:val="center"/>
              <w:rPr>
                <w:rFonts w:ascii="Tahoma" w:hAnsi="Tahoma" w:cs="Tahoma"/>
                <w:sz w:val="22"/>
                <w:szCs w:val="22"/>
              </w:rPr>
            </w:pPr>
          </w:p>
        </w:tc>
      </w:tr>
    </w:tbl>
    <w:p w:rsidR="00512EC8" w:rsidRPr="00F970E9" w:rsidRDefault="00512EC8" w:rsidP="00512EC8">
      <w:pPr>
        <w:spacing w:after="240"/>
        <w:ind w:left="567"/>
        <w:jc w:val="both"/>
        <w:rPr>
          <w:rFonts w:ascii="Tahoma" w:hAnsi="Tahoma" w:cs="Tahoma"/>
          <w:sz w:val="22"/>
          <w:szCs w:val="22"/>
        </w:rPr>
      </w:pPr>
      <w:r w:rsidRPr="00F970E9">
        <w:rPr>
          <w:rFonts w:ascii="Tahoma" w:hAnsi="Tahoma" w:cs="Tahoma"/>
          <w:sz w:val="22"/>
          <w:szCs w:val="22"/>
        </w:rPr>
        <w:t>La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76"/>
      </w:tblGrid>
      <w:tr w:rsidR="00512EC8" w:rsidRPr="00F970E9" w:rsidTr="00E26E01">
        <w:trPr>
          <w:trHeight w:hRule="exact" w:val="397"/>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512EC8" w:rsidRPr="00F970E9" w:rsidRDefault="00512EC8" w:rsidP="00E26E01">
            <w:pPr>
              <w:spacing w:after="240"/>
              <w:ind w:left="1276" w:hanging="1276"/>
              <w:jc w:val="both"/>
              <w:rPr>
                <w:rFonts w:ascii="Tahoma" w:hAnsi="Tahoma" w:cs="Tahoma"/>
                <w:sz w:val="22"/>
                <w:szCs w:val="22"/>
              </w:rPr>
            </w:pPr>
            <w:r w:rsidRPr="00F970E9">
              <w:rPr>
                <w:rFonts w:ascii="Tahoma" w:hAnsi="Tahoma" w:cs="Tahoma"/>
                <w:sz w:val="22"/>
                <w:szCs w:val="22"/>
              </w:rPr>
              <w:t>Fecha:</w:t>
            </w:r>
          </w:p>
        </w:tc>
        <w:tc>
          <w:tcPr>
            <w:tcW w:w="2876" w:type="dxa"/>
            <w:tcBorders>
              <w:top w:val="single" w:sz="4" w:space="0" w:color="004990"/>
              <w:left w:val="single" w:sz="4" w:space="0" w:color="FFFFFF"/>
            </w:tcBorders>
          </w:tcPr>
          <w:p w:rsidR="00512EC8" w:rsidRPr="00F970E9" w:rsidRDefault="00370334" w:rsidP="00370334">
            <w:pPr>
              <w:spacing w:after="240"/>
              <w:ind w:left="1276" w:hanging="1276"/>
              <w:jc w:val="both"/>
              <w:rPr>
                <w:rFonts w:ascii="Tahoma" w:hAnsi="Tahoma" w:cs="Tahoma"/>
                <w:sz w:val="22"/>
                <w:szCs w:val="22"/>
              </w:rPr>
            </w:pPr>
            <w:r>
              <w:rPr>
                <w:rFonts w:ascii="Tahoma" w:hAnsi="Tahoma" w:cs="Tahoma"/>
                <w:sz w:val="22"/>
                <w:szCs w:val="22"/>
              </w:rPr>
              <w:t>23</w:t>
            </w:r>
            <w:r w:rsidR="00512EC8" w:rsidRPr="00F970E9">
              <w:rPr>
                <w:rFonts w:ascii="Tahoma" w:hAnsi="Tahoma" w:cs="Tahoma"/>
                <w:sz w:val="22"/>
                <w:szCs w:val="22"/>
              </w:rPr>
              <w:t xml:space="preserve"> de </w:t>
            </w:r>
            <w:r>
              <w:rPr>
                <w:rFonts w:ascii="Tahoma" w:hAnsi="Tahoma" w:cs="Tahoma"/>
                <w:sz w:val="22"/>
                <w:szCs w:val="22"/>
              </w:rPr>
              <w:t xml:space="preserve">junio </w:t>
            </w:r>
            <w:r w:rsidR="00512EC8" w:rsidRPr="00F970E9">
              <w:rPr>
                <w:rFonts w:ascii="Tahoma" w:hAnsi="Tahoma" w:cs="Tahoma"/>
                <w:sz w:val="22"/>
                <w:szCs w:val="22"/>
              </w:rPr>
              <w:t>de 2015</w:t>
            </w:r>
          </w:p>
        </w:tc>
      </w:tr>
      <w:tr w:rsidR="00512EC8" w:rsidRPr="00F970E9" w:rsidTr="00E26E01">
        <w:trPr>
          <w:trHeight w:hRule="exact" w:val="397"/>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512EC8" w:rsidRPr="00F970E9" w:rsidRDefault="00512EC8" w:rsidP="00E26E01">
            <w:pPr>
              <w:spacing w:after="240"/>
              <w:ind w:left="1276" w:hanging="1276"/>
              <w:jc w:val="both"/>
              <w:rPr>
                <w:rFonts w:ascii="Tahoma" w:hAnsi="Tahoma" w:cs="Tahoma"/>
                <w:sz w:val="22"/>
                <w:szCs w:val="22"/>
              </w:rPr>
            </w:pPr>
            <w:r w:rsidRPr="00F970E9">
              <w:rPr>
                <w:rFonts w:ascii="Tahoma" w:hAnsi="Tahoma" w:cs="Tahoma"/>
                <w:sz w:val="22"/>
                <w:szCs w:val="22"/>
              </w:rPr>
              <w:t>Hora:</w:t>
            </w:r>
          </w:p>
        </w:tc>
        <w:tc>
          <w:tcPr>
            <w:tcW w:w="2876" w:type="dxa"/>
            <w:tcBorders>
              <w:left w:val="single" w:sz="4" w:space="0" w:color="FFFFFF"/>
              <w:bottom w:val="single" w:sz="4" w:space="0" w:color="004990"/>
            </w:tcBorders>
          </w:tcPr>
          <w:p w:rsidR="00512EC8" w:rsidRPr="00F970E9" w:rsidRDefault="00512EC8" w:rsidP="00E26E01">
            <w:pPr>
              <w:spacing w:after="240"/>
              <w:ind w:left="1276" w:hanging="1276"/>
              <w:jc w:val="both"/>
              <w:rPr>
                <w:rFonts w:ascii="Tahoma" w:hAnsi="Tahoma" w:cs="Tahoma"/>
                <w:sz w:val="22"/>
                <w:szCs w:val="22"/>
                <w:highlight w:val="yellow"/>
              </w:rPr>
            </w:pPr>
            <w:r w:rsidRPr="00F970E9">
              <w:rPr>
                <w:rFonts w:ascii="Tahoma" w:hAnsi="Tahoma" w:cs="Tahoma"/>
                <w:sz w:val="22"/>
                <w:szCs w:val="22"/>
              </w:rPr>
              <w:t>15:30 p.m.</w:t>
            </w:r>
          </w:p>
        </w:tc>
      </w:tr>
    </w:tbl>
    <w:p w:rsidR="00512EC8" w:rsidRPr="00F970E9" w:rsidRDefault="00512EC8" w:rsidP="00512EC8">
      <w:pPr>
        <w:spacing w:after="240"/>
        <w:ind w:left="1843"/>
        <w:jc w:val="both"/>
        <w:rPr>
          <w:rFonts w:ascii="Tahoma" w:hAnsi="Tahoma" w:cs="Tahoma"/>
          <w:i/>
          <w:sz w:val="22"/>
          <w:szCs w:val="22"/>
        </w:rPr>
      </w:pPr>
      <w:r w:rsidRPr="00F970E9">
        <w:rPr>
          <w:rFonts w:ascii="Tahoma" w:hAnsi="Tahoma" w:cs="Tahoma"/>
          <w:i/>
          <w:sz w:val="22"/>
          <w:szCs w:val="22"/>
        </w:rPr>
        <w:t xml:space="preserve"> (*) Véase la secuencia establecida en el acápite 9 del presente documento</w:t>
      </w:r>
    </w:p>
    <w:p w:rsidR="00512EC8" w:rsidRPr="00F970E9" w:rsidRDefault="00512EC8" w:rsidP="00C454E8">
      <w:pPr>
        <w:pStyle w:val="Prrafodelista"/>
        <w:numPr>
          <w:ilvl w:val="1"/>
          <w:numId w:val="26"/>
        </w:numPr>
        <w:spacing w:after="240"/>
        <w:ind w:left="1134" w:hanging="567"/>
        <w:jc w:val="both"/>
        <w:outlineLvl w:val="2"/>
        <w:rPr>
          <w:rFonts w:ascii="Tahoma" w:hAnsi="Tahoma" w:cs="Tahoma"/>
          <w:sz w:val="22"/>
          <w:szCs w:val="22"/>
        </w:rPr>
      </w:pPr>
      <w:r w:rsidRPr="00F970E9">
        <w:rPr>
          <w:rFonts w:ascii="Tahoma" w:hAnsi="Tahoma" w:cs="Tahoma"/>
          <w:b/>
          <w:sz w:val="22"/>
          <w:szCs w:val="22"/>
          <w:u w:val="single"/>
        </w:rPr>
        <w:t>Sobre A</w:t>
      </w:r>
      <w:r w:rsidRPr="00F970E9">
        <w:rPr>
          <w:rFonts w:ascii="Tahoma" w:hAnsi="Tahoma" w:cs="Tahoma"/>
          <w:sz w:val="22"/>
          <w:szCs w:val="22"/>
          <w:u w:val="single"/>
        </w:rPr>
        <w:t>:</w:t>
      </w:r>
      <w:r w:rsidRPr="00F970E9">
        <w:rPr>
          <w:rFonts w:ascii="Tahoma" w:hAnsi="Tahoma" w:cs="Tahoma"/>
          <w:sz w:val="22"/>
          <w:szCs w:val="22"/>
        </w:rPr>
        <w:t xml:space="preserve"> Debe tener la inscripción </w:t>
      </w:r>
      <w:r w:rsidRPr="00F970E9">
        <w:rPr>
          <w:rFonts w:ascii="Tahoma" w:hAnsi="Tahoma" w:cs="Tahoma"/>
          <w:b/>
          <w:sz w:val="22"/>
          <w:szCs w:val="22"/>
        </w:rPr>
        <w:t>“DOCUMENTOS ADMINISTRATIVOS”</w:t>
      </w:r>
      <w:r w:rsidRPr="00F970E9">
        <w:rPr>
          <w:rFonts w:ascii="Tahoma" w:hAnsi="Tahoma" w:cs="Tahoma"/>
          <w:b/>
          <w:bCs/>
          <w:sz w:val="22"/>
          <w:szCs w:val="22"/>
        </w:rPr>
        <w:t xml:space="preserve"> </w:t>
      </w:r>
      <w:r w:rsidRPr="00F970E9">
        <w:rPr>
          <w:rFonts w:ascii="Tahoma" w:hAnsi="Tahoma" w:cs="Tahoma"/>
          <w:sz w:val="22"/>
          <w:szCs w:val="22"/>
        </w:rPr>
        <w:t xml:space="preserve">y debe contener la documentación de registro legal </w:t>
      </w:r>
      <w:r w:rsidRPr="00F970E9">
        <w:rPr>
          <w:rFonts w:ascii="Tahoma" w:hAnsi="Tahoma" w:cs="Tahoma"/>
          <w:sz w:val="22"/>
          <w:szCs w:val="22"/>
          <w:u w:val="single"/>
        </w:rPr>
        <w:t>vigente</w:t>
      </w:r>
      <w:r w:rsidRPr="00F970E9">
        <w:rPr>
          <w:rFonts w:ascii="Tahoma" w:hAnsi="Tahoma" w:cs="Tahoma"/>
          <w:sz w:val="22"/>
          <w:szCs w:val="22"/>
        </w:rPr>
        <w:t xml:space="preserve"> del proponente, de acuerdo a requerimiento de ENTEL  S.A.:</w:t>
      </w:r>
    </w:p>
    <w:p w:rsidR="00512EC8" w:rsidRPr="00F970E9" w:rsidRDefault="00512EC8" w:rsidP="00C454E8">
      <w:pPr>
        <w:pStyle w:val="Prrafodelista"/>
        <w:numPr>
          <w:ilvl w:val="2"/>
          <w:numId w:val="7"/>
        </w:numPr>
        <w:spacing w:after="240"/>
        <w:ind w:left="1843" w:hanging="709"/>
        <w:jc w:val="both"/>
        <w:outlineLvl w:val="2"/>
        <w:rPr>
          <w:rFonts w:ascii="Tahoma" w:hAnsi="Tahoma" w:cs="Tahoma"/>
          <w:sz w:val="22"/>
          <w:szCs w:val="22"/>
        </w:rPr>
      </w:pPr>
      <w:r w:rsidRPr="00F970E9">
        <w:rPr>
          <w:rFonts w:ascii="Tahoma" w:hAnsi="Tahoma" w:cs="Tahoma"/>
          <w:sz w:val="22"/>
          <w:szCs w:val="22"/>
        </w:rPr>
        <w:t>Carta de presentación firmada por el Representante Legal del proponente.</w:t>
      </w:r>
    </w:p>
    <w:p w:rsidR="00512EC8" w:rsidRPr="00F970E9" w:rsidRDefault="00512EC8" w:rsidP="00C454E8">
      <w:pPr>
        <w:pStyle w:val="Prrafodelista"/>
        <w:numPr>
          <w:ilvl w:val="2"/>
          <w:numId w:val="7"/>
        </w:numPr>
        <w:spacing w:after="240"/>
        <w:ind w:left="1843" w:hanging="709"/>
        <w:jc w:val="both"/>
        <w:outlineLvl w:val="2"/>
        <w:rPr>
          <w:rFonts w:ascii="Tahoma" w:hAnsi="Tahoma" w:cs="Tahoma"/>
          <w:sz w:val="22"/>
          <w:szCs w:val="22"/>
        </w:rPr>
      </w:pPr>
      <w:r w:rsidRPr="00F970E9">
        <w:rPr>
          <w:rFonts w:ascii="Tahoma" w:hAnsi="Tahoma" w:cs="Tahoma"/>
          <w:sz w:val="22"/>
          <w:szCs w:val="22"/>
        </w:rPr>
        <w:t>Fotocopia simple del Testimonio de Constitución y modificaciones al mismo debidamente resellado en FUNDEMPRESA (Requisito no aplicado a empresas unipersonales).</w:t>
      </w:r>
    </w:p>
    <w:p w:rsidR="00512EC8" w:rsidRPr="00F970E9" w:rsidRDefault="00512EC8" w:rsidP="00C454E8">
      <w:pPr>
        <w:pStyle w:val="Prrafodelista"/>
        <w:numPr>
          <w:ilvl w:val="2"/>
          <w:numId w:val="7"/>
        </w:numPr>
        <w:spacing w:after="240"/>
        <w:ind w:left="1843" w:hanging="709"/>
        <w:jc w:val="both"/>
        <w:outlineLvl w:val="2"/>
        <w:rPr>
          <w:rFonts w:ascii="Tahoma" w:hAnsi="Tahoma" w:cs="Tahoma"/>
          <w:i/>
          <w:sz w:val="22"/>
          <w:szCs w:val="22"/>
        </w:rPr>
      </w:pPr>
      <w:r w:rsidRPr="00F970E9">
        <w:rPr>
          <w:rFonts w:ascii="Tahoma" w:hAnsi="Tahoma" w:cs="Tahoma"/>
          <w:sz w:val="22"/>
          <w:szCs w:val="22"/>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F970E9">
        <w:rPr>
          <w:rFonts w:ascii="Tahoma" w:hAnsi="Tahoma" w:cs="Tahoma"/>
          <w:i/>
          <w:sz w:val="22"/>
          <w:szCs w:val="22"/>
        </w:rPr>
        <w:t>(Requisito no aplicado a empresas unipersonales).</w:t>
      </w:r>
    </w:p>
    <w:p w:rsidR="00512EC8" w:rsidRPr="00F970E9" w:rsidRDefault="00512EC8" w:rsidP="00C454E8">
      <w:pPr>
        <w:pStyle w:val="Prrafodelista"/>
        <w:numPr>
          <w:ilvl w:val="2"/>
          <w:numId w:val="7"/>
        </w:numPr>
        <w:spacing w:after="240"/>
        <w:ind w:left="1843" w:hanging="709"/>
        <w:jc w:val="both"/>
        <w:outlineLvl w:val="2"/>
        <w:rPr>
          <w:rFonts w:ascii="Tahoma" w:hAnsi="Tahoma" w:cs="Tahoma"/>
          <w:i/>
          <w:sz w:val="22"/>
          <w:szCs w:val="22"/>
        </w:rPr>
      </w:pPr>
      <w:r w:rsidRPr="00F970E9">
        <w:rPr>
          <w:rFonts w:ascii="Tahoma" w:hAnsi="Tahoma" w:cs="Tahoma"/>
          <w:sz w:val="22"/>
          <w:szCs w:val="22"/>
        </w:rPr>
        <w:t xml:space="preserve">Fotocopia simple de la Matrícula de Comercio ante FUNDEMPRESA debidamente actualizada y vigente a su presentación </w:t>
      </w:r>
      <w:r w:rsidRPr="00F970E9">
        <w:rPr>
          <w:rFonts w:ascii="Tahoma" w:hAnsi="Tahoma" w:cs="Tahoma"/>
          <w:i/>
          <w:sz w:val="22"/>
          <w:szCs w:val="22"/>
        </w:rPr>
        <w:t>(Matrícula de Registro de Empresa en Bolivia, si se trata de empresa constituida como Sociedad en cualquiera de las modalidades).</w:t>
      </w:r>
    </w:p>
    <w:p w:rsidR="00512EC8" w:rsidRPr="00F970E9" w:rsidRDefault="00512EC8" w:rsidP="00C454E8">
      <w:pPr>
        <w:pStyle w:val="Prrafodelista"/>
        <w:numPr>
          <w:ilvl w:val="2"/>
          <w:numId w:val="7"/>
        </w:numPr>
        <w:spacing w:after="240"/>
        <w:ind w:left="1843" w:hanging="709"/>
        <w:jc w:val="both"/>
        <w:outlineLvl w:val="2"/>
        <w:rPr>
          <w:rFonts w:ascii="Tahoma" w:hAnsi="Tahoma" w:cs="Tahoma"/>
          <w:sz w:val="22"/>
          <w:szCs w:val="22"/>
        </w:rPr>
      </w:pPr>
      <w:r w:rsidRPr="00F970E9">
        <w:rPr>
          <w:rFonts w:ascii="Tahoma" w:hAnsi="Tahoma" w:cs="Tahoma"/>
          <w:sz w:val="22"/>
          <w:szCs w:val="22"/>
        </w:rPr>
        <w:t>Fotocopia simple de</w:t>
      </w:r>
      <w:r w:rsidR="00370334">
        <w:rPr>
          <w:rFonts w:ascii="Tahoma" w:hAnsi="Tahoma" w:cs="Tahoma"/>
          <w:sz w:val="22"/>
          <w:szCs w:val="22"/>
        </w:rPr>
        <w:t xml:space="preserve"> </w:t>
      </w:r>
      <w:r w:rsidRPr="00F970E9">
        <w:rPr>
          <w:rFonts w:ascii="Tahoma" w:hAnsi="Tahoma" w:cs="Tahoma"/>
          <w:sz w:val="22"/>
          <w:szCs w:val="22"/>
        </w:rPr>
        <w:t>l</w:t>
      </w:r>
      <w:r w:rsidR="00370334">
        <w:rPr>
          <w:rFonts w:ascii="Tahoma" w:hAnsi="Tahoma" w:cs="Tahoma"/>
          <w:sz w:val="22"/>
          <w:szCs w:val="22"/>
        </w:rPr>
        <w:t>a</w:t>
      </w:r>
      <w:r w:rsidRPr="00F970E9">
        <w:rPr>
          <w:rFonts w:ascii="Tahoma" w:hAnsi="Tahoma" w:cs="Tahoma"/>
          <w:sz w:val="22"/>
          <w:szCs w:val="22"/>
        </w:rPr>
        <w:t xml:space="preserve"> </w:t>
      </w:r>
      <w:r w:rsidR="00370334" w:rsidRPr="0018350C">
        <w:rPr>
          <w:rFonts w:ascii="Tahoma" w:hAnsi="Tahoma" w:cs="Tahoma"/>
          <w:sz w:val="22"/>
          <w:szCs w:val="22"/>
        </w:rPr>
        <w:t xml:space="preserve">Certificación electrónica </w:t>
      </w:r>
      <w:r w:rsidRPr="00F970E9">
        <w:rPr>
          <w:rFonts w:ascii="Tahoma" w:hAnsi="Tahoma" w:cs="Tahoma"/>
          <w:sz w:val="22"/>
          <w:szCs w:val="22"/>
        </w:rPr>
        <w:t>de Registro del Número de Identificación Tributaria (N.I.T.) vigente.</w:t>
      </w:r>
    </w:p>
    <w:p w:rsidR="00512EC8" w:rsidRPr="00F970E9" w:rsidRDefault="00512EC8" w:rsidP="00C454E8">
      <w:pPr>
        <w:pStyle w:val="Prrafodelista"/>
        <w:numPr>
          <w:ilvl w:val="2"/>
          <w:numId w:val="7"/>
        </w:numPr>
        <w:spacing w:after="240"/>
        <w:ind w:left="1843" w:hanging="709"/>
        <w:jc w:val="both"/>
        <w:outlineLvl w:val="2"/>
        <w:rPr>
          <w:rFonts w:ascii="Tahoma" w:hAnsi="Tahoma" w:cs="Tahoma"/>
          <w:sz w:val="22"/>
          <w:szCs w:val="22"/>
        </w:rPr>
      </w:pPr>
      <w:r w:rsidRPr="00F970E9">
        <w:rPr>
          <w:rFonts w:ascii="Tahoma" w:hAnsi="Tahoma" w:cs="Tahoma"/>
          <w:sz w:val="22"/>
          <w:szCs w:val="22"/>
        </w:rPr>
        <w:t xml:space="preserve">Fotocopia simple de la Cédula de Identidad del Representante Legal vigente a la fecha de presentación de la propuesta.  </w:t>
      </w:r>
    </w:p>
    <w:p w:rsidR="00512EC8" w:rsidRPr="00F970E9" w:rsidRDefault="00512EC8" w:rsidP="00C454E8">
      <w:pPr>
        <w:pStyle w:val="Prrafodelista"/>
        <w:numPr>
          <w:ilvl w:val="2"/>
          <w:numId w:val="7"/>
        </w:numPr>
        <w:spacing w:after="240"/>
        <w:ind w:left="1843" w:hanging="709"/>
        <w:jc w:val="both"/>
        <w:outlineLvl w:val="2"/>
        <w:rPr>
          <w:rFonts w:ascii="Tahoma" w:hAnsi="Tahoma" w:cs="Tahoma"/>
          <w:sz w:val="22"/>
          <w:szCs w:val="22"/>
        </w:rPr>
      </w:pPr>
      <w:r w:rsidRPr="00F970E9">
        <w:rPr>
          <w:rFonts w:ascii="Tahoma" w:hAnsi="Tahoma" w:cs="Tahoma"/>
          <w:sz w:val="22"/>
          <w:szCs w:val="22"/>
        </w:rPr>
        <w:t>Fotocopia simple de los Estados Financieros de la última gestión fiscal.</w:t>
      </w:r>
    </w:p>
    <w:p w:rsidR="00512EC8" w:rsidRDefault="00512EC8" w:rsidP="00C454E8">
      <w:pPr>
        <w:pStyle w:val="Prrafodelista"/>
        <w:numPr>
          <w:ilvl w:val="2"/>
          <w:numId w:val="7"/>
        </w:numPr>
        <w:shd w:val="clear" w:color="auto" w:fill="FFFFFF"/>
        <w:ind w:left="1843" w:hanging="709"/>
        <w:jc w:val="both"/>
        <w:outlineLvl w:val="2"/>
        <w:rPr>
          <w:rFonts w:ascii="Tahoma" w:hAnsi="Tahoma" w:cs="Tahoma"/>
          <w:sz w:val="22"/>
          <w:szCs w:val="22"/>
          <w:lang w:bidi="en-US"/>
        </w:rPr>
      </w:pPr>
      <w:r w:rsidRPr="00F970E9">
        <w:rPr>
          <w:rFonts w:ascii="Tahoma" w:hAnsi="Tahoma" w:cs="Tahoma"/>
          <w:sz w:val="22"/>
          <w:szCs w:val="22"/>
          <w:lang w:bidi="en-US"/>
        </w:rPr>
        <w:t xml:space="preserve">Garantía de Seriedad de Propuesta, que </w:t>
      </w:r>
      <w:r w:rsidR="00B416BC">
        <w:rPr>
          <w:rFonts w:ascii="Tahoma" w:hAnsi="Tahoma" w:cs="Tahoma"/>
          <w:sz w:val="22"/>
          <w:szCs w:val="22"/>
          <w:lang w:bidi="en-US"/>
        </w:rPr>
        <w:t xml:space="preserve">debe </w:t>
      </w:r>
      <w:r w:rsidRPr="00F970E9">
        <w:rPr>
          <w:rFonts w:ascii="Tahoma" w:hAnsi="Tahoma" w:cs="Tahoma"/>
          <w:sz w:val="22"/>
          <w:szCs w:val="22"/>
          <w:lang w:bidi="en-US"/>
        </w:rPr>
        <w:t xml:space="preserve">ser Boleta Bancaria, con las características de renovable, irrevocable, de ejecución inmediata  y a primer requerimiento a favor de Entel S.A. La garantía debe emitirse por el valor </w:t>
      </w:r>
      <w:r w:rsidR="00B416BC">
        <w:rPr>
          <w:rFonts w:ascii="Tahoma" w:hAnsi="Tahoma" w:cs="Tahoma"/>
          <w:sz w:val="22"/>
          <w:szCs w:val="22"/>
          <w:lang w:bidi="en-US"/>
        </w:rPr>
        <w:t xml:space="preserve">de cada Zona en la que participe según el cuadro siguiente en </w:t>
      </w:r>
      <w:r w:rsidR="00B416BC" w:rsidRPr="00F970E9">
        <w:rPr>
          <w:rFonts w:ascii="Tahoma" w:hAnsi="Tahoma" w:cs="Tahoma"/>
          <w:sz w:val="22"/>
          <w:szCs w:val="22"/>
          <w:lang w:bidi="en-US"/>
        </w:rPr>
        <w:t>Bolivianos</w:t>
      </w:r>
      <w:r w:rsidRPr="00F970E9">
        <w:rPr>
          <w:rFonts w:ascii="Tahoma" w:hAnsi="Tahoma" w:cs="Tahoma"/>
          <w:sz w:val="22"/>
          <w:szCs w:val="22"/>
          <w:lang w:bidi="en-US"/>
        </w:rPr>
        <w:t xml:space="preserve"> o su equivalente en </w:t>
      </w:r>
      <w:r w:rsidR="00B416BC" w:rsidRPr="00F970E9">
        <w:rPr>
          <w:rFonts w:ascii="Tahoma" w:hAnsi="Tahoma" w:cs="Tahoma"/>
          <w:sz w:val="22"/>
          <w:szCs w:val="22"/>
          <w:lang w:bidi="en-US"/>
        </w:rPr>
        <w:t>Dólares Americanos</w:t>
      </w:r>
      <w:r w:rsidRPr="00F970E9">
        <w:rPr>
          <w:rFonts w:ascii="Tahoma" w:hAnsi="Tahoma" w:cs="Tahoma"/>
          <w:sz w:val="22"/>
          <w:szCs w:val="22"/>
          <w:lang w:bidi="en-US"/>
        </w:rPr>
        <w:t xml:space="preserve">, con una validez de 120 días calendario a partir de la fecha de presentación de su propuesta. La boleta bancaria debe ser emitida por una institución bancaria y/o financiera legalmente constituida en Bolivia. </w:t>
      </w:r>
    </w:p>
    <w:p w:rsidR="00B416BC" w:rsidRDefault="00B416BC" w:rsidP="00B416BC">
      <w:pPr>
        <w:pStyle w:val="Prrafodelista"/>
        <w:shd w:val="clear" w:color="auto" w:fill="FFFFFF"/>
        <w:ind w:left="1843"/>
        <w:jc w:val="both"/>
        <w:outlineLvl w:val="2"/>
        <w:rPr>
          <w:rFonts w:ascii="Tahoma" w:hAnsi="Tahoma" w:cs="Tahoma"/>
          <w:sz w:val="22"/>
          <w:szCs w:val="22"/>
          <w:lang w:bidi="en-US"/>
        </w:rPr>
      </w:pPr>
    </w:p>
    <w:tbl>
      <w:tblPr>
        <w:tblW w:w="6520" w:type="dxa"/>
        <w:tblInd w:w="2622" w:type="dxa"/>
        <w:tblCellMar>
          <w:left w:w="70" w:type="dxa"/>
          <w:right w:w="70" w:type="dxa"/>
        </w:tblCellMar>
        <w:tblLook w:val="04A0" w:firstRow="1" w:lastRow="0" w:firstColumn="1" w:lastColumn="0" w:noHBand="0" w:noVBand="1"/>
      </w:tblPr>
      <w:tblGrid>
        <w:gridCol w:w="992"/>
        <w:gridCol w:w="3119"/>
        <w:gridCol w:w="2409"/>
      </w:tblGrid>
      <w:tr w:rsidR="00296DA2" w:rsidRPr="00296DA2" w:rsidTr="00B416BC">
        <w:trPr>
          <w:trHeight w:val="645"/>
        </w:trPr>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6DA2" w:rsidRPr="00296DA2" w:rsidRDefault="00296DA2" w:rsidP="00296DA2">
            <w:pPr>
              <w:jc w:val="center"/>
              <w:rPr>
                <w:rFonts w:ascii="Tahoma" w:hAnsi="Tahoma" w:cs="Tahoma"/>
                <w:b/>
                <w:bCs/>
                <w:color w:val="000000"/>
                <w:sz w:val="20"/>
                <w:szCs w:val="20"/>
                <w:lang w:val="es-BO" w:eastAsia="es-BO"/>
              </w:rPr>
            </w:pPr>
            <w:r w:rsidRPr="00296DA2">
              <w:rPr>
                <w:rFonts w:ascii="Tahoma" w:hAnsi="Tahoma" w:cs="Tahoma"/>
                <w:b/>
                <w:bCs/>
                <w:color w:val="000000"/>
                <w:sz w:val="20"/>
                <w:szCs w:val="20"/>
                <w:lang w:val="es-BO" w:eastAsia="es-BO"/>
              </w:rPr>
              <w:t>ZONA</w:t>
            </w:r>
          </w:p>
        </w:tc>
        <w:tc>
          <w:tcPr>
            <w:tcW w:w="3119" w:type="dxa"/>
            <w:tcBorders>
              <w:top w:val="single" w:sz="4" w:space="0" w:color="auto"/>
              <w:left w:val="nil"/>
              <w:bottom w:val="single" w:sz="4" w:space="0" w:color="auto"/>
              <w:right w:val="single" w:sz="4" w:space="0" w:color="auto"/>
            </w:tcBorders>
            <w:shd w:val="clear" w:color="auto" w:fill="auto"/>
            <w:noWrap/>
            <w:vAlign w:val="center"/>
            <w:hideMark/>
          </w:tcPr>
          <w:p w:rsidR="00296DA2" w:rsidRPr="00296DA2" w:rsidRDefault="00296DA2" w:rsidP="00296DA2">
            <w:pPr>
              <w:jc w:val="center"/>
              <w:rPr>
                <w:rFonts w:ascii="Tahoma" w:hAnsi="Tahoma" w:cs="Tahoma"/>
                <w:b/>
                <w:bCs/>
                <w:color w:val="000000"/>
                <w:sz w:val="20"/>
                <w:szCs w:val="20"/>
                <w:lang w:val="es-BO" w:eastAsia="es-BO"/>
              </w:rPr>
            </w:pPr>
            <w:r w:rsidRPr="00296DA2">
              <w:rPr>
                <w:rFonts w:ascii="Tahoma" w:hAnsi="Tahoma" w:cs="Tahoma"/>
                <w:b/>
                <w:bCs/>
                <w:color w:val="000000"/>
                <w:sz w:val="20"/>
                <w:szCs w:val="20"/>
                <w:lang w:val="es-BO" w:eastAsia="es-BO"/>
              </w:rPr>
              <w:t>DEPARTAMENTO</w:t>
            </w:r>
            <w:r w:rsidR="00B416BC" w:rsidRPr="00B416BC">
              <w:rPr>
                <w:rFonts w:ascii="Tahoma" w:hAnsi="Tahoma" w:cs="Tahoma"/>
                <w:b/>
                <w:bCs/>
                <w:color w:val="000000"/>
                <w:sz w:val="20"/>
                <w:szCs w:val="20"/>
                <w:lang w:val="es-BO" w:eastAsia="es-BO"/>
              </w:rPr>
              <w:t>S</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296DA2" w:rsidRPr="00296DA2" w:rsidRDefault="00296DA2" w:rsidP="00296DA2">
            <w:pPr>
              <w:jc w:val="center"/>
              <w:rPr>
                <w:rFonts w:ascii="Tahoma" w:hAnsi="Tahoma" w:cs="Tahoma"/>
                <w:b/>
                <w:bCs/>
                <w:color w:val="000000"/>
                <w:sz w:val="20"/>
                <w:szCs w:val="20"/>
                <w:lang w:val="es-BO" w:eastAsia="es-BO"/>
              </w:rPr>
            </w:pPr>
            <w:r w:rsidRPr="00296DA2">
              <w:rPr>
                <w:rFonts w:ascii="Tahoma" w:hAnsi="Tahoma" w:cs="Tahoma"/>
                <w:b/>
                <w:bCs/>
                <w:color w:val="000000"/>
                <w:sz w:val="20"/>
                <w:szCs w:val="20"/>
                <w:lang w:val="es-BO" w:eastAsia="es-BO"/>
              </w:rPr>
              <w:t xml:space="preserve">MONTO DE LA BOLETA DE GARANTÍA (Bs.) </w:t>
            </w:r>
          </w:p>
        </w:tc>
      </w:tr>
      <w:tr w:rsidR="00296DA2" w:rsidRPr="00296DA2" w:rsidTr="00B416BC">
        <w:trPr>
          <w:trHeight w:val="288"/>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296DA2" w:rsidRPr="00296DA2" w:rsidRDefault="00296DA2" w:rsidP="00296DA2">
            <w:pPr>
              <w:rPr>
                <w:rFonts w:ascii="Tahoma" w:hAnsi="Tahoma" w:cs="Tahoma"/>
                <w:color w:val="000000"/>
                <w:sz w:val="22"/>
                <w:szCs w:val="22"/>
                <w:lang w:val="es-BO" w:eastAsia="es-BO"/>
              </w:rPr>
            </w:pPr>
            <w:r w:rsidRPr="00296DA2">
              <w:rPr>
                <w:rFonts w:ascii="Tahoma" w:hAnsi="Tahoma" w:cs="Tahoma"/>
                <w:color w:val="000000"/>
                <w:sz w:val="22"/>
                <w:szCs w:val="22"/>
                <w:lang w:val="es-BO" w:eastAsia="es-BO"/>
              </w:rPr>
              <w:t>Zona 1</w:t>
            </w:r>
          </w:p>
        </w:tc>
        <w:tc>
          <w:tcPr>
            <w:tcW w:w="3119" w:type="dxa"/>
            <w:tcBorders>
              <w:top w:val="nil"/>
              <w:left w:val="nil"/>
              <w:bottom w:val="single" w:sz="4" w:space="0" w:color="auto"/>
              <w:right w:val="single" w:sz="4" w:space="0" w:color="auto"/>
            </w:tcBorders>
            <w:shd w:val="clear" w:color="auto" w:fill="auto"/>
            <w:noWrap/>
            <w:vAlign w:val="center"/>
            <w:hideMark/>
          </w:tcPr>
          <w:p w:rsidR="00296DA2" w:rsidRPr="00296DA2" w:rsidRDefault="00296DA2" w:rsidP="00296DA2">
            <w:pPr>
              <w:rPr>
                <w:rFonts w:ascii="Tahoma" w:hAnsi="Tahoma" w:cs="Tahoma"/>
                <w:color w:val="000000"/>
                <w:sz w:val="22"/>
                <w:szCs w:val="22"/>
                <w:lang w:val="es-BO" w:eastAsia="es-BO"/>
              </w:rPr>
            </w:pPr>
            <w:r w:rsidRPr="00296DA2">
              <w:rPr>
                <w:rFonts w:ascii="Tahoma" w:hAnsi="Tahoma" w:cs="Tahoma"/>
                <w:color w:val="000000"/>
                <w:sz w:val="22"/>
                <w:szCs w:val="22"/>
                <w:lang w:val="es-BO" w:eastAsia="es-BO"/>
              </w:rPr>
              <w:t>La Paz y Pando</w:t>
            </w:r>
          </w:p>
        </w:tc>
        <w:tc>
          <w:tcPr>
            <w:tcW w:w="2409" w:type="dxa"/>
            <w:tcBorders>
              <w:top w:val="nil"/>
              <w:left w:val="nil"/>
              <w:bottom w:val="single" w:sz="4" w:space="0" w:color="auto"/>
              <w:right w:val="single" w:sz="4" w:space="0" w:color="auto"/>
            </w:tcBorders>
            <w:shd w:val="clear" w:color="auto" w:fill="auto"/>
            <w:noWrap/>
            <w:vAlign w:val="center"/>
            <w:hideMark/>
          </w:tcPr>
          <w:p w:rsidR="00296DA2" w:rsidRPr="00296DA2" w:rsidRDefault="00296DA2" w:rsidP="00B416BC">
            <w:pPr>
              <w:jc w:val="right"/>
              <w:rPr>
                <w:rFonts w:ascii="Tahoma" w:hAnsi="Tahoma" w:cs="Tahoma"/>
                <w:color w:val="000000"/>
                <w:sz w:val="22"/>
                <w:szCs w:val="22"/>
                <w:lang w:val="es-BO" w:eastAsia="es-BO"/>
              </w:rPr>
            </w:pPr>
            <w:r w:rsidRPr="00296DA2">
              <w:rPr>
                <w:rFonts w:ascii="Tahoma" w:hAnsi="Tahoma" w:cs="Tahoma"/>
                <w:color w:val="000000"/>
                <w:sz w:val="22"/>
                <w:szCs w:val="22"/>
                <w:lang w:val="es-BO" w:eastAsia="es-BO"/>
              </w:rPr>
              <w:t>22</w:t>
            </w:r>
            <w:r w:rsidR="00B416BC">
              <w:rPr>
                <w:rFonts w:ascii="Tahoma" w:hAnsi="Tahoma" w:cs="Tahoma"/>
                <w:color w:val="000000"/>
                <w:sz w:val="22"/>
                <w:szCs w:val="22"/>
                <w:lang w:val="es-BO" w:eastAsia="es-BO"/>
              </w:rPr>
              <w:t>8</w:t>
            </w:r>
            <w:r w:rsidRPr="00296DA2">
              <w:rPr>
                <w:rFonts w:ascii="Tahoma" w:hAnsi="Tahoma" w:cs="Tahoma"/>
                <w:color w:val="000000"/>
                <w:sz w:val="22"/>
                <w:szCs w:val="22"/>
                <w:lang w:val="es-BO" w:eastAsia="es-BO"/>
              </w:rPr>
              <w:t>.</w:t>
            </w:r>
            <w:r w:rsidR="00B416BC">
              <w:rPr>
                <w:rFonts w:ascii="Tahoma" w:hAnsi="Tahoma" w:cs="Tahoma"/>
                <w:color w:val="000000"/>
                <w:sz w:val="22"/>
                <w:szCs w:val="22"/>
                <w:lang w:val="es-BO" w:eastAsia="es-BO"/>
              </w:rPr>
              <w:t>000</w:t>
            </w:r>
            <w:r w:rsidRPr="00296DA2">
              <w:rPr>
                <w:rFonts w:ascii="Tahoma" w:hAnsi="Tahoma" w:cs="Tahoma"/>
                <w:color w:val="000000"/>
                <w:sz w:val="22"/>
                <w:szCs w:val="22"/>
                <w:lang w:val="es-BO" w:eastAsia="es-BO"/>
              </w:rPr>
              <w:t>,</w:t>
            </w:r>
            <w:r w:rsidR="00B416BC">
              <w:rPr>
                <w:rFonts w:ascii="Tahoma" w:hAnsi="Tahoma" w:cs="Tahoma"/>
                <w:color w:val="000000"/>
                <w:sz w:val="22"/>
                <w:szCs w:val="22"/>
                <w:lang w:val="es-BO" w:eastAsia="es-BO"/>
              </w:rPr>
              <w:t>00</w:t>
            </w:r>
          </w:p>
        </w:tc>
      </w:tr>
      <w:tr w:rsidR="00296DA2" w:rsidRPr="00296DA2" w:rsidTr="00B416BC">
        <w:trPr>
          <w:trHeight w:val="288"/>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296DA2" w:rsidRPr="00296DA2" w:rsidRDefault="00296DA2" w:rsidP="00296DA2">
            <w:pPr>
              <w:rPr>
                <w:rFonts w:ascii="Tahoma" w:hAnsi="Tahoma" w:cs="Tahoma"/>
                <w:color w:val="000000"/>
                <w:sz w:val="22"/>
                <w:szCs w:val="22"/>
                <w:lang w:val="es-BO" w:eastAsia="es-BO"/>
              </w:rPr>
            </w:pPr>
            <w:r w:rsidRPr="00296DA2">
              <w:rPr>
                <w:rFonts w:ascii="Tahoma" w:hAnsi="Tahoma" w:cs="Tahoma"/>
                <w:color w:val="000000"/>
                <w:sz w:val="22"/>
                <w:szCs w:val="22"/>
                <w:lang w:val="es-BO" w:eastAsia="es-BO"/>
              </w:rPr>
              <w:t>Zona 2</w:t>
            </w:r>
          </w:p>
        </w:tc>
        <w:tc>
          <w:tcPr>
            <w:tcW w:w="3119" w:type="dxa"/>
            <w:tcBorders>
              <w:top w:val="nil"/>
              <w:left w:val="nil"/>
              <w:bottom w:val="single" w:sz="4" w:space="0" w:color="auto"/>
              <w:right w:val="single" w:sz="4" w:space="0" w:color="auto"/>
            </w:tcBorders>
            <w:shd w:val="clear" w:color="auto" w:fill="auto"/>
            <w:vAlign w:val="center"/>
            <w:hideMark/>
          </w:tcPr>
          <w:p w:rsidR="00296DA2" w:rsidRPr="00296DA2" w:rsidRDefault="00296DA2" w:rsidP="00296DA2">
            <w:pPr>
              <w:rPr>
                <w:rFonts w:ascii="Tahoma" w:hAnsi="Tahoma" w:cs="Tahoma"/>
                <w:color w:val="000000"/>
                <w:sz w:val="22"/>
                <w:szCs w:val="22"/>
                <w:lang w:val="es-BO" w:eastAsia="es-BO"/>
              </w:rPr>
            </w:pPr>
            <w:r w:rsidRPr="00296DA2">
              <w:rPr>
                <w:rFonts w:ascii="Tahoma" w:hAnsi="Tahoma" w:cs="Tahoma"/>
                <w:color w:val="000000"/>
                <w:sz w:val="22"/>
                <w:szCs w:val="22"/>
                <w:lang w:val="es-BO" w:eastAsia="es-BO"/>
              </w:rPr>
              <w:t>Cochabamba y Oruro</w:t>
            </w:r>
          </w:p>
        </w:tc>
        <w:tc>
          <w:tcPr>
            <w:tcW w:w="2409" w:type="dxa"/>
            <w:tcBorders>
              <w:top w:val="nil"/>
              <w:left w:val="nil"/>
              <w:bottom w:val="single" w:sz="4" w:space="0" w:color="auto"/>
              <w:right w:val="single" w:sz="4" w:space="0" w:color="auto"/>
            </w:tcBorders>
            <w:shd w:val="clear" w:color="auto" w:fill="auto"/>
            <w:noWrap/>
            <w:vAlign w:val="center"/>
            <w:hideMark/>
          </w:tcPr>
          <w:p w:rsidR="00296DA2" w:rsidRPr="00296DA2" w:rsidRDefault="00296DA2" w:rsidP="00B416BC">
            <w:pPr>
              <w:jc w:val="right"/>
              <w:rPr>
                <w:rFonts w:ascii="Tahoma" w:hAnsi="Tahoma" w:cs="Tahoma"/>
                <w:color w:val="000000"/>
                <w:sz w:val="22"/>
                <w:szCs w:val="22"/>
                <w:lang w:val="es-BO" w:eastAsia="es-BO"/>
              </w:rPr>
            </w:pPr>
            <w:r w:rsidRPr="00296DA2">
              <w:rPr>
                <w:rFonts w:ascii="Tahoma" w:hAnsi="Tahoma" w:cs="Tahoma"/>
                <w:color w:val="000000"/>
                <w:sz w:val="22"/>
                <w:szCs w:val="22"/>
                <w:lang w:val="es-BO" w:eastAsia="es-BO"/>
              </w:rPr>
              <w:t>22</w:t>
            </w:r>
            <w:r w:rsidR="00B416BC">
              <w:rPr>
                <w:rFonts w:ascii="Tahoma" w:hAnsi="Tahoma" w:cs="Tahoma"/>
                <w:color w:val="000000"/>
                <w:sz w:val="22"/>
                <w:szCs w:val="22"/>
                <w:lang w:val="es-BO" w:eastAsia="es-BO"/>
              </w:rPr>
              <w:t>5</w:t>
            </w:r>
            <w:r w:rsidRPr="00296DA2">
              <w:rPr>
                <w:rFonts w:ascii="Tahoma" w:hAnsi="Tahoma" w:cs="Tahoma"/>
                <w:color w:val="000000"/>
                <w:sz w:val="22"/>
                <w:szCs w:val="22"/>
                <w:lang w:val="es-BO" w:eastAsia="es-BO"/>
              </w:rPr>
              <w:t>.</w:t>
            </w:r>
            <w:r w:rsidR="00B416BC">
              <w:rPr>
                <w:rFonts w:ascii="Tahoma" w:hAnsi="Tahoma" w:cs="Tahoma"/>
                <w:color w:val="000000"/>
                <w:sz w:val="22"/>
                <w:szCs w:val="22"/>
                <w:lang w:val="es-BO" w:eastAsia="es-BO"/>
              </w:rPr>
              <w:t>000</w:t>
            </w:r>
            <w:r w:rsidRPr="00296DA2">
              <w:rPr>
                <w:rFonts w:ascii="Tahoma" w:hAnsi="Tahoma" w:cs="Tahoma"/>
                <w:color w:val="000000"/>
                <w:sz w:val="22"/>
                <w:szCs w:val="22"/>
                <w:lang w:val="es-BO" w:eastAsia="es-BO"/>
              </w:rPr>
              <w:t>,</w:t>
            </w:r>
            <w:r w:rsidR="00B416BC">
              <w:rPr>
                <w:rFonts w:ascii="Tahoma" w:hAnsi="Tahoma" w:cs="Tahoma"/>
                <w:color w:val="000000"/>
                <w:sz w:val="22"/>
                <w:szCs w:val="22"/>
                <w:lang w:val="es-BO" w:eastAsia="es-BO"/>
              </w:rPr>
              <w:t>00</w:t>
            </w:r>
          </w:p>
        </w:tc>
      </w:tr>
      <w:tr w:rsidR="00296DA2" w:rsidRPr="00296DA2" w:rsidTr="00B416BC">
        <w:trPr>
          <w:trHeight w:val="288"/>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296DA2" w:rsidRPr="00296DA2" w:rsidRDefault="00296DA2" w:rsidP="00296DA2">
            <w:pPr>
              <w:rPr>
                <w:rFonts w:ascii="Tahoma" w:hAnsi="Tahoma" w:cs="Tahoma"/>
                <w:color w:val="000000"/>
                <w:sz w:val="22"/>
                <w:szCs w:val="22"/>
                <w:lang w:val="es-BO" w:eastAsia="es-BO"/>
              </w:rPr>
            </w:pPr>
            <w:r w:rsidRPr="00296DA2">
              <w:rPr>
                <w:rFonts w:ascii="Tahoma" w:hAnsi="Tahoma" w:cs="Tahoma"/>
                <w:color w:val="000000"/>
                <w:sz w:val="22"/>
                <w:szCs w:val="22"/>
                <w:lang w:val="es-BO" w:eastAsia="es-BO"/>
              </w:rPr>
              <w:t>Zona 3</w:t>
            </w:r>
          </w:p>
        </w:tc>
        <w:tc>
          <w:tcPr>
            <w:tcW w:w="3119" w:type="dxa"/>
            <w:tcBorders>
              <w:top w:val="nil"/>
              <w:left w:val="nil"/>
              <w:bottom w:val="single" w:sz="4" w:space="0" w:color="auto"/>
              <w:right w:val="single" w:sz="4" w:space="0" w:color="auto"/>
            </w:tcBorders>
            <w:shd w:val="clear" w:color="auto" w:fill="auto"/>
            <w:vAlign w:val="center"/>
            <w:hideMark/>
          </w:tcPr>
          <w:p w:rsidR="00296DA2" w:rsidRPr="00296DA2" w:rsidRDefault="00296DA2" w:rsidP="00296DA2">
            <w:pPr>
              <w:rPr>
                <w:rFonts w:ascii="Tahoma" w:hAnsi="Tahoma" w:cs="Tahoma"/>
                <w:color w:val="000000"/>
                <w:sz w:val="22"/>
                <w:szCs w:val="22"/>
                <w:lang w:val="es-BO" w:eastAsia="es-BO"/>
              </w:rPr>
            </w:pPr>
            <w:r w:rsidRPr="00296DA2">
              <w:rPr>
                <w:rFonts w:ascii="Tahoma" w:hAnsi="Tahoma" w:cs="Tahoma"/>
                <w:color w:val="000000"/>
                <w:sz w:val="22"/>
                <w:szCs w:val="22"/>
                <w:lang w:val="es-BO" w:eastAsia="es-BO"/>
              </w:rPr>
              <w:t>Chuquisaca, Potosí y Tarija</w:t>
            </w:r>
          </w:p>
        </w:tc>
        <w:tc>
          <w:tcPr>
            <w:tcW w:w="2409" w:type="dxa"/>
            <w:tcBorders>
              <w:top w:val="nil"/>
              <w:left w:val="nil"/>
              <w:bottom w:val="single" w:sz="4" w:space="0" w:color="auto"/>
              <w:right w:val="single" w:sz="4" w:space="0" w:color="auto"/>
            </w:tcBorders>
            <w:shd w:val="clear" w:color="auto" w:fill="auto"/>
            <w:noWrap/>
            <w:vAlign w:val="center"/>
            <w:hideMark/>
          </w:tcPr>
          <w:p w:rsidR="00296DA2" w:rsidRPr="00296DA2" w:rsidRDefault="00296DA2" w:rsidP="00B416BC">
            <w:pPr>
              <w:jc w:val="right"/>
              <w:rPr>
                <w:rFonts w:ascii="Tahoma" w:hAnsi="Tahoma" w:cs="Tahoma"/>
                <w:color w:val="000000"/>
                <w:sz w:val="22"/>
                <w:szCs w:val="22"/>
                <w:lang w:val="es-BO" w:eastAsia="es-BO"/>
              </w:rPr>
            </w:pPr>
            <w:r w:rsidRPr="00296DA2">
              <w:rPr>
                <w:rFonts w:ascii="Tahoma" w:hAnsi="Tahoma" w:cs="Tahoma"/>
                <w:color w:val="000000"/>
                <w:sz w:val="22"/>
                <w:szCs w:val="22"/>
                <w:lang w:val="es-BO" w:eastAsia="es-BO"/>
              </w:rPr>
              <w:t>22</w:t>
            </w:r>
            <w:r w:rsidR="00B416BC">
              <w:rPr>
                <w:rFonts w:ascii="Tahoma" w:hAnsi="Tahoma" w:cs="Tahoma"/>
                <w:color w:val="000000"/>
                <w:sz w:val="22"/>
                <w:szCs w:val="22"/>
                <w:lang w:val="es-BO" w:eastAsia="es-BO"/>
              </w:rPr>
              <w:t>4</w:t>
            </w:r>
            <w:r w:rsidRPr="00296DA2">
              <w:rPr>
                <w:rFonts w:ascii="Tahoma" w:hAnsi="Tahoma" w:cs="Tahoma"/>
                <w:color w:val="000000"/>
                <w:sz w:val="22"/>
                <w:szCs w:val="22"/>
                <w:lang w:val="es-BO" w:eastAsia="es-BO"/>
              </w:rPr>
              <w:t>.</w:t>
            </w:r>
            <w:r w:rsidR="00B416BC">
              <w:rPr>
                <w:rFonts w:ascii="Tahoma" w:hAnsi="Tahoma" w:cs="Tahoma"/>
                <w:color w:val="000000"/>
                <w:sz w:val="22"/>
                <w:szCs w:val="22"/>
                <w:lang w:val="es-BO" w:eastAsia="es-BO"/>
              </w:rPr>
              <w:t>000</w:t>
            </w:r>
            <w:r w:rsidRPr="00296DA2">
              <w:rPr>
                <w:rFonts w:ascii="Tahoma" w:hAnsi="Tahoma" w:cs="Tahoma"/>
                <w:color w:val="000000"/>
                <w:sz w:val="22"/>
                <w:szCs w:val="22"/>
                <w:lang w:val="es-BO" w:eastAsia="es-BO"/>
              </w:rPr>
              <w:t>,</w:t>
            </w:r>
            <w:r w:rsidR="00B416BC">
              <w:rPr>
                <w:rFonts w:ascii="Tahoma" w:hAnsi="Tahoma" w:cs="Tahoma"/>
                <w:color w:val="000000"/>
                <w:sz w:val="22"/>
                <w:szCs w:val="22"/>
                <w:lang w:val="es-BO" w:eastAsia="es-BO"/>
              </w:rPr>
              <w:t>00</w:t>
            </w:r>
          </w:p>
        </w:tc>
      </w:tr>
      <w:tr w:rsidR="00296DA2" w:rsidRPr="00296DA2" w:rsidTr="00B416BC">
        <w:trPr>
          <w:trHeight w:val="288"/>
        </w:trPr>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296DA2" w:rsidRPr="00296DA2" w:rsidRDefault="00296DA2" w:rsidP="00296DA2">
            <w:pPr>
              <w:rPr>
                <w:rFonts w:ascii="Tahoma" w:hAnsi="Tahoma" w:cs="Tahoma"/>
                <w:color w:val="000000"/>
                <w:sz w:val="22"/>
                <w:szCs w:val="22"/>
                <w:lang w:val="es-BO" w:eastAsia="es-BO"/>
              </w:rPr>
            </w:pPr>
            <w:r w:rsidRPr="00296DA2">
              <w:rPr>
                <w:rFonts w:ascii="Tahoma" w:hAnsi="Tahoma" w:cs="Tahoma"/>
                <w:color w:val="000000"/>
                <w:sz w:val="22"/>
                <w:szCs w:val="22"/>
                <w:lang w:val="es-BO" w:eastAsia="es-BO"/>
              </w:rPr>
              <w:t>Zona 4</w:t>
            </w:r>
          </w:p>
        </w:tc>
        <w:tc>
          <w:tcPr>
            <w:tcW w:w="3119" w:type="dxa"/>
            <w:tcBorders>
              <w:top w:val="nil"/>
              <w:left w:val="nil"/>
              <w:bottom w:val="single" w:sz="4" w:space="0" w:color="auto"/>
              <w:right w:val="single" w:sz="4" w:space="0" w:color="auto"/>
            </w:tcBorders>
            <w:shd w:val="clear" w:color="auto" w:fill="auto"/>
            <w:noWrap/>
            <w:vAlign w:val="center"/>
            <w:hideMark/>
          </w:tcPr>
          <w:p w:rsidR="00296DA2" w:rsidRPr="00296DA2" w:rsidRDefault="00296DA2" w:rsidP="00296DA2">
            <w:pPr>
              <w:rPr>
                <w:rFonts w:ascii="Tahoma" w:hAnsi="Tahoma" w:cs="Tahoma"/>
                <w:color w:val="000000"/>
                <w:sz w:val="22"/>
                <w:szCs w:val="22"/>
                <w:lang w:val="es-BO" w:eastAsia="es-BO"/>
              </w:rPr>
            </w:pPr>
            <w:r w:rsidRPr="00296DA2">
              <w:rPr>
                <w:rFonts w:ascii="Tahoma" w:hAnsi="Tahoma" w:cs="Tahoma"/>
                <w:color w:val="000000"/>
                <w:sz w:val="22"/>
                <w:szCs w:val="22"/>
                <w:lang w:val="es-BO" w:eastAsia="es-BO"/>
              </w:rPr>
              <w:t>Santa Cruz y Beni</w:t>
            </w:r>
          </w:p>
        </w:tc>
        <w:tc>
          <w:tcPr>
            <w:tcW w:w="2409" w:type="dxa"/>
            <w:tcBorders>
              <w:top w:val="nil"/>
              <w:left w:val="nil"/>
              <w:bottom w:val="single" w:sz="4" w:space="0" w:color="auto"/>
              <w:right w:val="single" w:sz="4" w:space="0" w:color="auto"/>
            </w:tcBorders>
            <w:shd w:val="clear" w:color="auto" w:fill="auto"/>
            <w:noWrap/>
            <w:vAlign w:val="center"/>
            <w:hideMark/>
          </w:tcPr>
          <w:p w:rsidR="00296DA2" w:rsidRPr="00296DA2" w:rsidRDefault="00296DA2" w:rsidP="00B416BC">
            <w:pPr>
              <w:jc w:val="right"/>
              <w:rPr>
                <w:rFonts w:ascii="Tahoma" w:hAnsi="Tahoma" w:cs="Tahoma"/>
                <w:color w:val="000000"/>
                <w:sz w:val="22"/>
                <w:szCs w:val="22"/>
                <w:lang w:val="es-BO" w:eastAsia="es-BO"/>
              </w:rPr>
            </w:pPr>
            <w:r w:rsidRPr="00296DA2">
              <w:rPr>
                <w:rFonts w:ascii="Tahoma" w:hAnsi="Tahoma" w:cs="Tahoma"/>
                <w:color w:val="000000"/>
                <w:sz w:val="22"/>
                <w:szCs w:val="22"/>
                <w:lang w:val="es-BO" w:eastAsia="es-BO"/>
              </w:rPr>
              <w:t>30</w:t>
            </w:r>
            <w:r w:rsidR="00B416BC">
              <w:rPr>
                <w:rFonts w:ascii="Tahoma" w:hAnsi="Tahoma" w:cs="Tahoma"/>
                <w:color w:val="000000"/>
                <w:sz w:val="22"/>
                <w:szCs w:val="22"/>
                <w:lang w:val="es-BO" w:eastAsia="es-BO"/>
              </w:rPr>
              <w:t>2</w:t>
            </w:r>
            <w:r w:rsidRPr="00296DA2">
              <w:rPr>
                <w:rFonts w:ascii="Tahoma" w:hAnsi="Tahoma" w:cs="Tahoma"/>
                <w:color w:val="000000"/>
                <w:sz w:val="22"/>
                <w:szCs w:val="22"/>
                <w:lang w:val="es-BO" w:eastAsia="es-BO"/>
              </w:rPr>
              <w:t>.</w:t>
            </w:r>
            <w:r w:rsidR="00B416BC">
              <w:rPr>
                <w:rFonts w:ascii="Tahoma" w:hAnsi="Tahoma" w:cs="Tahoma"/>
                <w:color w:val="000000"/>
                <w:sz w:val="22"/>
                <w:szCs w:val="22"/>
                <w:lang w:val="es-BO" w:eastAsia="es-BO"/>
              </w:rPr>
              <w:t>000</w:t>
            </w:r>
            <w:r w:rsidRPr="00296DA2">
              <w:rPr>
                <w:rFonts w:ascii="Tahoma" w:hAnsi="Tahoma" w:cs="Tahoma"/>
                <w:color w:val="000000"/>
                <w:sz w:val="22"/>
                <w:szCs w:val="22"/>
                <w:lang w:val="es-BO" w:eastAsia="es-BO"/>
              </w:rPr>
              <w:t>,</w:t>
            </w:r>
            <w:r w:rsidR="00B416BC">
              <w:rPr>
                <w:rFonts w:ascii="Tahoma" w:hAnsi="Tahoma" w:cs="Tahoma"/>
                <w:color w:val="000000"/>
                <w:sz w:val="22"/>
                <w:szCs w:val="22"/>
                <w:lang w:val="es-BO" w:eastAsia="es-BO"/>
              </w:rPr>
              <w:t>00</w:t>
            </w:r>
          </w:p>
        </w:tc>
      </w:tr>
    </w:tbl>
    <w:p w:rsidR="00370334" w:rsidRDefault="00370334" w:rsidP="00370334">
      <w:pPr>
        <w:pStyle w:val="Prrafodelista"/>
        <w:shd w:val="clear" w:color="auto" w:fill="FFFFFF"/>
        <w:ind w:left="984"/>
        <w:jc w:val="both"/>
        <w:outlineLvl w:val="2"/>
        <w:rPr>
          <w:rFonts w:ascii="Tahoma" w:hAnsi="Tahoma" w:cs="Tahoma"/>
          <w:sz w:val="22"/>
          <w:szCs w:val="22"/>
          <w:highlight w:val="lightGray"/>
          <w:lang w:bidi="en-US"/>
        </w:rPr>
      </w:pPr>
    </w:p>
    <w:p w:rsidR="00512EC8" w:rsidRPr="00F970E9" w:rsidRDefault="00512EC8" w:rsidP="00C454E8">
      <w:pPr>
        <w:pStyle w:val="Prrafodelista"/>
        <w:numPr>
          <w:ilvl w:val="2"/>
          <w:numId w:val="7"/>
        </w:numPr>
        <w:spacing w:after="240"/>
        <w:ind w:left="1843" w:hanging="709"/>
        <w:jc w:val="both"/>
        <w:outlineLvl w:val="2"/>
        <w:rPr>
          <w:rFonts w:ascii="Tahoma" w:hAnsi="Tahoma" w:cs="Tahoma"/>
          <w:sz w:val="22"/>
          <w:szCs w:val="22"/>
        </w:rPr>
      </w:pPr>
      <w:r w:rsidRPr="00F970E9">
        <w:rPr>
          <w:rFonts w:ascii="Tahoma" w:hAnsi="Tahoma" w:cs="Tahoma"/>
          <w:sz w:val="22"/>
          <w:szCs w:val="22"/>
        </w:rPr>
        <w:t>Declaración de Integridad provista por ENTEL  S.A. y firmada por  el Representante  Legal   y  personal  de  la  empresa  del  proponente. (Anexo N° 2)</w:t>
      </w:r>
    </w:p>
    <w:p w:rsidR="00512EC8" w:rsidRPr="00F970E9" w:rsidRDefault="00512EC8" w:rsidP="00C454E8">
      <w:pPr>
        <w:pStyle w:val="Prrafodelista"/>
        <w:numPr>
          <w:ilvl w:val="2"/>
          <w:numId w:val="7"/>
        </w:numPr>
        <w:spacing w:after="240"/>
        <w:ind w:left="1843" w:hanging="709"/>
        <w:jc w:val="both"/>
        <w:outlineLvl w:val="2"/>
        <w:rPr>
          <w:rFonts w:ascii="Tahoma" w:hAnsi="Tahoma" w:cs="Tahoma"/>
          <w:sz w:val="22"/>
          <w:szCs w:val="22"/>
        </w:rPr>
      </w:pPr>
      <w:r w:rsidRPr="00F970E9">
        <w:rPr>
          <w:rFonts w:ascii="Tahoma" w:hAnsi="Tahoma" w:cs="Tahoma"/>
          <w:sz w:val="22"/>
          <w:szCs w:val="22"/>
        </w:rPr>
        <w:t>Periodo de validez de la propuesta</w:t>
      </w:r>
      <w:r w:rsidRPr="00F970E9">
        <w:rPr>
          <w:rFonts w:ascii="Tahoma" w:hAnsi="Tahoma" w:cs="Tahoma"/>
          <w:sz w:val="22"/>
          <w:szCs w:val="22"/>
          <w:vertAlign w:val="superscript"/>
        </w:rPr>
        <w:t>(</w:t>
      </w:r>
      <w:r w:rsidRPr="00F970E9">
        <w:rPr>
          <w:sz w:val="22"/>
          <w:szCs w:val="22"/>
          <w:vertAlign w:val="superscript"/>
        </w:rPr>
        <w:footnoteReference w:id="1"/>
      </w:r>
      <w:r w:rsidRPr="00F970E9">
        <w:rPr>
          <w:rFonts w:ascii="Tahoma" w:hAnsi="Tahoma" w:cs="Tahoma"/>
          <w:sz w:val="22"/>
          <w:szCs w:val="22"/>
          <w:vertAlign w:val="superscript"/>
        </w:rPr>
        <w:t>)</w:t>
      </w:r>
      <w:r w:rsidRPr="00F970E9">
        <w:rPr>
          <w:rFonts w:ascii="Tahoma" w:hAnsi="Tahoma" w:cs="Tahoma"/>
          <w:sz w:val="22"/>
          <w:szCs w:val="22"/>
        </w:rPr>
        <w:t xml:space="preserve">, equivalente a noventa (90) días calendario, a partir de la fecha de presentación de la propuesta.  </w:t>
      </w:r>
    </w:p>
    <w:p w:rsidR="00512EC8" w:rsidRPr="00F970E9" w:rsidRDefault="00512EC8" w:rsidP="00512EC8">
      <w:pPr>
        <w:pStyle w:val="ww-textoindependiente2"/>
        <w:spacing w:after="240" w:line="240" w:lineRule="auto"/>
        <w:ind w:left="1134"/>
        <w:rPr>
          <w:rFonts w:ascii="Tahoma" w:hAnsi="Tahoma" w:cs="Tahoma"/>
          <w:sz w:val="22"/>
          <w:szCs w:val="22"/>
          <w:lang w:val="es-ES"/>
        </w:rPr>
      </w:pPr>
      <w:r w:rsidRPr="00F970E9">
        <w:rPr>
          <w:rFonts w:ascii="Tahoma" w:hAnsi="Tahoma" w:cs="Tahoma"/>
          <w:sz w:val="22"/>
          <w:szCs w:val="22"/>
          <w:lang w:val="es-ES"/>
        </w:rPr>
        <w:t xml:space="preserve">Las empresas extranjeras deben presentar fotocopia simple de documentos legalizados vigentes equivalentes a los solicitados con una nota aclaratoria y traducidos al español, para que sean evaluados por el Asesor Legal de la Comisión, sin embargo, la Garantía bajo las condiciones establecidas en el numeral 7.1.8 es obligatoria en todos los casos y </w:t>
      </w:r>
      <w:r w:rsidRPr="00F970E9">
        <w:rPr>
          <w:rFonts w:ascii="Tahoma" w:hAnsi="Tahoma"/>
          <w:sz w:val="22"/>
          <w:szCs w:val="22"/>
          <w:lang w:val="es-BO"/>
        </w:rPr>
        <w:t xml:space="preserve"> emitidas por entidades financieras legalmente establecidas en Bolivia y reconocidas por la entidad reguladora.</w:t>
      </w:r>
    </w:p>
    <w:p w:rsidR="00512EC8" w:rsidRPr="00F970E9" w:rsidRDefault="00512EC8" w:rsidP="00C454E8">
      <w:pPr>
        <w:pStyle w:val="Prrafodelista"/>
        <w:numPr>
          <w:ilvl w:val="1"/>
          <w:numId w:val="26"/>
        </w:numPr>
        <w:tabs>
          <w:tab w:val="left" w:pos="1134"/>
        </w:tabs>
        <w:spacing w:after="240"/>
        <w:ind w:left="1134"/>
        <w:jc w:val="both"/>
        <w:outlineLvl w:val="2"/>
        <w:rPr>
          <w:rFonts w:ascii="Tahoma" w:hAnsi="Tahoma" w:cs="Tahoma"/>
          <w:sz w:val="22"/>
          <w:szCs w:val="22"/>
        </w:rPr>
      </w:pPr>
      <w:r w:rsidRPr="00F970E9">
        <w:rPr>
          <w:rFonts w:ascii="Tahoma" w:hAnsi="Tahoma" w:cs="Tahoma"/>
          <w:b/>
          <w:sz w:val="22"/>
          <w:szCs w:val="22"/>
          <w:u w:val="single"/>
        </w:rPr>
        <w:t>Sobre B:</w:t>
      </w:r>
      <w:r w:rsidRPr="00F970E9">
        <w:rPr>
          <w:rFonts w:ascii="Tahoma" w:hAnsi="Tahoma" w:cs="Tahoma"/>
          <w:sz w:val="22"/>
          <w:szCs w:val="22"/>
        </w:rPr>
        <w:t xml:space="preserve"> Debe tener la inscripción </w:t>
      </w:r>
      <w:r w:rsidRPr="00F970E9">
        <w:rPr>
          <w:rFonts w:ascii="Tahoma" w:hAnsi="Tahoma" w:cs="Tahoma"/>
          <w:b/>
          <w:sz w:val="22"/>
          <w:szCs w:val="22"/>
        </w:rPr>
        <w:t>“PROPUESTA TÉCNICA”</w:t>
      </w:r>
      <w:r w:rsidRPr="00F970E9">
        <w:rPr>
          <w:rFonts w:ascii="Tahoma" w:hAnsi="Tahoma" w:cs="Tahoma"/>
          <w:sz w:val="22"/>
          <w:szCs w:val="22"/>
        </w:rPr>
        <w:t xml:space="preserve"> debe incluir todos los requisitos y disposiciones solicitadas en las Especificaciones Técnicas (Parte II) y no debe contener precios totales, parciales o referenciales de ningún tipo.</w:t>
      </w:r>
    </w:p>
    <w:p w:rsidR="00512EC8" w:rsidRPr="00C32CE3" w:rsidRDefault="00512EC8" w:rsidP="00C454E8">
      <w:pPr>
        <w:numPr>
          <w:ilvl w:val="1"/>
          <w:numId w:val="26"/>
        </w:numPr>
        <w:tabs>
          <w:tab w:val="left" w:pos="1134"/>
        </w:tabs>
        <w:spacing w:after="240"/>
        <w:ind w:left="1134"/>
        <w:jc w:val="both"/>
        <w:outlineLvl w:val="2"/>
        <w:rPr>
          <w:rFonts w:ascii="Tahoma" w:hAnsi="Tahoma" w:cs="Tahoma"/>
          <w:b/>
          <w:sz w:val="22"/>
          <w:szCs w:val="22"/>
        </w:rPr>
      </w:pPr>
      <w:r w:rsidRPr="00F970E9">
        <w:rPr>
          <w:rFonts w:ascii="Tahoma" w:hAnsi="Tahoma" w:cs="Tahoma"/>
          <w:b/>
          <w:sz w:val="22"/>
          <w:szCs w:val="22"/>
          <w:u w:val="single"/>
        </w:rPr>
        <w:t>Sobre C:</w:t>
      </w:r>
      <w:r w:rsidRPr="00F970E9">
        <w:rPr>
          <w:rFonts w:ascii="Tahoma" w:hAnsi="Tahoma" w:cs="Tahoma"/>
          <w:sz w:val="22"/>
          <w:szCs w:val="22"/>
        </w:rPr>
        <w:t xml:space="preserve"> Debe tener la inscripción </w:t>
      </w:r>
      <w:r w:rsidRPr="00F970E9">
        <w:rPr>
          <w:rFonts w:ascii="Tahoma" w:hAnsi="Tahoma" w:cs="Tahoma"/>
          <w:b/>
          <w:sz w:val="22"/>
          <w:szCs w:val="22"/>
        </w:rPr>
        <w:t>“PROPUESTA ECONÓMICA</w:t>
      </w:r>
      <w:r w:rsidRPr="00F970E9">
        <w:rPr>
          <w:rFonts w:ascii="Tahoma" w:hAnsi="Tahoma" w:cs="Tahoma"/>
          <w:sz w:val="22"/>
          <w:szCs w:val="22"/>
        </w:rPr>
        <w:t xml:space="preserve">” y debe presentar un resumen global y el </w:t>
      </w:r>
      <w:r w:rsidRPr="00F970E9">
        <w:rPr>
          <w:rFonts w:ascii="Tahoma" w:hAnsi="Tahoma" w:cs="Tahoma"/>
          <w:b/>
          <w:sz w:val="22"/>
          <w:szCs w:val="22"/>
        </w:rPr>
        <w:t>desglose de los ítems</w:t>
      </w:r>
      <w:r w:rsidRPr="00F970E9">
        <w:rPr>
          <w:rFonts w:ascii="Tahoma" w:hAnsi="Tahoma" w:cs="Tahoma"/>
          <w:sz w:val="22"/>
          <w:szCs w:val="22"/>
        </w:rPr>
        <w:t>, en concordancia con la propuesta técnica, además de indicar los montos en numeral y literal</w:t>
      </w:r>
      <w:r>
        <w:rPr>
          <w:rFonts w:ascii="Tahoma" w:hAnsi="Tahoma" w:cs="Tahoma"/>
          <w:b/>
          <w:sz w:val="22"/>
          <w:szCs w:val="22"/>
        </w:rPr>
        <w:t>.</w:t>
      </w:r>
      <w:r w:rsidRPr="00F970E9">
        <w:rPr>
          <w:rFonts w:ascii="Tahoma" w:hAnsi="Tahoma" w:cs="Tahoma"/>
          <w:sz w:val="22"/>
          <w:szCs w:val="22"/>
        </w:rPr>
        <w:t xml:space="preserve"> </w:t>
      </w:r>
      <w:r w:rsidR="00C32CE3" w:rsidRPr="00C32CE3">
        <w:rPr>
          <w:rFonts w:ascii="Tahoma" w:hAnsi="Tahoma" w:cs="Tahoma"/>
          <w:b/>
          <w:sz w:val="22"/>
          <w:szCs w:val="22"/>
        </w:rPr>
        <w:t>Estructurar la Propuesta Económica en función al ANEXO 4F.</w:t>
      </w:r>
    </w:p>
    <w:p w:rsidR="00512EC8" w:rsidRPr="00F970E9" w:rsidRDefault="00512EC8" w:rsidP="00512EC8">
      <w:pPr>
        <w:pStyle w:val="ww-textoindependiente2"/>
        <w:spacing w:after="240" w:line="240" w:lineRule="auto"/>
        <w:ind w:left="1134"/>
        <w:rPr>
          <w:rFonts w:ascii="Tahoma" w:hAnsi="Tahoma" w:cs="Tahoma"/>
          <w:sz w:val="22"/>
          <w:szCs w:val="22"/>
          <w:lang w:val="es-ES"/>
        </w:rPr>
      </w:pPr>
      <w:r w:rsidRPr="00F970E9">
        <w:rPr>
          <w:rFonts w:ascii="Tahoma" w:hAnsi="Tahoma" w:cs="Tahoma"/>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F970E9">
        <w:rPr>
          <w:rFonts w:ascii="Tahoma" w:hAnsi="Tahoma" w:cs="Tahoma"/>
          <w:b/>
          <w:sz w:val="22"/>
          <w:szCs w:val="22"/>
          <w:lang w:val="es-ES"/>
        </w:rPr>
        <w:t>incluir los impuestos de ley</w:t>
      </w:r>
      <w:r w:rsidRPr="00F970E9">
        <w:rPr>
          <w:rFonts w:ascii="Tahoma" w:hAnsi="Tahoma" w:cs="Tahoma"/>
          <w:sz w:val="22"/>
          <w:szCs w:val="22"/>
          <w:lang w:val="es-ES"/>
        </w:rPr>
        <w:t>.</w:t>
      </w:r>
    </w:p>
    <w:p w:rsidR="00512EC8" w:rsidRPr="00F970E9" w:rsidRDefault="00512EC8" w:rsidP="00512EC8">
      <w:pPr>
        <w:pStyle w:val="ww-textoindependiente2"/>
        <w:spacing w:after="240" w:line="240" w:lineRule="auto"/>
        <w:ind w:left="1134"/>
        <w:rPr>
          <w:rFonts w:ascii="Tahoma" w:hAnsi="Tahoma" w:cs="Tahoma"/>
          <w:sz w:val="22"/>
          <w:szCs w:val="22"/>
          <w:lang w:val="es-ES"/>
        </w:rPr>
      </w:pPr>
      <w:r w:rsidRPr="00F970E9">
        <w:rPr>
          <w:rFonts w:ascii="Tahoma" w:hAnsi="Tahoma" w:cs="Tahoma"/>
          <w:sz w:val="22"/>
          <w:szCs w:val="22"/>
          <w:lang w:val="es-ES"/>
        </w:rPr>
        <w:t xml:space="preserve">El proponente puede presentar toda consideración de índole económico-financiera que considere útil y apropiada para la evaluación de su propuesta. </w:t>
      </w:r>
    </w:p>
    <w:p w:rsidR="00512EC8" w:rsidRPr="00F970E9" w:rsidRDefault="00512EC8" w:rsidP="00512EC8">
      <w:pPr>
        <w:pStyle w:val="ww-textoindependiente2"/>
        <w:spacing w:after="240" w:line="240" w:lineRule="auto"/>
        <w:ind w:left="1134"/>
        <w:rPr>
          <w:rFonts w:ascii="Tahoma" w:hAnsi="Tahoma" w:cs="Tahoma"/>
          <w:sz w:val="22"/>
          <w:szCs w:val="22"/>
          <w:lang w:val="es-ES"/>
        </w:rPr>
      </w:pPr>
      <w:r w:rsidRPr="00F970E9">
        <w:rPr>
          <w:rFonts w:ascii="Tahoma" w:hAnsi="Tahoma" w:cs="Tahoma"/>
          <w:sz w:val="22"/>
          <w:szCs w:val="22"/>
          <w:lang w:val="es-ES"/>
        </w:rPr>
        <w:t xml:space="preserve">En caso de discrepancia entre un precio unitario y el total se considera el precio menor como el correcto. </w:t>
      </w:r>
    </w:p>
    <w:p w:rsidR="00512EC8" w:rsidRPr="00F970E9" w:rsidRDefault="00512EC8" w:rsidP="00512EC8">
      <w:pPr>
        <w:pStyle w:val="ww-textoindependiente2"/>
        <w:spacing w:after="240" w:line="240" w:lineRule="auto"/>
        <w:ind w:left="1134"/>
        <w:rPr>
          <w:rFonts w:ascii="Tahoma" w:hAnsi="Tahoma" w:cs="Tahoma"/>
          <w:b/>
          <w:sz w:val="22"/>
          <w:szCs w:val="22"/>
          <w:lang w:val="es-ES"/>
        </w:rPr>
      </w:pPr>
      <w:r w:rsidRPr="00F970E9">
        <w:rPr>
          <w:rFonts w:ascii="Tahoma" w:hAnsi="Tahoma" w:cs="Tahoma"/>
          <w:b/>
          <w:sz w:val="22"/>
          <w:szCs w:val="22"/>
          <w:lang w:val="es-ES"/>
        </w:rPr>
        <w:t>La omisión de cualquier ítem que corresponda a la Propuesta Económica, da lugar a la desestimación de la oferta.</w:t>
      </w:r>
    </w:p>
    <w:p w:rsidR="00512EC8" w:rsidRPr="00F970E9" w:rsidRDefault="00512EC8" w:rsidP="00512EC8">
      <w:pPr>
        <w:pStyle w:val="ww-textoindependiente2"/>
        <w:spacing w:after="240" w:line="240" w:lineRule="auto"/>
        <w:ind w:left="1134"/>
        <w:rPr>
          <w:rFonts w:ascii="Tahoma" w:hAnsi="Tahoma" w:cs="Tahoma"/>
          <w:sz w:val="22"/>
          <w:szCs w:val="22"/>
          <w:lang w:val="es-ES"/>
        </w:rPr>
      </w:pPr>
      <w:r w:rsidRPr="00F970E9">
        <w:rPr>
          <w:rFonts w:ascii="Tahoma" w:hAnsi="Tahoma" w:cs="Tahoma"/>
          <w:sz w:val="22"/>
          <w:szCs w:val="22"/>
          <w:lang w:val="es-ES"/>
        </w:rPr>
        <w:t>En caso de ser necesario, ENTEL  S.A. puede solicitar al proponente una mayor desagregación de los precios, quien está en la obligación de suministrar oportunamente toda la información requerida.</w:t>
      </w:r>
    </w:p>
    <w:p w:rsidR="00512EC8" w:rsidRDefault="00512EC8" w:rsidP="00512EC8">
      <w:pPr>
        <w:pStyle w:val="ww-textoindependiente2"/>
        <w:spacing w:after="240" w:line="240" w:lineRule="auto"/>
        <w:ind w:left="1134"/>
        <w:rPr>
          <w:rFonts w:ascii="Tahoma" w:hAnsi="Tahoma" w:cs="Tahoma"/>
          <w:sz w:val="22"/>
          <w:szCs w:val="22"/>
          <w:lang w:val="es-ES"/>
        </w:rPr>
      </w:pPr>
      <w:r w:rsidRPr="00F970E9">
        <w:rPr>
          <w:rFonts w:ascii="Tahoma" w:hAnsi="Tahoma" w:cs="Tahoma"/>
          <w:sz w:val="22"/>
          <w:szCs w:val="22"/>
          <w:lang w:val="es-ES"/>
        </w:rPr>
        <w:t xml:space="preserve">Empresas extranjeras y/o nacionales que consideren en su propuesta económica pagos al extranjero que generen </w:t>
      </w:r>
      <w:r w:rsidRPr="00F970E9">
        <w:rPr>
          <w:rFonts w:ascii="Tahoma" w:hAnsi="Tahoma" w:cs="Tahoma"/>
          <w:b/>
          <w:sz w:val="22"/>
          <w:szCs w:val="22"/>
          <w:lang w:val="es-ES"/>
        </w:rPr>
        <w:t xml:space="preserve">impuestos por remesas al exterior </w:t>
      </w:r>
      <w:r w:rsidRPr="00F970E9">
        <w:rPr>
          <w:rFonts w:ascii="Tahoma" w:hAnsi="Tahoma" w:cs="Tahoma"/>
          <w:sz w:val="22"/>
          <w:szCs w:val="22"/>
          <w:lang w:val="es-ES"/>
        </w:rPr>
        <w:t xml:space="preserve">ya sea por concepto de servicios, licencias de software (bienes intangibles) y otros </w:t>
      </w:r>
      <w:r w:rsidRPr="00F970E9">
        <w:rPr>
          <w:rFonts w:ascii="Tahoma" w:hAnsi="Tahoma" w:cs="Tahoma"/>
          <w:b/>
          <w:sz w:val="22"/>
          <w:szCs w:val="22"/>
          <w:lang w:val="es-ES"/>
        </w:rPr>
        <w:t>deben incluirlos en su propuesta económica</w:t>
      </w:r>
      <w:r w:rsidRPr="00F970E9">
        <w:rPr>
          <w:rFonts w:ascii="Tahoma" w:hAnsi="Tahoma" w:cs="Tahoma"/>
          <w:sz w:val="22"/>
          <w:szCs w:val="22"/>
          <w:lang w:val="es-ES"/>
        </w:rPr>
        <w:t xml:space="preserve"> de acuerdo a los porcentajes y/o montos que son establecidos en la normativa vigente en Bolivia.</w:t>
      </w:r>
    </w:p>
    <w:p w:rsidR="00643562" w:rsidRPr="00F970E9" w:rsidRDefault="00643562" w:rsidP="00512EC8">
      <w:pPr>
        <w:pStyle w:val="ww-textoindependiente2"/>
        <w:spacing w:after="240" w:line="240" w:lineRule="auto"/>
        <w:ind w:left="1134"/>
        <w:rPr>
          <w:rFonts w:ascii="Tahoma" w:hAnsi="Tahoma" w:cs="Tahoma"/>
          <w:sz w:val="22"/>
          <w:szCs w:val="22"/>
          <w:lang w:val="es-ES"/>
        </w:rPr>
      </w:pPr>
    </w:p>
    <w:p w:rsidR="00512EC8" w:rsidRPr="00F970E9" w:rsidRDefault="00512EC8" w:rsidP="00C454E8">
      <w:pPr>
        <w:numPr>
          <w:ilvl w:val="0"/>
          <w:numId w:val="7"/>
        </w:numPr>
        <w:spacing w:after="240"/>
        <w:ind w:left="567" w:hanging="567"/>
        <w:jc w:val="both"/>
        <w:rPr>
          <w:rFonts w:ascii="Tahoma" w:hAnsi="Tahoma" w:cs="Tahoma"/>
          <w:b/>
          <w:sz w:val="28"/>
          <w:szCs w:val="28"/>
        </w:rPr>
      </w:pPr>
      <w:r w:rsidRPr="00F970E9">
        <w:rPr>
          <w:rFonts w:ascii="Tahoma" w:hAnsi="Tahoma" w:cs="Tahoma"/>
          <w:b/>
          <w:sz w:val="28"/>
          <w:szCs w:val="28"/>
        </w:rPr>
        <w:t>Garantías Requeridas</w:t>
      </w:r>
    </w:p>
    <w:p w:rsidR="00512EC8" w:rsidRPr="00F970E9" w:rsidRDefault="00512EC8" w:rsidP="00512EC8">
      <w:pPr>
        <w:pStyle w:val="ww-textoindependiente2"/>
        <w:spacing w:after="240" w:line="240" w:lineRule="auto"/>
        <w:ind w:left="567"/>
        <w:rPr>
          <w:rFonts w:ascii="Tahoma" w:hAnsi="Tahoma" w:cs="Tahoma"/>
          <w:i/>
          <w:sz w:val="22"/>
          <w:szCs w:val="22"/>
          <w:lang w:val="es-ES" w:eastAsia="es-ES"/>
        </w:rPr>
      </w:pPr>
      <w:r w:rsidRPr="00F970E9">
        <w:rPr>
          <w:rFonts w:ascii="Tahoma" w:hAnsi="Tahoma" w:cs="Tahoma"/>
          <w:sz w:val="22"/>
          <w:szCs w:val="22"/>
          <w:lang w:val="es-ES" w:eastAsia="es-ES"/>
        </w:rPr>
        <w:t>La empresa adjudicada debe presentar la siguiente garantía</w:t>
      </w:r>
      <w:r w:rsidRPr="00F970E9">
        <w:rPr>
          <w:rFonts w:ascii="Tahoma" w:hAnsi="Tahoma" w:cs="Tahoma"/>
          <w:i/>
          <w:sz w:val="22"/>
          <w:szCs w:val="22"/>
          <w:lang w:val="es-ES" w:eastAsia="es-ES"/>
        </w:rPr>
        <w:t xml:space="preserve">. </w:t>
      </w:r>
    </w:p>
    <w:p w:rsidR="00512EC8" w:rsidRPr="00F970E9" w:rsidRDefault="00512EC8" w:rsidP="00C454E8">
      <w:pPr>
        <w:pStyle w:val="ww-textoindependiente2"/>
        <w:numPr>
          <w:ilvl w:val="0"/>
          <w:numId w:val="25"/>
        </w:numPr>
        <w:spacing w:after="240" w:line="240" w:lineRule="auto"/>
        <w:rPr>
          <w:rFonts w:ascii="Tahoma" w:hAnsi="Tahoma" w:cs="Tahoma"/>
          <w:sz w:val="22"/>
          <w:szCs w:val="22"/>
          <w:lang w:val="es-ES"/>
        </w:rPr>
      </w:pPr>
      <w:r w:rsidRPr="00F970E9">
        <w:rPr>
          <w:rFonts w:ascii="Tahoma" w:hAnsi="Tahoma" w:cs="Tahoma"/>
          <w:sz w:val="22"/>
          <w:szCs w:val="22"/>
          <w:lang w:val="es-ES"/>
        </w:rPr>
        <w:t>Garantía de Cumplimiento de Contrato (Boleta Bancaria o Póliza de seguro de caución). La Boleta o Póliza debe ser 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w:t>
      </w:r>
    </w:p>
    <w:p w:rsidR="00512EC8" w:rsidRPr="00F970E9" w:rsidRDefault="00512EC8" w:rsidP="00C454E8">
      <w:pPr>
        <w:pStyle w:val="ww-textoindependiente2"/>
        <w:numPr>
          <w:ilvl w:val="0"/>
          <w:numId w:val="25"/>
        </w:numPr>
        <w:spacing w:after="240" w:line="240" w:lineRule="auto"/>
        <w:rPr>
          <w:rFonts w:ascii="Tahoma" w:hAnsi="Tahoma" w:cs="Tahoma"/>
          <w:sz w:val="22"/>
          <w:szCs w:val="22"/>
          <w:lang w:val="es-ES"/>
        </w:rPr>
      </w:pPr>
      <w:r w:rsidRPr="00F970E9">
        <w:rPr>
          <w:rFonts w:ascii="Tahoma" w:hAnsi="Tahoma" w:cs="Tahoma"/>
          <w:sz w:val="22"/>
          <w:szCs w:val="22"/>
          <w:lang w:val="es-ES"/>
        </w:rPr>
        <w:t>Fotocopia de la Póliza de seguro de responsabilidad civil anual vigente.</w:t>
      </w:r>
    </w:p>
    <w:p w:rsidR="00512EC8" w:rsidRPr="00F970E9" w:rsidRDefault="00512EC8" w:rsidP="00C454E8">
      <w:pPr>
        <w:pStyle w:val="ww-textoindependiente2"/>
        <w:numPr>
          <w:ilvl w:val="0"/>
          <w:numId w:val="25"/>
        </w:numPr>
        <w:spacing w:after="240" w:line="240" w:lineRule="auto"/>
        <w:rPr>
          <w:rFonts w:ascii="Tahoma" w:hAnsi="Tahoma" w:cs="Tahoma"/>
          <w:sz w:val="22"/>
          <w:szCs w:val="22"/>
          <w:lang w:val="es-ES"/>
        </w:rPr>
      </w:pPr>
      <w:r w:rsidRPr="00F970E9">
        <w:rPr>
          <w:rFonts w:ascii="Tahoma" w:hAnsi="Tahoma" w:cs="Tahoma"/>
          <w:sz w:val="22"/>
          <w:szCs w:val="22"/>
          <w:lang w:val="es-BO"/>
        </w:rPr>
        <w:t>Fotocopia de la Póliza de seguro contra accidentes anual vigente, cabe aclarar que cualquier evento que exista de Accidentes al personal a cargo del proveedor adjudicado es netamente su responsabilidad.</w:t>
      </w:r>
    </w:p>
    <w:p w:rsidR="00512EC8" w:rsidRPr="00F970E9" w:rsidRDefault="00512EC8" w:rsidP="00512EC8">
      <w:pPr>
        <w:pStyle w:val="ww-textoindependiente2"/>
        <w:spacing w:line="240" w:lineRule="auto"/>
        <w:ind w:left="993"/>
        <w:rPr>
          <w:rFonts w:ascii="Tahoma" w:hAnsi="Tahoma" w:cs="Tahoma"/>
          <w:sz w:val="22"/>
          <w:szCs w:val="22"/>
          <w:lang w:val="es-BO" w:bidi="en-US"/>
        </w:rPr>
      </w:pPr>
      <w:r w:rsidRPr="00F970E9">
        <w:rPr>
          <w:rFonts w:ascii="Tahoma" w:hAnsi="Tahoma" w:cs="Tahoma"/>
          <w:sz w:val="22"/>
          <w:szCs w:val="22"/>
          <w:lang w:val="es-BO" w:bidi="en-US"/>
        </w:rPr>
        <w:t xml:space="preserve">La boleta bancaria debe ser emitida por una institución bancaria y/o financiera legalmente constituida en Bolivia, en el caso de la </w:t>
      </w:r>
      <w:r w:rsidRPr="00F970E9">
        <w:rPr>
          <w:rFonts w:ascii="Tahoma" w:hAnsi="Tahoma" w:cs="Tahoma"/>
          <w:sz w:val="22"/>
          <w:szCs w:val="22"/>
          <w:lang w:val="es-ES" w:bidi="en-US"/>
        </w:rPr>
        <w:t>póliza de seguro de caución</w:t>
      </w:r>
      <w:r w:rsidRPr="00F970E9">
        <w:rPr>
          <w:rFonts w:ascii="Tahoma" w:hAnsi="Tahoma" w:cs="Tahoma"/>
          <w:sz w:val="22"/>
          <w:szCs w:val="22"/>
          <w:lang w:val="es-BO" w:bidi="en-US"/>
        </w:rPr>
        <w:t xml:space="preserve"> </w:t>
      </w:r>
      <w:r w:rsidRPr="00F970E9">
        <w:rPr>
          <w:rFonts w:ascii="Tahoma" w:hAnsi="Tahoma" w:cs="Tahoma"/>
          <w:sz w:val="22"/>
          <w:szCs w:val="22"/>
          <w:lang w:val="es-ES" w:bidi="en-US"/>
        </w:rPr>
        <w:t xml:space="preserve">emitida por una empresa aseguradora </w:t>
      </w:r>
      <w:r w:rsidRPr="00F970E9">
        <w:rPr>
          <w:rFonts w:ascii="Tahoma" w:hAnsi="Tahoma" w:cs="Tahoma"/>
          <w:sz w:val="22"/>
          <w:szCs w:val="22"/>
          <w:lang w:val="es-BO" w:bidi="en-US"/>
        </w:rPr>
        <w:t>con calificación doble. En caso de póliza de seguro de caución ésta debe ser emitida por una empresa aseguradora con calificación doble A, reguladas y autorizadas por la Autoridad de Fiscalización y Control Social de Pensiones (APS).</w:t>
      </w:r>
    </w:p>
    <w:p w:rsidR="00512EC8" w:rsidRPr="00F970E9" w:rsidRDefault="00512EC8" w:rsidP="00512EC8">
      <w:pPr>
        <w:pStyle w:val="ww-textoindependiente2"/>
        <w:spacing w:line="240" w:lineRule="auto"/>
        <w:ind w:left="993"/>
        <w:rPr>
          <w:rFonts w:ascii="Tahoma" w:hAnsi="Tahoma" w:cs="Tahoma"/>
          <w:sz w:val="22"/>
          <w:szCs w:val="22"/>
          <w:lang w:val="es-BO" w:bidi="en-US"/>
        </w:rPr>
      </w:pPr>
    </w:p>
    <w:p w:rsidR="00512EC8" w:rsidRPr="00F970E9" w:rsidRDefault="00512EC8" w:rsidP="00C454E8">
      <w:pPr>
        <w:numPr>
          <w:ilvl w:val="0"/>
          <w:numId w:val="7"/>
        </w:numPr>
        <w:spacing w:after="240"/>
        <w:ind w:left="567" w:hanging="567"/>
        <w:jc w:val="both"/>
        <w:rPr>
          <w:rFonts w:ascii="Tahoma" w:hAnsi="Tahoma" w:cs="Tahoma"/>
          <w:b/>
          <w:sz w:val="28"/>
          <w:szCs w:val="28"/>
        </w:rPr>
      </w:pPr>
      <w:r w:rsidRPr="00F970E9">
        <w:rPr>
          <w:rFonts w:ascii="Tahoma" w:hAnsi="Tahoma" w:cs="Tahoma"/>
          <w:b/>
          <w:sz w:val="28"/>
          <w:szCs w:val="28"/>
        </w:rPr>
        <w:t>Apertura de sobres</w:t>
      </w:r>
    </w:p>
    <w:p w:rsidR="00512EC8" w:rsidRPr="00F970E9" w:rsidRDefault="00512EC8" w:rsidP="00512EC8">
      <w:pPr>
        <w:pStyle w:val="ww-textoindependiente2"/>
        <w:spacing w:after="240" w:line="240" w:lineRule="auto"/>
        <w:ind w:left="644"/>
        <w:rPr>
          <w:rFonts w:ascii="Tahoma" w:hAnsi="Tahoma" w:cs="Tahoma"/>
          <w:sz w:val="22"/>
          <w:szCs w:val="22"/>
          <w:lang w:val="es-ES"/>
        </w:rPr>
      </w:pPr>
      <w:r w:rsidRPr="00F970E9">
        <w:rPr>
          <w:rFonts w:ascii="Tahoma" w:hAnsi="Tahoma" w:cs="Tahoma"/>
          <w:sz w:val="22"/>
          <w:szCs w:val="22"/>
          <w:lang w:val="es-ES"/>
        </w:rPr>
        <w:t xml:space="preserve">Se realizará simultáneamente la apertura de los sobres A y B bajo las condiciones establecidas en los numerales 7.1 y 7.2  </w:t>
      </w:r>
    </w:p>
    <w:p w:rsidR="00512EC8" w:rsidRPr="00F970E9" w:rsidRDefault="00512EC8" w:rsidP="00512EC8">
      <w:pPr>
        <w:pStyle w:val="ww-textoindependiente2"/>
        <w:spacing w:after="240" w:line="240" w:lineRule="auto"/>
        <w:ind w:left="644"/>
        <w:rPr>
          <w:rFonts w:ascii="Tahoma" w:hAnsi="Tahoma" w:cs="Tahoma"/>
          <w:sz w:val="22"/>
          <w:szCs w:val="22"/>
          <w:lang w:val="es-ES"/>
        </w:rPr>
      </w:pPr>
      <w:r w:rsidRPr="00F970E9">
        <w:rPr>
          <w:rFonts w:ascii="Tahoma" w:hAnsi="Tahoma" w:cs="Tahoma"/>
          <w:sz w:val="22"/>
          <w:szCs w:val="22"/>
          <w:lang w:val="es-BO"/>
        </w:rPr>
        <w:t>En acto público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w:t>
      </w:r>
      <w:r w:rsidRPr="00F970E9">
        <w:rPr>
          <w:rFonts w:ascii="Tahoma" w:hAnsi="Tahoma" w:cs="Tahoma"/>
          <w:sz w:val="22"/>
          <w:szCs w:val="22"/>
          <w:lang w:val="es-ES"/>
        </w:rPr>
        <w:t>e procede a la apertura de los sobres B de los oferentes habilitados en el sobre A.</w:t>
      </w:r>
    </w:p>
    <w:p w:rsidR="00512EC8" w:rsidRPr="00F970E9" w:rsidRDefault="00512EC8" w:rsidP="00512EC8">
      <w:pPr>
        <w:pStyle w:val="ww-textoindependiente2"/>
        <w:spacing w:after="240" w:line="240" w:lineRule="auto"/>
        <w:ind w:left="644"/>
        <w:rPr>
          <w:rFonts w:ascii="Tahoma" w:hAnsi="Tahoma" w:cs="Tahoma"/>
          <w:sz w:val="22"/>
          <w:szCs w:val="22"/>
          <w:lang w:val="es-ES"/>
        </w:rPr>
      </w:pPr>
      <w:r w:rsidRPr="00F970E9">
        <w:rPr>
          <w:rFonts w:ascii="Tahoma" w:hAnsi="Tahoma" w:cs="Tahoma"/>
          <w:sz w:val="22"/>
          <w:szCs w:val="22"/>
          <w:lang w:val="es-ES"/>
        </w:rPr>
        <w:t>En forma interna, posterior la apertura de los sobres A y B se procede a la apertura de los sobres C de los oferentes habilitados en el sobre A y B, bajo las condiciones establecidas en el numeral 7.3.</w:t>
      </w:r>
    </w:p>
    <w:p w:rsidR="00512EC8" w:rsidRPr="00F970E9" w:rsidRDefault="00512EC8" w:rsidP="00C454E8">
      <w:pPr>
        <w:numPr>
          <w:ilvl w:val="0"/>
          <w:numId w:val="7"/>
        </w:numPr>
        <w:spacing w:after="240"/>
        <w:ind w:left="567" w:hanging="567"/>
        <w:jc w:val="both"/>
        <w:rPr>
          <w:rFonts w:ascii="Tahoma" w:hAnsi="Tahoma" w:cs="Tahoma"/>
          <w:b/>
          <w:sz w:val="28"/>
          <w:szCs w:val="28"/>
        </w:rPr>
      </w:pPr>
      <w:bookmarkStart w:id="9" w:name="_Toc305051190"/>
      <w:r w:rsidRPr="00F970E9">
        <w:rPr>
          <w:rFonts w:ascii="Tahoma" w:hAnsi="Tahoma" w:cs="Tahoma"/>
          <w:b/>
          <w:sz w:val="28"/>
          <w:szCs w:val="28"/>
        </w:rPr>
        <w:t>Evaluación y Calificación de las Ofertas</w:t>
      </w:r>
      <w:bookmarkEnd w:id="9"/>
    </w:p>
    <w:p w:rsidR="00512EC8" w:rsidRPr="00F970E9" w:rsidRDefault="00512EC8" w:rsidP="00512EC8">
      <w:pPr>
        <w:pStyle w:val="ww-textoindependiente2"/>
        <w:spacing w:after="240" w:line="240" w:lineRule="auto"/>
        <w:ind w:left="567"/>
        <w:rPr>
          <w:rFonts w:ascii="Tahoma" w:hAnsi="Tahoma" w:cs="Tahoma"/>
          <w:sz w:val="22"/>
          <w:szCs w:val="22"/>
          <w:lang w:val="es-ES"/>
        </w:rPr>
      </w:pPr>
      <w:r w:rsidRPr="00F970E9">
        <w:rPr>
          <w:rFonts w:ascii="Tahoma" w:hAnsi="Tahoma" w:cs="Tahoma"/>
          <w:sz w:val="22"/>
          <w:szCs w:val="22"/>
          <w:lang w:val="es-ES"/>
        </w:rPr>
        <w:t xml:space="preserve">La evaluación y calificación de las ofertas estará a cargo de la Comisión de Calificación conformada por funcionarios de ENTEL  S.A., siendo nominada con anterioridad a la apertura de sobres.  </w:t>
      </w:r>
    </w:p>
    <w:p w:rsidR="00512EC8" w:rsidRPr="00F970E9" w:rsidRDefault="00512EC8" w:rsidP="00512EC8">
      <w:pPr>
        <w:pStyle w:val="ww-textoindependiente2"/>
        <w:spacing w:after="240" w:line="240" w:lineRule="auto"/>
        <w:ind w:left="567"/>
        <w:rPr>
          <w:rFonts w:ascii="Tahoma" w:hAnsi="Tahoma" w:cs="Tahoma"/>
          <w:sz w:val="22"/>
          <w:szCs w:val="22"/>
          <w:lang w:val="es-ES"/>
        </w:rPr>
      </w:pPr>
      <w:r w:rsidRPr="00F970E9">
        <w:rPr>
          <w:rFonts w:ascii="Tahoma" w:hAnsi="Tahoma" w:cs="Tahoma"/>
          <w:sz w:val="22"/>
          <w:szCs w:val="22"/>
          <w:lang w:val="es-ES"/>
        </w:rPr>
        <w:t xml:space="preserve">La secuencia de las condiciones de evaluación es la siguiente: </w:t>
      </w:r>
    </w:p>
    <w:p w:rsidR="00512EC8" w:rsidRPr="00F970E9" w:rsidRDefault="00512EC8" w:rsidP="00C454E8">
      <w:pPr>
        <w:pStyle w:val="ww-textoindependiente2"/>
        <w:numPr>
          <w:ilvl w:val="1"/>
          <w:numId w:val="7"/>
        </w:numPr>
        <w:spacing w:after="240" w:line="240" w:lineRule="auto"/>
        <w:ind w:left="567" w:hanging="432"/>
        <w:rPr>
          <w:rFonts w:ascii="Tahoma" w:hAnsi="Tahoma" w:cs="Tahoma"/>
          <w:sz w:val="22"/>
          <w:szCs w:val="22"/>
          <w:lang w:val="es-ES"/>
        </w:rPr>
      </w:pPr>
      <w:r w:rsidRPr="00F970E9">
        <w:rPr>
          <w:rFonts w:ascii="Tahoma" w:hAnsi="Tahoma" w:cs="Tahoma"/>
          <w:b/>
          <w:sz w:val="22"/>
          <w:szCs w:val="22"/>
          <w:u w:val="single"/>
          <w:lang w:val="es-BO"/>
        </w:rPr>
        <w:t>Sobre A - Documentos Administrativos:</w:t>
      </w:r>
      <w:bookmarkStart w:id="10" w:name="_Toc130955333"/>
      <w:bookmarkStart w:id="11" w:name="_Toc130955274"/>
      <w:bookmarkStart w:id="12" w:name="_Toc304275207"/>
      <w:r w:rsidRPr="00F970E9">
        <w:rPr>
          <w:rFonts w:ascii="Tahoma" w:hAnsi="Tahoma" w:cs="Tahoma"/>
          <w:sz w:val="22"/>
          <w:szCs w:val="22"/>
          <w:lang w:val="es-BO"/>
        </w:rPr>
        <w:t xml:space="preserve"> La evaluación de los documentos se hace en un (1) día hábil y comprende el análisis de los siguientes aspectos:</w:t>
      </w:r>
      <w:r w:rsidRPr="00F970E9">
        <w:rPr>
          <w:rFonts w:ascii="Tahoma" w:hAnsi="Tahoma" w:cs="Tahoma"/>
          <w:sz w:val="22"/>
          <w:szCs w:val="22"/>
          <w:lang w:val="es-ES"/>
        </w:rPr>
        <w:t xml:space="preserve">                   </w:t>
      </w:r>
    </w:p>
    <w:p w:rsidR="00512EC8" w:rsidRPr="00F970E9" w:rsidRDefault="00512EC8" w:rsidP="00C454E8">
      <w:pPr>
        <w:pStyle w:val="Prrafodelista"/>
        <w:numPr>
          <w:ilvl w:val="2"/>
          <w:numId w:val="7"/>
        </w:numPr>
        <w:spacing w:after="240"/>
        <w:ind w:left="2268" w:hanging="851"/>
        <w:jc w:val="both"/>
        <w:outlineLvl w:val="2"/>
        <w:rPr>
          <w:rFonts w:ascii="Tahoma" w:hAnsi="Tahoma" w:cs="Tahoma"/>
          <w:sz w:val="22"/>
          <w:szCs w:val="22"/>
        </w:rPr>
      </w:pPr>
      <w:r w:rsidRPr="00F970E9">
        <w:rPr>
          <w:rFonts w:ascii="Tahoma" w:hAnsi="Tahoma" w:cs="Tahoma"/>
          <w:sz w:val="22"/>
          <w:szCs w:val="22"/>
        </w:rPr>
        <w:t>Verificación de documentos solicitados, de acuerdo al sistema “Cumple” o   “No Cumple”.</w:t>
      </w:r>
    </w:p>
    <w:p w:rsidR="00512EC8" w:rsidRPr="00F970E9" w:rsidRDefault="00512EC8" w:rsidP="00C454E8">
      <w:pPr>
        <w:numPr>
          <w:ilvl w:val="2"/>
          <w:numId w:val="7"/>
        </w:numPr>
        <w:spacing w:after="240"/>
        <w:ind w:left="2268" w:hanging="851"/>
        <w:jc w:val="both"/>
        <w:outlineLvl w:val="2"/>
        <w:rPr>
          <w:rFonts w:ascii="Tahoma" w:hAnsi="Tahoma" w:cs="Tahoma"/>
          <w:sz w:val="22"/>
          <w:szCs w:val="22"/>
        </w:rPr>
      </w:pPr>
      <w:r w:rsidRPr="00F970E9">
        <w:rPr>
          <w:rFonts w:ascii="Tahoma" w:hAnsi="Tahoma" w:cs="Tahoma"/>
          <w:sz w:val="22"/>
          <w:szCs w:val="22"/>
        </w:rPr>
        <w:t xml:space="preserve">Habilitación de propuestas en función a aspectos legales, bajo criterios de errores subsanables y no subsanables, detallados en el Anexo A  – Condiciones Generales del Proceso de Contratación. </w:t>
      </w:r>
    </w:p>
    <w:p w:rsidR="00512EC8" w:rsidRPr="00F970E9" w:rsidRDefault="00512EC8" w:rsidP="00512EC8">
      <w:pPr>
        <w:pStyle w:val="ww-textoindependiente2"/>
        <w:spacing w:after="240" w:line="240" w:lineRule="auto"/>
        <w:ind w:left="1134"/>
        <w:rPr>
          <w:rFonts w:ascii="Tahoma" w:hAnsi="Tahoma" w:cs="Tahoma"/>
          <w:sz w:val="22"/>
          <w:szCs w:val="22"/>
          <w:lang w:val="es-ES" w:eastAsia="es-ES"/>
        </w:rPr>
      </w:pPr>
      <w:r w:rsidRPr="00F970E9">
        <w:rPr>
          <w:rFonts w:ascii="Tahoma" w:hAnsi="Tahoma" w:cs="Tahoma"/>
          <w:sz w:val="22"/>
          <w:szCs w:val="22"/>
          <w:lang w:val="es-ES" w:eastAsia="es-ES"/>
        </w:rPr>
        <w:t>El cumplimiento del 100% de los aspectos (considera la presencia y enmienda de errores subsanables), habilitará al proponente para la apertura de los sobres B y C.</w:t>
      </w:r>
      <w:bookmarkEnd w:id="10"/>
      <w:bookmarkEnd w:id="11"/>
      <w:bookmarkEnd w:id="12"/>
    </w:p>
    <w:p w:rsidR="00512EC8" w:rsidRPr="00F970E9" w:rsidRDefault="00512EC8" w:rsidP="00C454E8">
      <w:pPr>
        <w:pStyle w:val="ww-textoindependiente2"/>
        <w:numPr>
          <w:ilvl w:val="1"/>
          <w:numId w:val="7"/>
        </w:numPr>
        <w:spacing w:after="240" w:line="240" w:lineRule="auto"/>
        <w:ind w:left="993" w:hanging="432"/>
        <w:rPr>
          <w:rFonts w:ascii="Tahoma" w:hAnsi="Tahoma" w:cs="Tahoma"/>
          <w:sz w:val="22"/>
          <w:szCs w:val="22"/>
          <w:lang w:val="es-ES" w:eastAsia="es-ES"/>
        </w:rPr>
      </w:pPr>
      <w:r w:rsidRPr="00F970E9">
        <w:rPr>
          <w:rFonts w:ascii="Tahoma" w:hAnsi="Tahoma" w:cs="Tahoma"/>
          <w:b/>
          <w:sz w:val="22"/>
          <w:szCs w:val="22"/>
          <w:u w:val="single"/>
          <w:lang w:val="es-BO"/>
        </w:rPr>
        <w:t>Sobre B - Propuesta Técnica</w:t>
      </w:r>
      <w:r w:rsidRPr="00F970E9">
        <w:rPr>
          <w:rFonts w:ascii="Tahoma" w:hAnsi="Tahoma" w:cs="Tahoma"/>
          <w:b/>
          <w:sz w:val="22"/>
          <w:szCs w:val="22"/>
          <w:lang w:val="es-BO"/>
        </w:rPr>
        <w:t>:</w:t>
      </w:r>
      <w:r w:rsidRPr="00F970E9">
        <w:rPr>
          <w:rFonts w:ascii="Tahoma" w:hAnsi="Tahoma" w:cs="Tahoma"/>
          <w:sz w:val="22"/>
          <w:szCs w:val="22"/>
          <w:lang w:val="es-BO"/>
        </w:rPr>
        <w:t xml:space="preserve"> A esta evaluación ingresan las propuestas </w:t>
      </w:r>
      <w:r w:rsidRPr="00F970E9">
        <w:rPr>
          <w:rFonts w:ascii="Tahoma" w:hAnsi="Tahoma" w:cs="Tahoma"/>
          <w:sz w:val="22"/>
          <w:szCs w:val="22"/>
          <w:lang w:val="es-BO"/>
        </w:rPr>
        <w:tab/>
        <w:t>habilitadas en la apertura del sobre A y se realiza sobre una ponderación del cien (100) por ciento. El proceso comprende:</w:t>
      </w:r>
    </w:p>
    <w:p w:rsidR="00512EC8" w:rsidRPr="00F970E9" w:rsidRDefault="00512EC8" w:rsidP="00C454E8">
      <w:pPr>
        <w:numPr>
          <w:ilvl w:val="2"/>
          <w:numId w:val="28"/>
        </w:numPr>
        <w:spacing w:after="240"/>
        <w:ind w:left="2127"/>
        <w:jc w:val="both"/>
        <w:outlineLvl w:val="2"/>
        <w:rPr>
          <w:rFonts w:ascii="Tahoma" w:hAnsi="Tahoma" w:cs="Tahoma"/>
          <w:sz w:val="22"/>
          <w:szCs w:val="22"/>
        </w:rPr>
      </w:pPr>
      <w:r w:rsidRPr="00F970E9">
        <w:rPr>
          <w:rFonts w:ascii="Tahoma" w:hAnsi="Tahoma" w:cs="Tahoma"/>
          <w:sz w:val="22"/>
          <w:szCs w:val="22"/>
        </w:rPr>
        <w:t xml:space="preserve">Entrega del Sobre B a la Comisión Técnica por tres (3) días para la evaluación correspondiente. </w:t>
      </w:r>
    </w:p>
    <w:p w:rsidR="00512EC8" w:rsidRPr="00F970E9" w:rsidRDefault="00512EC8" w:rsidP="00C454E8">
      <w:pPr>
        <w:numPr>
          <w:ilvl w:val="2"/>
          <w:numId w:val="28"/>
        </w:numPr>
        <w:spacing w:after="240"/>
        <w:ind w:left="2127"/>
        <w:jc w:val="both"/>
        <w:outlineLvl w:val="2"/>
        <w:rPr>
          <w:rFonts w:ascii="Tahoma" w:hAnsi="Tahoma" w:cs="Tahoma"/>
          <w:sz w:val="22"/>
          <w:szCs w:val="22"/>
        </w:rPr>
      </w:pPr>
      <w:r w:rsidRPr="00F970E9">
        <w:rPr>
          <w:rFonts w:ascii="Tahoma" w:hAnsi="Tahoma" w:cs="Tahoma"/>
          <w:sz w:val="22"/>
          <w:szCs w:val="22"/>
        </w:rPr>
        <w:t xml:space="preserve"> Análisis racional de los requerimientos técnicos, calificados bajo el sistema “Cumple” o “No Cumple” según éstos sean mandatorios y/o calificables. (Parte II).  </w:t>
      </w:r>
    </w:p>
    <w:p w:rsidR="00512EC8" w:rsidRPr="00F970E9" w:rsidRDefault="00512EC8" w:rsidP="00C454E8">
      <w:pPr>
        <w:numPr>
          <w:ilvl w:val="0"/>
          <w:numId w:val="29"/>
        </w:numPr>
        <w:tabs>
          <w:tab w:val="left" w:pos="2268"/>
        </w:tabs>
        <w:spacing w:after="240"/>
        <w:ind w:left="2127" w:firstLine="0"/>
        <w:jc w:val="both"/>
        <w:rPr>
          <w:rFonts w:ascii="Tahoma" w:hAnsi="Tahoma" w:cs="Tahoma"/>
          <w:sz w:val="22"/>
          <w:szCs w:val="22"/>
        </w:rPr>
      </w:pPr>
      <w:r w:rsidRPr="00F970E9">
        <w:rPr>
          <w:rFonts w:ascii="Tahoma" w:hAnsi="Tahoma" w:cs="Tahoma"/>
          <w:b/>
          <w:sz w:val="22"/>
          <w:szCs w:val="22"/>
        </w:rPr>
        <w:t>Criterios Mandatorios:</w:t>
      </w:r>
      <w:r w:rsidRPr="00F970E9">
        <w:rPr>
          <w:rFonts w:ascii="Tahoma" w:hAnsi="Tahoma" w:cs="Tahoma"/>
          <w:sz w:val="22"/>
          <w:szCs w:val="22"/>
        </w:rPr>
        <w:t xml:space="preserve">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512EC8" w:rsidRPr="00F970E9" w:rsidRDefault="00512EC8" w:rsidP="00C454E8">
      <w:pPr>
        <w:numPr>
          <w:ilvl w:val="0"/>
          <w:numId w:val="29"/>
        </w:numPr>
        <w:tabs>
          <w:tab w:val="left" w:pos="2268"/>
        </w:tabs>
        <w:spacing w:after="240"/>
        <w:ind w:left="2127" w:firstLine="0"/>
        <w:jc w:val="both"/>
        <w:rPr>
          <w:rFonts w:ascii="Tahoma" w:hAnsi="Tahoma" w:cs="Tahoma"/>
          <w:sz w:val="22"/>
          <w:szCs w:val="22"/>
        </w:rPr>
      </w:pPr>
      <w:r w:rsidRPr="00F970E9">
        <w:rPr>
          <w:rFonts w:ascii="Tahoma" w:hAnsi="Tahoma" w:cs="Tahoma"/>
          <w:b/>
          <w:sz w:val="22"/>
          <w:szCs w:val="22"/>
        </w:rPr>
        <w:t>Criterios Calificables:</w:t>
      </w:r>
      <w:r w:rsidRPr="00F970E9">
        <w:rPr>
          <w:rFonts w:ascii="Tahoma" w:hAnsi="Tahoma" w:cs="Tahoma"/>
          <w:sz w:val="22"/>
          <w:szCs w:val="22"/>
        </w:rPr>
        <w:t xml:space="preserve"> Son los criterios no excluyentes que brindan un valor agregado a la oferta de cada proponente, calificados sobre un porcentaje máximo de treinta (30) por ciento.  </w:t>
      </w:r>
    </w:p>
    <w:p w:rsidR="00512EC8" w:rsidRPr="00F970E9" w:rsidRDefault="00512EC8" w:rsidP="00512EC8">
      <w:pPr>
        <w:tabs>
          <w:tab w:val="left" w:pos="2268"/>
        </w:tabs>
        <w:spacing w:after="240"/>
        <w:ind w:left="1134"/>
        <w:jc w:val="both"/>
        <w:rPr>
          <w:rFonts w:ascii="Tahoma" w:hAnsi="Tahoma" w:cs="Tahoma"/>
          <w:sz w:val="22"/>
          <w:szCs w:val="22"/>
        </w:rPr>
      </w:pPr>
      <w:r w:rsidRPr="00F970E9">
        <w:rPr>
          <w:rFonts w:ascii="Tahoma" w:hAnsi="Tahoma" w:cs="Tahoma"/>
          <w:sz w:val="22"/>
          <w:szCs w:val="22"/>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512EC8" w:rsidRPr="00F970E9" w:rsidRDefault="00512EC8" w:rsidP="00C454E8">
      <w:pPr>
        <w:pStyle w:val="Prrafodelista"/>
        <w:numPr>
          <w:ilvl w:val="1"/>
          <w:numId w:val="27"/>
        </w:numPr>
        <w:spacing w:after="240"/>
        <w:ind w:left="1134" w:hanging="567"/>
        <w:jc w:val="both"/>
        <w:outlineLvl w:val="2"/>
        <w:rPr>
          <w:rFonts w:ascii="Tahoma" w:hAnsi="Tahoma" w:cs="Tahoma"/>
          <w:b/>
          <w:sz w:val="22"/>
          <w:szCs w:val="22"/>
        </w:rPr>
      </w:pPr>
      <w:r w:rsidRPr="00F970E9">
        <w:rPr>
          <w:rFonts w:ascii="Tahoma" w:hAnsi="Tahoma" w:cs="Tahoma"/>
          <w:b/>
          <w:sz w:val="22"/>
          <w:szCs w:val="22"/>
          <w:u w:val="single"/>
        </w:rPr>
        <w:t>Sobre C - Propuesta Económica:</w:t>
      </w:r>
      <w:r w:rsidRPr="00F970E9">
        <w:rPr>
          <w:rFonts w:ascii="Tahoma" w:hAnsi="Tahoma" w:cs="Tahoma"/>
          <w:sz w:val="22"/>
          <w:szCs w:val="22"/>
        </w:rPr>
        <w:t xml:space="preserve"> Posterior a la Evaluación Técnica, el criterio de calificación económico es el de Menor Costo. Para tal efecto los responsables de la Evaluación Económica tienen 3 días hábiles para presentar sus resultados.</w:t>
      </w:r>
    </w:p>
    <w:p w:rsidR="00512EC8" w:rsidRPr="00F970E9" w:rsidRDefault="00512EC8" w:rsidP="00C454E8">
      <w:pPr>
        <w:pStyle w:val="Prrafodelista"/>
        <w:numPr>
          <w:ilvl w:val="1"/>
          <w:numId w:val="27"/>
        </w:numPr>
        <w:spacing w:after="240"/>
        <w:ind w:left="1134" w:hanging="567"/>
        <w:jc w:val="both"/>
        <w:outlineLvl w:val="2"/>
        <w:rPr>
          <w:rFonts w:ascii="Tahoma" w:hAnsi="Tahoma" w:cs="Tahoma"/>
          <w:b/>
          <w:sz w:val="22"/>
          <w:szCs w:val="22"/>
          <w:u w:val="single"/>
        </w:rPr>
      </w:pPr>
      <w:r w:rsidRPr="00F970E9">
        <w:rPr>
          <w:rFonts w:ascii="Tahoma" w:hAnsi="Tahoma" w:cs="Tahoma"/>
          <w:b/>
          <w:sz w:val="22"/>
          <w:szCs w:val="22"/>
          <w:u w:val="single"/>
        </w:rPr>
        <w:t>Calificación Final:</w:t>
      </w:r>
    </w:p>
    <w:p w:rsidR="00512EC8" w:rsidRPr="00F970E9" w:rsidRDefault="00512EC8" w:rsidP="00512EC8">
      <w:pPr>
        <w:spacing w:after="240"/>
        <w:ind w:left="1134"/>
        <w:jc w:val="both"/>
        <w:rPr>
          <w:rFonts w:ascii="Tahoma" w:hAnsi="Tahoma" w:cs="Tahoma"/>
          <w:sz w:val="22"/>
          <w:szCs w:val="22"/>
        </w:rPr>
      </w:pPr>
      <w:r w:rsidRPr="00F970E9">
        <w:rPr>
          <w:rFonts w:ascii="Tahoma" w:hAnsi="Tahoma" w:cs="Tahoma"/>
          <w:sz w:val="22"/>
          <w:szCs w:val="22"/>
        </w:rPr>
        <w:t>Es el resultado del promedio ponderado de las calificaciones obtenidas en la evaluación técnica (60%) y la evaluación económica (40%).</w:t>
      </w:r>
    </w:p>
    <w:p w:rsidR="00512EC8" w:rsidRPr="00F970E9" w:rsidRDefault="00512EC8" w:rsidP="00C454E8">
      <w:pPr>
        <w:pStyle w:val="Prrafodelista"/>
        <w:numPr>
          <w:ilvl w:val="1"/>
          <w:numId w:val="27"/>
        </w:numPr>
        <w:spacing w:after="240"/>
        <w:ind w:left="1134" w:hanging="578"/>
        <w:jc w:val="both"/>
        <w:outlineLvl w:val="2"/>
        <w:rPr>
          <w:rFonts w:ascii="Tahoma" w:hAnsi="Tahoma" w:cs="Tahoma"/>
          <w:sz w:val="22"/>
          <w:szCs w:val="22"/>
        </w:rPr>
      </w:pPr>
      <w:r w:rsidRPr="00F970E9">
        <w:rPr>
          <w:rFonts w:ascii="Tahoma" w:hAnsi="Tahoma" w:cs="Tahoma"/>
          <w:b/>
          <w:sz w:val="22"/>
          <w:szCs w:val="22"/>
          <w:u w:val="single"/>
        </w:rPr>
        <w:t>Adjudicación:</w:t>
      </w:r>
    </w:p>
    <w:p w:rsidR="00512EC8" w:rsidRPr="00F970E9" w:rsidRDefault="00512EC8" w:rsidP="00C454E8">
      <w:pPr>
        <w:pStyle w:val="Prrafodelista"/>
        <w:numPr>
          <w:ilvl w:val="1"/>
          <w:numId w:val="27"/>
        </w:numPr>
        <w:spacing w:after="240"/>
        <w:ind w:left="1134" w:hanging="578"/>
        <w:jc w:val="both"/>
        <w:outlineLvl w:val="2"/>
        <w:rPr>
          <w:rFonts w:ascii="Tahoma" w:hAnsi="Tahoma" w:cs="Tahoma"/>
          <w:sz w:val="22"/>
          <w:szCs w:val="22"/>
        </w:rPr>
      </w:pPr>
      <w:r w:rsidRPr="00F970E9">
        <w:rPr>
          <w:rFonts w:ascii="Tahoma" w:hAnsi="Tahoma" w:cs="Tahoma"/>
          <w:sz w:val="22"/>
          <w:szCs w:val="22"/>
        </w:rPr>
        <w:t>Una vez emitido el informe final, en los casos que corresponda, se procederá con el envío de la carta de adjudicación al proponente adjudicado y al envío de la carta de no adjudicación a los demás proponentes.</w:t>
      </w:r>
    </w:p>
    <w:p w:rsidR="00512EC8" w:rsidRPr="00F970E9" w:rsidRDefault="00512EC8" w:rsidP="00512EC8">
      <w:pPr>
        <w:spacing w:after="240"/>
        <w:ind w:left="1134"/>
        <w:jc w:val="both"/>
        <w:rPr>
          <w:rFonts w:ascii="Tahoma" w:hAnsi="Tahoma" w:cs="Tahoma"/>
          <w:sz w:val="22"/>
          <w:szCs w:val="22"/>
        </w:rPr>
      </w:pPr>
      <w:r w:rsidRPr="00F970E9">
        <w:rPr>
          <w:rFonts w:ascii="Tahoma" w:hAnsi="Tahoma" w:cs="Tahoma"/>
          <w:sz w:val="22"/>
          <w:szCs w:val="22"/>
        </w:rPr>
        <w:t xml:space="preserve">El o los proponentes adjudicados Nacionales  contarán con un plazo no mayor a cinco </w:t>
      </w:r>
      <w:r w:rsidRPr="00F970E9">
        <w:rPr>
          <w:rFonts w:ascii="Tahoma" w:hAnsi="Tahoma" w:cs="Tahoma"/>
          <w:b/>
          <w:sz w:val="22"/>
          <w:szCs w:val="22"/>
        </w:rPr>
        <w:t>(5) días hábiles</w:t>
      </w:r>
      <w:r w:rsidRPr="00F970E9">
        <w:rPr>
          <w:rFonts w:ascii="Tahoma" w:hAnsi="Tahoma" w:cs="Tahoma"/>
          <w:sz w:val="22"/>
          <w:szCs w:val="22"/>
        </w:rPr>
        <w:t xml:space="preserve"> para dar respuesta de Aceptación/Rechazo a la nota de adjudicación. En caso de aceptación, juntamente a la nota de respuesta deberán adjuntar toda la documentación solicitada en la carta de adjudicación.</w:t>
      </w:r>
    </w:p>
    <w:p w:rsidR="00512EC8" w:rsidRPr="00F970E9" w:rsidRDefault="00512EC8" w:rsidP="00512EC8">
      <w:pPr>
        <w:spacing w:after="240"/>
        <w:ind w:left="1134"/>
        <w:jc w:val="both"/>
        <w:rPr>
          <w:rFonts w:ascii="Tahoma" w:hAnsi="Tahoma" w:cs="Tahoma"/>
          <w:sz w:val="22"/>
          <w:szCs w:val="22"/>
        </w:rPr>
      </w:pPr>
      <w:r w:rsidRPr="00F970E9">
        <w:rPr>
          <w:rFonts w:ascii="Tahoma" w:hAnsi="Tahoma" w:cs="Tahoma"/>
          <w:sz w:val="22"/>
          <w:szCs w:val="22"/>
        </w:rPr>
        <w:t xml:space="preserve">El o los proponentes adjudicados Extranjeros  contarán con un plazo no mayor a cinco </w:t>
      </w:r>
      <w:r w:rsidRPr="00F970E9">
        <w:rPr>
          <w:rFonts w:ascii="Tahoma" w:hAnsi="Tahoma" w:cs="Tahoma"/>
          <w:b/>
          <w:sz w:val="22"/>
          <w:szCs w:val="22"/>
        </w:rPr>
        <w:t>(5) días hábiles</w:t>
      </w:r>
      <w:r w:rsidRPr="00F970E9">
        <w:rPr>
          <w:rFonts w:ascii="Tahoma" w:hAnsi="Tahoma" w:cs="Tahoma"/>
          <w:sz w:val="22"/>
          <w:szCs w:val="22"/>
        </w:rPr>
        <w:t xml:space="preserve"> para dar respuesta de Aceptación/Rechazo a la nota de adjudicación. En caso de aceptación, se les otorgará diez </w:t>
      </w:r>
      <w:r w:rsidRPr="00F970E9">
        <w:rPr>
          <w:rFonts w:ascii="Tahoma" w:hAnsi="Tahoma" w:cs="Tahoma"/>
          <w:b/>
          <w:sz w:val="22"/>
          <w:szCs w:val="22"/>
        </w:rPr>
        <w:t>(10)</w:t>
      </w:r>
      <w:r w:rsidRPr="00F970E9">
        <w:rPr>
          <w:rFonts w:ascii="Tahoma" w:hAnsi="Tahoma" w:cs="Tahoma"/>
          <w:sz w:val="22"/>
          <w:szCs w:val="22"/>
        </w:rPr>
        <w:t xml:space="preserve"> </w:t>
      </w:r>
      <w:r w:rsidRPr="00F970E9">
        <w:rPr>
          <w:rFonts w:ascii="Tahoma" w:hAnsi="Tahoma" w:cs="Tahoma"/>
          <w:b/>
          <w:sz w:val="22"/>
          <w:szCs w:val="22"/>
        </w:rPr>
        <w:t>días hábiles</w:t>
      </w:r>
      <w:r w:rsidRPr="00F970E9">
        <w:rPr>
          <w:rFonts w:ascii="Tahoma" w:hAnsi="Tahoma" w:cs="Tahoma"/>
          <w:sz w:val="22"/>
          <w:szCs w:val="22"/>
        </w:rPr>
        <w:t xml:space="preserve"> adicionales para enviar toda la documentación solicitada en la carta de adjudicación.</w:t>
      </w:r>
    </w:p>
    <w:p w:rsidR="00512EC8" w:rsidRPr="00F970E9" w:rsidRDefault="00512EC8" w:rsidP="00512EC8">
      <w:pPr>
        <w:spacing w:after="240"/>
        <w:ind w:left="1134"/>
        <w:jc w:val="both"/>
        <w:rPr>
          <w:rFonts w:ascii="Tahoma" w:hAnsi="Tahoma" w:cs="Tahoma"/>
          <w:b/>
          <w:sz w:val="22"/>
          <w:szCs w:val="22"/>
        </w:rPr>
      </w:pPr>
      <w:r w:rsidRPr="00F970E9">
        <w:rPr>
          <w:rFonts w:ascii="Tahoma" w:hAnsi="Tahoma" w:cs="Tahoma"/>
          <w:b/>
          <w:sz w:val="22"/>
          <w:szCs w:val="22"/>
        </w:rPr>
        <w:t>El incumplimiento a estos plazos y la falta de documentación con las características solicitadas será causal de desistimiento de la adjudicación y ejecución de la Garantía de Seriedad de Propuesta.</w:t>
      </w:r>
    </w:p>
    <w:p w:rsidR="00512EC8" w:rsidRPr="00F970E9" w:rsidRDefault="00512EC8" w:rsidP="00C454E8">
      <w:pPr>
        <w:pStyle w:val="Prrafodelista"/>
        <w:numPr>
          <w:ilvl w:val="1"/>
          <w:numId w:val="27"/>
        </w:numPr>
        <w:spacing w:after="240"/>
        <w:ind w:left="1134" w:hanging="578"/>
        <w:jc w:val="both"/>
        <w:outlineLvl w:val="2"/>
        <w:rPr>
          <w:rFonts w:ascii="Tahoma" w:hAnsi="Tahoma" w:cs="Tahoma"/>
          <w:b/>
          <w:sz w:val="22"/>
          <w:szCs w:val="22"/>
          <w:u w:val="single"/>
        </w:rPr>
      </w:pPr>
      <w:r w:rsidRPr="00F970E9">
        <w:rPr>
          <w:rFonts w:ascii="Tahoma" w:hAnsi="Tahoma" w:cs="Tahoma"/>
          <w:b/>
          <w:sz w:val="22"/>
          <w:szCs w:val="22"/>
          <w:u w:val="single"/>
        </w:rPr>
        <w:t>Formalización (Documento de Compra):</w:t>
      </w:r>
    </w:p>
    <w:p w:rsidR="00512EC8" w:rsidRPr="00F970E9" w:rsidRDefault="00512EC8" w:rsidP="00512EC8">
      <w:pPr>
        <w:spacing w:after="240"/>
        <w:ind w:left="1134"/>
        <w:jc w:val="both"/>
        <w:rPr>
          <w:rFonts w:ascii="Tahoma" w:hAnsi="Tahoma" w:cs="Tahoma"/>
          <w:sz w:val="22"/>
          <w:szCs w:val="22"/>
        </w:rPr>
      </w:pPr>
      <w:r w:rsidRPr="00F970E9">
        <w:rPr>
          <w:rFonts w:ascii="Tahoma" w:hAnsi="Tahoma" w:cs="Tahoma"/>
          <w:sz w:val="22"/>
          <w:szCs w:val="22"/>
        </w:rPr>
        <w:t>Aceptada la adjudicación, se iniciarán las gestiones de formalización de la relación comercial a través del correspondiente Contrato, para lo cual el Proveedor debe remitir a ENTEL  S.A. la documentación detallada en el siguiente punto.</w:t>
      </w:r>
    </w:p>
    <w:p w:rsidR="00512EC8" w:rsidRPr="00F970E9" w:rsidRDefault="00512EC8" w:rsidP="00512EC8">
      <w:pPr>
        <w:spacing w:after="240"/>
        <w:ind w:left="1134"/>
        <w:jc w:val="both"/>
        <w:rPr>
          <w:rFonts w:ascii="Tahoma" w:hAnsi="Tahoma" w:cs="Tahoma"/>
          <w:sz w:val="22"/>
          <w:szCs w:val="22"/>
        </w:rPr>
      </w:pPr>
      <w:r w:rsidRPr="00F970E9">
        <w:rPr>
          <w:rFonts w:ascii="Tahoma" w:hAnsi="Tahoma" w:cs="Tahoma"/>
          <w:sz w:val="22"/>
          <w:szCs w:val="22"/>
        </w:rPr>
        <w:t>El proponente debe adherirse a los términos y condiciones establecidos en el contrato elaborado por ENTEL  S.A. dichos documentos son parte de este Términos Básicos de Contratación.</w:t>
      </w:r>
    </w:p>
    <w:p w:rsidR="00512EC8" w:rsidRPr="00F970E9" w:rsidRDefault="00512EC8" w:rsidP="00C454E8">
      <w:pPr>
        <w:pStyle w:val="Prrafodelista"/>
        <w:numPr>
          <w:ilvl w:val="1"/>
          <w:numId w:val="27"/>
        </w:numPr>
        <w:spacing w:after="240"/>
        <w:ind w:left="1134" w:hanging="578"/>
        <w:jc w:val="both"/>
        <w:outlineLvl w:val="2"/>
        <w:rPr>
          <w:rFonts w:ascii="Tahoma" w:hAnsi="Tahoma" w:cs="Tahoma"/>
          <w:b/>
          <w:sz w:val="22"/>
          <w:szCs w:val="22"/>
          <w:u w:val="single"/>
        </w:rPr>
      </w:pPr>
      <w:r w:rsidRPr="00F970E9">
        <w:rPr>
          <w:rFonts w:ascii="Tahoma" w:hAnsi="Tahoma" w:cs="Tahoma"/>
          <w:b/>
          <w:sz w:val="22"/>
          <w:szCs w:val="22"/>
          <w:u w:val="single"/>
        </w:rPr>
        <w:t>Documentos que debe Presentar el Proponente</w:t>
      </w:r>
    </w:p>
    <w:p w:rsidR="00512EC8" w:rsidRPr="00F970E9" w:rsidRDefault="00512EC8" w:rsidP="00512EC8">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512EC8" w:rsidRPr="00F970E9" w:rsidRDefault="00512EC8" w:rsidP="00512EC8">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512EC8" w:rsidRPr="00F970E9" w:rsidRDefault="00512EC8" w:rsidP="00512EC8">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512EC8" w:rsidRPr="00F970E9" w:rsidRDefault="00512EC8" w:rsidP="00512EC8">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512EC8" w:rsidRPr="00F970E9" w:rsidRDefault="00512EC8" w:rsidP="00512EC8">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512EC8" w:rsidRPr="00F970E9" w:rsidRDefault="00512EC8" w:rsidP="00512EC8">
      <w:pPr>
        <w:spacing w:after="240"/>
        <w:ind w:left="1134"/>
        <w:jc w:val="both"/>
        <w:rPr>
          <w:rFonts w:ascii="Tahoma" w:hAnsi="Tahoma" w:cs="Tahoma"/>
          <w:sz w:val="22"/>
          <w:szCs w:val="22"/>
        </w:rPr>
      </w:pPr>
      <w:r w:rsidRPr="00F970E9">
        <w:rPr>
          <w:rFonts w:ascii="Tahoma" w:hAnsi="Tahoma" w:cs="Tahoma"/>
          <w:sz w:val="22"/>
          <w:szCs w:val="22"/>
        </w:rPr>
        <w:t xml:space="preserve">La(s) empresa(s) adjudicada(s) debe(n) presentar la siguiente documentación para la elaboración del Documento de Compra: </w:t>
      </w:r>
    </w:p>
    <w:p w:rsidR="00512EC8" w:rsidRPr="00F970E9" w:rsidRDefault="00512EC8" w:rsidP="00512EC8">
      <w:pPr>
        <w:pStyle w:val="Prrafodelista"/>
        <w:numPr>
          <w:ilvl w:val="0"/>
          <w:numId w:val="6"/>
        </w:numPr>
        <w:tabs>
          <w:tab w:val="num" w:pos="1080"/>
        </w:tabs>
        <w:spacing w:after="240"/>
        <w:jc w:val="both"/>
        <w:rPr>
          <w:rFonts w:ascii="Tahoma" w:hAnsi="Tahoma" w:cs="Tahoma"/>
          <w:vanish/>
          <w:sz w:val="22"/>
          <w:szCs w:val="22"/>
          <w:lang w:eastAsia="es-ES"/>
        </w:rPr>
      </w:pPr>
    </w:p>
    <w:p w:rsidR="00512EC8" w:rsidRPr="00F970E9" w:rsidRDefault="00512EC8" w:rsidP="00512EC8">
      <w:pPr>
        <w:pStyle w:val="Prrafodelista"/>
        <w:numPr>
          <w:ilvl w:val="0"/>
          <w:numId w:val="6"/>
        </w:numPr>
        <w:tabs>
          <w:tab w:val="num" w:pos="1080"/>
        </w:tabs>
        <w:spacing w:after="240"/>
        <w:jc w:val="both"/>
        <w:rPr>
          <w:rFonts w:ascii="Tahoma" w:hAnsi="Tahoma" w:cs="Tahoma"/>
          <w:vanish/>
          <w:sz w:val="22"/>
          <w:szCs w:val="22"/>
          <w:lang w:eastAsia="es-ES"/>
        </w:rPr>
      </w:pPr>
    </w:p>
    <w:p w:rsidR="00512EC8" w:rsidRPr="00F970E9" w:rsidRDefault="00512EC8" w:rsidP="00512EC8">
      <w:pPr>
        <w:pStyle w:val="Prrafodelista"/>
        <w:numPr>
          <w:ilvl w:val="0"/>
          <w:numId w:val="6"/>
        </w:numPr>
        <w:tabs>
          <w:tab w:val="num" w:pos="1080"/>
        </w:tabs>
        <w:spacing w:after="240"/>
        <w:jc w:val="both"/>
        <w:rPr>
          <w:rFonts w:ascii="Tahoma" w:hAnsi="Tahoma" w:cs="Tahoma"/>
          <w:vanish/>
          <w:sz w:val="22"/>
          <w:szCs w:val="22"/>
          <w:lang w:eastAsia="es-ES"/>
        </w:rPr>
      </w:pPr>
    </w:p>
    <w:p w:rsidR="00512EC8" w:rsidRPr="00F970E9" w:rsidRDefault="00512EC8" w:rsidP="00512EC8">
      <w:pPr>
        <w:pStyle w:val="Prrafodelista"/>
        <w:numPr>
          <w:ilvl w:val="0"/>
          <w:numId w:val="6"/>
        </w:numPr>
        <w:tabs>
          <w:tab w:val="num" w:pos="1080"/>
        </w:tabs>
        <w:spacing w:after="240"/>
        <w:jc w:val="both"/>
        <w:rPr>
          <w:rFonts w:ascii="Tahoma" w:hAnsi="Tahoma" w:cs="Tahoma"/>
          <w:vanish/>
          <w:sz w:val="22"/>
          <w:szCs w:val="22"/>
          <w:lang w:eastAsia="es-ES"/>
        </w:rPr>
      </w:pPr>
    </w:p>
    <w:p w:rsidR="00512EC8" w:rsidRPr="00F970E9" w:rsidRDefault="00512EC8" w:rsidP="00512EC8">
      <w:pPr>
        <w:pStyle w:val="Prrafodelista"/>
        <w:numPr>
          <w:ilvl w:val="0"/>
          <w:numId w:val="6"/>
        </w:numPr>
        <w:tabs>
          <w:tab w:val="num" w:pos="1080"/>
        </w:tabs>
        <w:spacing w:after="240"/>
        <w:jc w:val="both"/>
        <w:rPr>
          <w:rFonts w:ascii="Tahoma" w:hAnsi="Tahoma" w:cs="Tahoma"/>
          <w:vanish/>
          <w:sz w:val="22"/>
          <w:szCs w:val="22"/>
          <w:lang w:eastAsia="es-ES"/>
        </w:rPr>
      </w:pPr>
    </w:p>
    <w:p w:rsidR="00512EC8" w:rsidRPr="00F970E9" w:rsidRDefault="00512EC8" w:rsidP="00C454E8">
      <w:pPr>
        <w:pStyle w:val="Prrafodelista"/>
        <w:numPr>
          <w:ilvl w:val="0"/>
          <w:numId w:val="15"/>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Los documentos que deben presentar las personas naturales son:</w:t>
      </w:r>
    </w:p>
    <w:p w:rsidR="00512EC8" w:rsidRPr="00F970E9" w:rsidRDefault="00512EC8" w:rsidP="00C454E8">
      <w:pPr>
        <w:pStyle w:val="Prrafodelista"/>
        <w:numPr>
          <w:ilvl w:val="1"/>
          <w:numId w:val="15"/>
        </w:numPr>
        <w:tabs>
          <w:tab w:val="left" w:pos="2268"/>
        </w:tabs>
        <w:spacing w:after="240"/>
        <w:ind w:left="2268" w:hanging="567"/>
        <w:jc w:val="both"/>
        <w:rPr>
          <w:rFonts w:ascii="Tahoma" w:hAnsi="Tahoma" w:cs="Tahoma"/>
          <w:sz w:val="22"/>
          <w:szCs w:val="22"/>
        </w:rPr>
      </w:pPr>
      <w:r w:rsidRPr="00F970E9">
        <w:rPr>
          <w:rFonts w:ascii="Tahoma" w:hAnsi="Tahoma" w:cs="Tahoma"/>
          <w:sz w:val="22"/>
          <w:szCs w:val="22"/>
        </w:rPr>
        <w:t>Cedula de Identidad (fotocopia simple).</w:t>
      </w:r>
    </w:p>
    <w:p w:rsidR="00512EC8" w:rsidRPr="00F970E9" w:rsidRDefault="00512EC8" w:rsidP="00C454E8">
      <w:pPr>
        <w:pStyle w:val="Prrafodelista"/>
        <w:numPr>
          <w:ilvl w:val="1"/>
          <w:numId w:val="15"/>
        </w:numPr>
        <w:tabs>
          <w:tab w:val="left" w:pos="2268"/>
        </w:tabs>
        <w:spacing w:after="240"/>
        <w:ind w:left="2268" w:hanging="567"/>
        <w:jc w:val="both"/>
        <w:rPr>
          <w:rFonts w:ascii="Tahoma" w:hAnsi="Tahoma" w:cs="Tahoma"/>
          <w:sz w:val="22"/>
          <w:szCs w:val="22"/>
        </w:rPr>
      </w:pPr>
      <w:r w:rsidRPr="00F970E9">
        <w:rPr>
          <w:rFonts w:ascii="Tahoma" w:hAnsi="Tahoma" w:cs="Tahoma"/>
          <w:sz w:val="22"/>
          <w:szCs w:val="22"/>
        </w:rPr>
        <w:t xml:space="preserve">Garantías requeridas de acuerdo a lo señalado en el punto 8 del presente Términos Básicos de Contratación. </w:t>
      </w:r>
    </w:p>
    <w:p w:rsidR="00512EC8" w:rsidRPr="00F970E9" w:rsidRDefault="00512EC8" w:rsidP="00C454E8">
      <w:pPr>
        <w:pStyle w:val="Prrafodelista"/>
        <w:numPr>
          <w:ilvl w:val="0"/>
          <w:numId w:val="15"/>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Los documentos que deben presentar las personas jurídicas son:</w:t>
      </w:r>
    </w:p>
    <w:p w:rsidR="00512EC8" w:rsidRPr="00F970E9" w:rsidRDefault="00512EC8" w:rsidP="00C454E8">
      <w:pPr>
        <w:numPr>
          <w:ilvl w:val="0"/>
          <w:numId w:val="17"/>
        </w:numPr>
        <w:tabs>
          <w:tab w:val="left" w:pos="2268"/>
        </w:tabs>
        <w:spacing w:after="240"/>
        <w:ind w:left="2268" w:hanging="567"/>
        <w:jc w:val="both"/>
        <w:rPr>
          <w:rFonts w:ascii="Tahoma" w:hAnsi="Tahoma" w:cs="Tahoma"/>
          <w:sz w:val="22"/>
          <w:szCs w:val="22"/>
        </w:rPr>
      </w:pPr>
      <w:r w:rsidRPr="00F970E9">
        <w:rPr>
          <w:rFonts w:ascii="Tahoma" w:hAnsi="Tahoma" w:cs="Tahoma"/>
          <w:sz w:val="22"/>
          <w:szCs w:val="22"/>
        </w:rPr>
        <w:t>Copia legalizada de la escritura de Constitución de la Sociedad o firma comercial y con el resellado de inscripción ante Fundempresa (si corresponde).</w:t>
      </w:r>
    </w:p>
    <w:p w:rsidR="00512EC8" w:rsidRPr="00F970E9" w:rsidRDefault="00512EC8" w:rsidP="00C454E8">
      <w:pPr>
        <w:numPr>
          <w:ilvl w:val="0"/>
          <w:numId w:val="17"/>
        </w:numPr>
        <w:tabs>
          <w:tab w:val="left" w:pos="2268"/>
        </w:tabs>
        <w:spacing w:after="240"/>
        <w:ind w:left="2268" w:hanging="567"/>
        <w:jc w:val="both"/>
        <w:rPr>
          <w:rFonts w:ascii="Tahoma" w:hAnsi="Tahoma" w:cs="Tahoma"/>
          <w:sz w:val="22"/>
          <w:szCs w:val="22"/>
        </w:rPr>
      </w:pPr>
      <w:r w:rsidRPr="00F970E9">
        <w:rPr>
          <w:rFonts w:ascii="Tahoma" w:hAnsi="Tahoma" w:cs="Tahoma"/>
          <w:sz w:val="22"/>
          <w:szCs w:val="22"/>
        </w:rPr>
        <w:t>Copia legalizada del Testimonio de Poder del Representante Legal debidamente inscrito ante Fundempresa (si corresponde).</w:t>
      </w:r>
    </w:p>
    <w:p w:rsidR="00512EC8" w:rsidRDefault="00512EC8" w:rsidP="00C454E8">
      <w:pPr>
        <w:numPr>
          <w:ilvl w:val="0"/>
          <w:numId w:val="17"/>
        </w:numPr>
        <w:tabs>
          <w:tab w:val="left" w:pos="2268"/>
        </w:tabs>
        <w:spacing w:after="240"/>
        <w:ind w:left="2268" w:hanging="567"/>
        <w:jc w:val="both"/>
        <w:rPr>
          <w:rFonts w:ascii="Tahoma" w:hAnsi="Tahoma" w:cs="Tahoma"/>
          <w:sz w:val="22"/>
          <w:szCs w:val="22"/>
        </w:rPr>
      </w:pPr>
      <w:r w:rsidRPr="00F970E9">
        <w:rPr>
          <w:rFonts w:ascii="Tahoma" w:hAnsi="Tahoma" w:cs="Tahoma"/>
          <w:sz w:val="22"/>
          <w:szCs w:val="22"/>
        </w:rPr>
        <w:t>Certificado original de actualización de la matrícula de comercio emitido por FUNDEMPRESA vigente.</w:t>
      </w:r>
    </w:p>
    <w:p w:rsidR="00643562" w:rsidRPr="00F970E9" w:rsidRDefault="00643562" w:rsidP="00C454E8">
      <w:pPr>
        <w:numPr>
          <w:ilvl w:val="0"/>
          <w:numId w:val="17"/>
        </w:numPr>
        <w:tabs>
          <w:tab w:val="left" w:pos="2268"/>
        </w:tabs>
        <w:spacing w:after="240"/>
        <w:ind w:left="2268" w:hanging="567"/>
        <w:jc w:val="both"/>
        <w:rPr>
          <w:rFonts w:ascii="Tahoma" w:hAnsi="Tahoma" w:cs="Tahoma"/>
          <w:sz w:val="22"/>
          <w:szCs w:val="22"/>
        </w:rPr>
      </w:pPr>
      <w:r>
        <w:rPr>
          <w:rFonts w:ascii="Tahoma" w:hAnsi="Tahoma" w:cs="Tahoma"/>
          <w:sz w:val="22"/>
          <w:szCs w:val="22"/>
        </w:rPr>
        <w:t>Certificación Electrónica del NIT vigente.</w:t>
      </w:r>
    </w:p>
    <w:p w:rsidR="00512EC8" w:rsidRPr="00F970E9" w:rsidRDefault="00512EC8" w:rsidP="00C454E8">
      <w:pPr>
        <w:numPr>
          <w:ilvl w:val="0"/>
          <w:numId w:val="17"/>
        </w:numPr>
        <w:tabs>
          <w:tab w:val="left" w:pos="2268"/>
        </w:tabs>
        <w:spacing w:after="240"/>
        <w:ind w:left="2268" w:hanging="567"/>
        <w:jc w:val="both"/>
        <w:rPr>
          <w:rFonts w:ascii="Tahoma" w:hAnsi="Tahoma" w:cs="Tahoma"/>
          <w:sz w:val="22"/>
          <w:szCs w:val="22"/>
        </w:rPr>
      </w:pPr>
      <w:r w:rsidRPr="00F970E9">
        <w:rPr>
          <w:rFonts w:ascii="Tahoma" w:hAnsi="Tahoma" w:cs="Tahoma"/>
          <w:sz w:val="22"/>
          <w:szCs w:val="22"/>
        </w:rPr>
        <w:t xml:space="preserve">Garantías requeridas de acuerdo a lo señalado en el punto 8 del presente Término Básico de Contratación. </w:t>
      </w:r>
    </w:p>
    <w:p w:rsidR="00512EC8" w:rsidRPr="00F970E9" w:rsidRDefault="00512EC8" w:rsidP="00C454E8">
      <w:pPr>
        <w:pStyle w:val="Prrafodelista"/>
        <w:numPr>
          <w:ilvl w:val="1"/>
          <w:numId w:val="16"/>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En el caso de Asociaciones Accidentales, los documentos deberán presentarse diferenciando los que corresponden a la asociación y los que corresponden a cada asociado.</w:t>
      </w:r>
    </w:p>
    <w:p w:rsidR="00512EC8" w:rsidRPr="00F970E9" w:rsidRDefault="00512EC8" w:rsidP="00C454E8">
      <w:pPr>
        <w:pStyle w:val="Prrafodelista"/>
        <w:numPr>
          <w:ilvl w:val="1"/>
          <w:numId w:val="18"/>
        </w:numPr>
        <w:tabs>
          <w:tab w:val="left" w:pos="2268"/>
        </w:tabs>
        <w:spacing w:after="240"/>
        <w:ind w:left="2268" w:hanging="567"/>
        <w:jc w:val="both"/>
        <w:rPr>
          <w:rFonts w:ascii="Tahoma" w:hAnsi="Tahoma" w:cs="Tahoma"/>
          <w:sz w:val="22"/>
          <w:szCs w:val="22"/>
        </w:rPr>
      </w:pPr>
      <w:r w:rsidRPr="00F970E9">
        <w:rPr>
          <w:rFonts w:ascii="Tahoma" w:hAnsi="Tahoma" w:cs="Tahoma"/>
          <w:sz w:val="22"/>
          <w:szCs w:val="22"/>
        </w:rPr>
        <w:t>Documentación conjunta: Debe ser firmada por el Representante Legal de la Asociación Accidental, y es la siguiente:</w:t>
      </w:r>
    </w:p>
    <w:p w:rsidR="00512EC8" w:rsidRPr="00F970E9" w:rsidRDefault="00512EC8" w:rsidP="00C454E8">
      <w:pPr>
        <w:pStyle w:val="Prrafodelista"/>
        <w:numPr>
          <w:ilvl w:val="2"/>
          <w:numId w:val="20"/>
        </w:numPr>
        <w:tabs>
          <w:tab w:val="left" w:pos="2835"/>
        </w:tabs>
        <w:spacing w:after="240"/>
        <w:ind w:left="2835" w:hanging="567"/>
        <w:jc w:val="both"/>
        <w:outlineLvl w:val="0"/>
        <w:rPr>
          <w:rFonts w:ascii="Tahoma" w:hAnsi="Tahoma" w:cs="Tahoma"/>
          <w:sz w:val="22"/>
          <w:szCs w:val="22"/>
        </w:rPr>
      </w:pPr>
      <w:r w:rsidRPr="00F970E9">
        <w:rPr>
          <w:rFonts w:ascii="Tahoma" w:hAnsi="Tahoma" w:cs="Tahoma"/>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512EC8" w:rsidRPr="00F970E9" w:rsidRDefault="00512EC8" w:rsidP="00C454E8">
      <w:pPr>
        <w:pStyle w:val="Prrafodelista"/>
        <w:numPr>
          <w:ilvl w:val="2"/>
          <w:numId w:val="20"/>
        </w:numPr>
        <w:tabs>
          <w:tab w:val="left" w:pos="2835"/>
        </w:tabs>
        <w:spacing w:after="240"/>
        <w:ind w:left="2835" w:hanging="567"/>
        <w:jc w:val="both"/>
        <w:outlineLvl w:val="0"/>
        <w:rPr>
          <w:rFonts w:ascii="Tahoma" w:hAnsi="Tahoma" w:cs="Tahoma"/>
          <w:sz w:val="22"/>
          <w:szCs w:val="22"/>
        </w:rPr>
      </w:pPr>
      <w:r w:rsidRPr="00F970E9">
        <w:rPr>
          <w:rFonts w:ascii="Tahoma" w:hAnsi="Tahoma" w:cs="Tahoma"/>
          <w:sz w:val="22"/>
          <w:szCs w:val="22"/>
        </w:rPr>
        <w:t>Poder del Representante Legal de la Asociación Accidental, en fotocopia simple, con facultades expresas para presentar propuestas, negociar y suscribir contratos.</w:t>
      </w:r>
    </w:p>
    <w:p w:rsidR="00512EC8" w:rsidRPr="00F970E9" w:rsidRDefault="00512EC8" w:rsidP="00C454E8">
      <w:pPr>
        <w:pStyle w:val="Prrafodelista"/>
        <w:numPr>
          <w:ilvl w:val="2"/>
          <w:numId w:val="20"/>
        </w:numPr>
        <w:tabs>
          <w:tab w:val="left" w:pos="2835"/>
        </w:tabs>
        <w:spacing w:after="240"/>
        <w:ind w:left="2835" w:hanging="567"/>
        <w:jc w:val="both"/>
        <w:outlineLvl w:val="0"/>
        <w:rPr>
          <w:rFonts w:ascii="Tahoma" w:hAnsi="Tahoma" w:cs="Tahoma"/>
          <w:sz w:val="22"/>
          <w:szCs w:val="22"/>
        </w:rPr>
      </w:pPr>
      <w:r w:rsidRPr="00F970E9">
        <w:rPr>
          <w:rFonts w:ascii="Tahoma" w:hAnsi="Tahoma" w:cs="Tahoma"/>
          <w:sz w:val="22"/>
          <w:szCs w:val="22"/>
        </w:rPr>
        <w:t>Propuesta en base al Términos Básicos de Contratación señalados en el presente documento</w:t>
      </w:r>
    </w:p>
    <w:p w:rsidR="00512EC8" w:rsidRPr="00F970E9" w:rsidRDefault="00512EC8" w:rsidP="00C454E8">
      <w:pPr>
        <w:pStyle w:val="Prrafodelista"/>
        <w:numPr>
          <w:ilvl w:val="2"/>
          <w:numId w:val="20"/>
        </w:numPr>
        <w:tabs>
          <w:tab w:val="left" w:pos="2835"/>
        </w:tabs>
        <w:spacing w:after="240"/>
        <w:ind w:left="2835" w:hanging="567"/>
        <w:jc w:val="both"/>
        <w:outlineLvl w:val="0"/>
        <w:rPr>
          <w:rFonts w:ascii="Tahoma" w:hAnsi="Tahoma" w:cs="Tahoma"/>
          <w:sz w:val="22"/>
          <w:szCs w:val="22"/>
        </w:rPr>
      </w:pPr>
      <w:r w:rsidRPr="00F970E9">
        <w:rPr>
          <w:rFonts w:ascii="Tahoma" w:hAnsi="Tahoma" w:cs="Tahoma"/>
          <w:sz w:val="22"/>
          <w:szCs w:val="22"/>
        </w:rPr>
        <w:t xml:space="preserve">Garantías requeridas de acuerdo a lo señalado en el punto 8 del presente Término Básico de Contratación. </w:t>
      </w:r>
    </w:p>
    <w:p w:rsidR="00512EC8" w:rsidRPr="00F970E9" w:rsidRDefault="00512EC8" w:rsidP="00C454E8">
      <w:pPr>
        <w:pStyle w:val="Prrafodelista"/>
        <w:numPr>
          <w:ilvl w:val="1"/>
          <w:numId w:val="18"/>
        </w:numPr>
        <w:tabs>
          <w:tab w:val="left" w:pos="2268"/>
        </w:tabs>
        <w:spacing w:after="240"/>
        <w:ind w:left="2268" w:hanging="567"/>
        <w:jc w:val="both"/>
        <w:rPr>
          <w:rFonts w:ascii="Tahoma" w:hAnsi="Tahoma" w:cs="Tahoma"/>
          <w:sz w:val="22"/>
          <w:szCs w:val="22"/>
        </w:rPr>
      </w:pPr>
      <w:r w:rsidRPr="00F970E9">
        <w:rPr>
          <w:rFonts w:ascii="Tahoma" w:hAnsi="Tahoma" w:cs="Tahoma"/>
          <w:sz w:val="22"/>
          <w:szCs w:val="22"/>
        </w:rPr>
        <w:t>Documentación independiente: Debe presentarse la siguiente documentación, firmada por el Representante Legal de cada asociado y no por el Representante Legal de la Asociación:</w:t>
      </w:r>
    </w:p>
    <w:p w:rsidR="00512EC8" w:rsidRPr="00F970E9" w:rsidRDefault="00512EC8" w:rsidP="00C454E8">
      <w:pPr>
        <w:pStyle w:val="Prrafodelista"/>
        <w:numPr>
          <w:ilvl w:val="0"/>
          <w:numId w:val="19"/>
        </w:numPr>
        <w:tabs>
          <w:tab w:val="left" w:pos="2835"/>
        </w:tabs>
        <w:spacing w:after="240"/>
        <w:ind w:left="2835" w:hanging="567"/>
        <w:jc w:val="both"/>
        <w:outlineLvl w:val="0"/>
        <w:rPr>
          <w:rFonts w:ascii="Tahoma" w:hAnsi="Tahoma" w:cs="Tahoma"/>
          <w:sz w:val="22"/>
          <w:szCs w:val="22"/>
        </w:rPr>
      </w:pPr>
      <w:r w:rsidRPr="00F970E9">
        <w:rPr>
          <w:rFonts w:ascii="Tahoma" w:hAnsi="Tahoma" w:cs="Tahoma"/>
          <w:sz w:val="22"/>
          <w:szCs w:val="22"/>
        </w:rPr>
        <w:t xml:space="preserve">Poder del Representante Legal, en fotocopia simple. </w:t>
      </w:r>
    </w:p>
    <w:p w:rsidR="00512EC8" w:rsidRPr="00F970E9" w:rsidRDefault="00512EC8" w:rsidP="00512EC8">
      <w:pPr>
        <w:spacing w:after="240"/>
        <w:ind w:left="708"/>
        <w:jc w:val="both"/>
        <w:rPr>
          <w:rFonts w:ascii="Tahoma" w:hAnsi="Tahoma" w:cs="Tahoma"/>
          <w:sz w:val="22"/>
          <w:szCs w:val="22"/>
        </w:rPr>
      </w:pPr>
      <w:r w:rsidRPr="00F970E9">
        <w:rPr>
          <w:rFonts w:ascii="Tahoma" w:hAnsi="Tahoma" w:cs="Tahoma"/>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512EC8" w:rsidRPr="00F970E9" w:rsidRDefault="00512EC8" w:rsidP="00C454E8">
      <w:pPr>
        <w:pStyle w:val="Prrafodelista"/>
        <w:numPr>
          <w:ilvl w:val="1"/>
          <w:numId w:val="27"/>
        </w:numPr>
        <w:spacing w:after="240"/>
        <w:ind w:left="1134" w:hanging="578"/>
        <w:jc w:val="both"/>
        <w:outlineLvl w:val="2"/>
        <w:rPr>
          <w:rFonts w:ascii="Tahoma" w:hAnsi="Tahoma" w:cs="Tahoma"/>
          <w:b/>
          <w:sz w:val="22"/>
          <w:szCs w:val="22"/>
          <w:u w:val="single"/>
        </w:rPr>
      </w:pPr>
      <w:r w:rsidRPr="00F970E9">
        <w:rPr>
          <w:rFonts w:ascii="Tahoma" w:hAnsi="Tahoma" w:cs="Tahoma"/>
          <w:b/>
          <w:sz w:val="22"/>
          <w:szCs w:val="22"/>
          <w:u w:val="single"/>
        </w:rPr>
        <w:t>Forma de Pago</w:t>
      </w:r>
    </w:p>
    <w:p w:rsidR="00512EC8" w:rsidRPr="00F970E9" w:rsidRDefault="00512EC8" w:rsidP="00512EC8">
      <w:pPr>
        <w:ind w:left="1276"/>
        <w:jc w:val="both"/>
        <w:rPr>
          <w:rFonts w:ascii="Tahoma" w:hAnsi="Tahoma" w:cs="Tahoma"/>
          <w:sz w:val="22"/>
          <w:szCs w:val="22"/>
        </w:rPr>
      </w:pPr>
      <w:r w:rsidRPr="00F970E9">
        <w:rPr>
          <w:rFonts w:ascii="Tahoma" w:hAnsi="Tahoma" w:cs="Tahoma"/>
          <w:sz w:val="22"/>
          <w:szCs w:val="22"/>
        </w:rPr>
        <w:t>Los pagos se realizaran mensualmente previa emisión del certificado de Control de Calidad por parte de ENTEL  S.A. y presentación de factura fiscal por el proveedor.</w:t>
      </w:r>
    </w:p>
    <w:p w:rsidR="00512EC8" w:rsidRPr="00F970E9" w:rsidRDefault="00512EC8" w:rsidP="00512EC8">
      <w:pPr>
        <w:ind w:left="1276"/>
        <w:jc w:val="both"/>
        <w:rPr>
          <w:rFonts w:ascii="Tahoma" w:hAnsi="Tahoma" w:cs="Tahoma"/>
          <w:sz w:val="22"/>
          <w:szCs w:val="22"/>
        </w:rPr>
      </w:pPr>
    </w:p>
    <w:p w:rsidR="00512EC8" w:rsidRPr="00F970E9" w:rsidRDefault="00512EC8" w:rsidP="00512EC8">
      <w:pPr>
        <w:ind w:left="1276"/>
        <w:jc w:val="both"/>
        <w:rPr>
          <w:rFonts w:ascii="Tahoma" w:hAnsi="Tahoma" w:cs="Tahoma"/>
          <w:sz w:val="22"/>
          <w:szCs w:val="22"/>
        </w:rPr>
      </w:pPr>
      <w:r w:rsidRPr="00F970E9">
        <w:rPr>
          <w:rFonts w:ascii="Tahoma" w:hAnsi="Tahoma" w:cs="Tahoma"/>
          <w:sz w:val="22"/>
          <w:szCs w:val="22"/>
        </w:rPr>
        <w:t>Para la emisión del Certificado de Control de Calidad el proveedor adjudicado deberá presentar informes mensuales de acuerdo a planilla y conciliados con los referentes en cada centro de mantenimiento.</w:t>
      </w:r>
    </w:p>
    <w:p w:rsidR="00512EC8" w:rsidRPr="00F970E9" w:rsidRDefault="00512EC8" w:rsidP="00512EC8">
      <w:pPr>
        <w:ind w:left="1276"/>
        <w:jc w:val="both"/>
        <w:rPr>
          <w:rFonts w:ascii="Tahoma" w:hAnsi="Tahoma" w:cs="Tahoma"/>
          <w:sz w:val="22"/>
          <w:szCs w:val="22"/>
        </w:rPr>
      </w:pPr>
    </w:p>
    <w:p w:rsidR="00512EC8" w:rsidRPr="00F970E9" w:rsidRDefault="00512EC8" w:rsidP="00512EC8">
      <w:pPr>
        <w:spacing w:after="240"/>
        <w:ind w:left="708"/>
        <w:jc w:val="both"/>
        <w:rPr>
          <w:rFonts w:ascii="Tahoma" w:hAnsi="Tahoma" w:cs="Tahoma"/>
          <w:sz w:val="22"/>
          <w:szCs w:val="22"/>
          <w:lang w:val="es-ES_tradnl"/>
        </w:rPr>
      </w:pPr>
      <w:r w:rsidRPr="00F970E9">
        <w:rPr>
          <w:rFonts w:ascii="Tahoma" w:hAnsi="Tahoma" w:cs="Tahoma"/>
          <w:b/>
          <w:sz w:val="22"/>
          <w:szCs w:val="22"/>
          <w:lang w:val="es-ES_tradnl"/>
        </w:rPr>
        <w:t>NOTA:</w:t>
      </w:r>
      <w:r w:rsidRPr="00F970E9">
        <w:rPr>
          <w:rFonts w:ascii="Tahoma" w:hAnsi="Tahoma" w:cs="Tahoma"/>
          <w:sz w:val="22"/>
          <w:szCs w:val="22"/>
          <w:lang w:val="es-ES_tradnl"/>
        </w:rPr>
        <w:t xml:space="preserve"> Para este proceso de contratación no aplica pagos adelantados por concepto de anticipos.</w:t>
      </w:r>
    </w:p>
    <w:p w:rsidR="00512EC8" w:rsidRPr="00F970E9" w:rsidRDefault="00512EC8" w:rsidP="00512EC8">
      <w:pPr>
        <w:spacing w:after="240"/>
        <w:ind w:left="708"/>
        <w:jc w:val="both"/>
        <w:rPr>
          <w:rFonts w:ascii="Tahoma" w:hAnsi="Tahoma"/>
          <w:sz w:val="22"/>
          <w:szCs w:val="22"/>
          <w:lang w:val="es-BO"/>
        </w:rPr>
      </w:pPr>
    </w:p>
    <w:p w:rsidR="00512EC8" w:rsidRPr="00F970E9" w:rsidRDefault="00512EC8" w:rsidP="00512EC8">
      <w:pPr>
        <w:spacing w:after="240"/>
        <w:ind w:left="708"/>
        <w:jc w:val="both"/>
        <w:rPr>
          <w:rFonts w:ascii="Tahoma" w:hAnsi="Tahoma"/>
          <w:sz w:val="22"/>
          <w:szCs w:val="22"/>
          <w:lang w:val="es-BO"/>
        </w:rPr>
      </w:pPr>
    </w:p>
    <w:p w:rsidR="00512EC8" w:rsidRPr="00F970E9" w:rsidRDefault="00512EC8" w:rsidP="00512EC8">
      <w:pPr>
        <w:spacing w:after="240"/>
        <w:ind w:left="708"/>
        <w:jc w:val="both"/>
        <w:rPr>
          <w:rFonts w:ascii="Tahoma" w:hAnsi="Tahoma"/>
          <w:sz w:val="22"/>
          <w:szCs w:val="22"/>
          <w:lang w:val="es-BO"/>
        </w:rPr>
      </w:pPr>
    </w:p>
    <w:p w:rsidR="00643562" w:rsidRDefault="00643562" w:rsidP="00512EC8">
      <w:pPr>
        <w:spacing w:after="240"/>
        <w:jc w:val="center"/>
        <w:rPr>
          <w:rFonts w:ascii="Tahoma" w:hAnsi="Tahoma" w:cs="Tahoma"/>
          <w:b/>
          <w:sz w:val="28"/>
          <w:szCs w:val="28"/>
        </w:rPr>
      </w:pPr>
    </w:p>
    <w:p w:rsidR="00643562" w:rsidRDefault="00643562" w:rsidP="00512EC8">
      <w:pPr>
        <w:spacing w:after="240"/>
        <w:jc w:val="center"/>
        <w:rPr>
          <w:rFonts w:ascii="Tahoma" w:hAnsi="Tahoma" w:cs="Tahoma"/>
          <w:b/>
          <w:sz w:val="28"/>
          <w:szCs w:val="28"/>
        </w:rPr>
      </w:pPr>
    </w:p>
    <w:p w:rsidR="00643562" w:rsidRDefault="00643562" w:rsidP="00512EC8">
      <w:pPr>
        <w:spacing w:after="240"/>
        <w:jc w:val="center"/>
        <w:rPr>
          <w:rFonts w:ascii="Tahoma" w:hAnsi="Tahoma" w:cs="Tahoma"/>
          <w:b/>
          <w:sz w:val="28"/>
          <w:szCs w:val="28"/>
        </w:rPr>
      </w:pPr>
    </w:p>
    <w:p w:rsidR="00643562" w:rsidRDefault="00643562" w:rsidP="00512EC8">
      <w:pPr>
        <w:spacing w:after="240"/>
        <w:jc w:val="center"/>
        <w:rPr>
          <w:rFonts w:ascii="Tahoma" w:hAnsi="Tahoma" w:cs="Tahoma"/>
          <w:b/>
          <w:sz w:val="28"/>
          <w:szCs w:val="28"/>
        </w:rPr>
      </w:pPr>
    </w:p>
    <w:p w:rsidR="00643562" w:rsidRDefault="00643562" w:rsidP="00512EC8">
      <w:pPr>
        <w:spacing w:after="240"/>
        <w:jc w:val="center"/>
        <w:rPr>
          <w:rFonts w:ascii="Tahoma" w:hAnsi="Tahoma" w:cs="Tahoma"/>
          <w:b/>
          <w:sz w:val="28"/>
          <w:szCs w:val="28"/>
        </w:rPr>
      </w:pPr>
    </w:p>
    <w:p w:rsidR="00643562" w:rsidRDefault="00643562" w:rsidP="00512EC8">
      <w:pPr>
        <w:spacing w:after="240"/>
        <w:jc w:val="center"/>
        <w:rPr>
          <w:rFonts w:ascii="Tahoma" w:hAnsi="Tahoma" w:cs="Tahoma"/>
          <w:b/>
          <w:sz w:val="28"/>
          <w:szCs w:val="28"/>
        </w:rPr>
      </w:pPr>
    </w:p>
    <w:p w:rsidR="00643562" w:rsidRDefault="00643562" w:rsidP="00512EC8">
      <w:pPr>
        <w:spacing w:after="240"/>
        <w:jc w:val="center"/>
        <w:rPr>
          <w:rFonts w:ascii="Tahoma" w:hAnsi="Tahoma" w:cs="Tahoma"/>
          <w:b/>
          <w:sz w:val="28"/>
          <w:szCs w:val="28"/>
        </w:rPr>
      </w:pPr>
    </w:p>
    <w:p w:rsidR="00643562" w:rsidRDefault="00643562" w:rsidP="00512EC8">
      <w:pPr>
        <w:spacing w:after="240"/>
        <w:jc w:val="center"/>
        <w:rPr>
          <w:rFonts w:ascii="Tahoma" w:hAnsi="Tahoma" w:cs="Tahoma"/>
          <w:b/>
          <w:sz w:val="28"/>
          <w:szCs w:val="28"/>
        </w:rPr>
      </w:pPr>
    </w:p>
    <w:p w:rsidR="00643562" w:rsidRDefault="00643562" w:rsidP="00512EC8">
      <w:pPr>
        <w:spacing w:after="240"/>
        <w:jc w:val="center"/>
        <w:rPr>
          <w:rFonts w:ascii="Tahoma" w:hAnsi="Tahoma" w:cs="Tahoma"/>
          <w:b/>
          <w:sz w:val="28"/>
          <w:szCs w:val="28"/>
        </w:rPr>
      </w:pPr>
    </w:p>
    <w:p w:rsidR="00643562" w:rsidRDefault="00643562" w:rsidP="00512EC8">
      <w:pPr>
        <w:spacing w:after="240"/>
        <w:jc w:val="center"/>
        <w:rPr>
          <w:rFonts w:ascii="Tahoma" w:hAnsi="Tahoma" w:cs="Tahoma"/>
          <w:b/>
          <w:sz w:val="28"/>
          <w:szCs w:val="28"/>
        </w:rPr>
      </w:pPr>
    </w:p>
    <w:p w:rsidR="00643562" w:rsidRDefault="00643562" w:rsidP="00512EC8">
      <w:pPr>
        <w:spacing w:after="240"/>
        <w:jc w:val="center"/>
        <w:rPr>
          <w:rFonts w:ascii="Tahoma" w:hAnsi="Tahoma" w:cs="Tahoma"/>
          <w:b/>
          <w:sz w:val="28"/>
          <w:szCs w:val="28"/>
        </w:rPr>
      </w:pPr>
    </w:p>
    <w:p w:rsidR="00643562" w:rsidRDefault="00643562" w:rsidP="00512EC8">
      <w:pPr>
        <w:spacing w:after="240"/>
        <w:jc w:val="center"/>
        <w:rPr>
          <w:rFonts w:ascii="Tahoma" w:hAnsi="Tahoma" w:cs="Tahoma"/>
          <w:b/>
          <w:sz w:val="28"/>
          <w:szCs w:val="28"/>
        </w:rPr>
      </w:pPr>
    </w:p>
    <w:p w:rsidR="00643562" w:rsidRDefault="00643562" w:rsidP="00512EC8">
      <w:pPr>
        <w:spacing w:after="240"/>
        <w:jc w:val="center"/>
        <w:rPr>
          <w:rFonts w:ascii="Tahoma" w:hAnsi="Tahoma" w:cs="Tahoma"/>
          <w:b/>
          <w:sz w:val="28"/>
          <w:szCs w:val="28"/>
        </w:rPr>
      </w:pPr>
    </w:p>
    <w:p w:rsidR="00643562" w:rsidRDefault="00643562" w:rsidP="00512EC8">
      <w:pPr>
        <w:spacing w:after="240"/>
        <w:jc w:val="center"/>
        <w:rPr>
          <w:rFonts w:ascii="Tahoma" w:hAnsi="Tahoma" w:cs="Tahoma"/>
          <w:b/>
          <w:sz w:val="28"/>
          <w:szCs w:val="28"/>
        </w:rPr>
      </w:pPr>
    </w:p>
    <w:p w:rsidR="00643562" w:rsidRDefault="00643562" w:rsidP="00512EC8">
      <w:pPr>
        <w:spacing w:after="240"/>
        <w:jc w:val="center"/>
        <w:rPr>
          <w:rFonts w:ascii="Tahoma" w:hAnsi="Tahoma" w:cs="Tahoma"/>
          <w:b/>
          <w:sz w:val="28"/>
          <w:szCs w:val="28"/>
        </w:rPr>
      </w:pPr>
    </w:p>
    <w:p w:rsidR="00643562" w:rsidRDefault="00643562" w:rsidP="00512EC8">
      <w:pPr>
        <w:spacing w:after="240"/>
        <w:jc w:val="center"/>
        <w:rPr>
          <w:rFonts w:ascii="Tahoma" w:hAnsi="Tahoma" w:cs="Tahoma"/>
          <w:b/>
          <w:sz w:val="28"/>
          <w:szCs w:val="28"/>
        </w:rPr>
      </w:pPr>
    </w:p>
    <w:p w:rsidR="00512EC8" w:rsidRPr="00F970E9" w:rsidRDefault="00512EC8" w:rsidP="00512EC8">
      <w:pPr>
        <w:spacing w:after="240"/>
        <w:jc w:val="center"/>
        <w:rPr>
          <w:rFonts w:ascii="Tahoma" w:hAnsi="Tahoma" w:cs="Tahoma"/>
          <w:b/>
          <w:sz w:val="28"/>
          <w:szCs w:val="28"/>
        </w:rPr>
      </w:pPr>
      <w:r w:rsidRPr="00F970E9">
        <w:rPr>
          <w:rFonts w:ascii="Tahoma" w:hAnsi="Tahoma" w:cs="Tahoma"/>
          <w:b/>
          <w:sz w:val="28"/>
          <w:szCs w:val="28"/>
        </w:rPr>
        <w:t>PARTE II</w:t>
      </w:r>
    </w:p>
    <w:p w:rsidR="00512EC8" w:rsidRPr="00F970E9" w:rsidRDefault="00512EC8" w:rsidP="00512EC8">
      <w:pPr>
        <w:spacing w:after="240"/>
        <w:jc w:val="center"/>
        <w:rPr>
          <w:rFonts w:ascii="Tahoma" w:hAnsi="Tahoma" w:cs="Tahoma"/>
          <w:b/>
          <w:sz w:val="28"/>
          <w:szCs w:val="28"/>
        </w:rPr>
      </w:pPr>
      <w:r w:rsidRPr="00F970E9">
        <w:rPr>
          <w:rFonts w:ascii="Tahoma" w:hAnsi="Tahoma" w:cs="Tahoma"/>
          <w:b/>
          <w:sz w:val="28"/>
          <w:szCs w:val="28"/>
        </w:rPr>
        <w:t>INFORMACIÓN TÉCNICA DE LA CONTRATACIÓN</w:t>
      </w:r>
    </w:p>
    <w:p w:rsidR="00512EC8" w:rsidRPr="001B3518" w:rsidRDefault="00512EC8" w:rsidP="00C454E8">
      <w:pPr>
        <w:pStyle w:val="Ttulo"/>
        <w:numPr>
          <w:ilvl w:val="0"/>
          <w:numId w:val="31"/>
        </w:numPr>
        <w:spacing w:before="0" w:after="240" w:line="240" w:lineRule="auto"/>
        <w:ind w:left="426"/>
        <w:jc w:val="left"/>
        <w:rPr>
          <w:rFonts w:ascii="Tahoma" w:hAnsi="Tahoma" w:cs="Tahoma"/>
          <w:sz w:val="28"/>
          <w:szCs w:val="28"/>
        </w:rPr>
      </w:pPr>
      <w:bookmarkStart w:id="13" w:name="_Toc208307386"/>
      <w:bookmarkStart w:id="14" w:name="_Toc221976114"/>
      <w:bookmarkStart w:id="15" w:name="_Toc227032648"/>
      <w:bookmarkStart w:id="16" w:name="_Toc229887109"/>
      <w:bookmarkStart w:id="17" w:name="_Toc306784015"/>
      <w:bookmarkStart w:id="18" w:name="_Toc359234676"/>
      <w:r w:rsidRPr="001B3518">
        <w:rPr>
          <w:rFonts w:ascii="Tahoma" w:hAnsi="Tahoma" w:cs="Tahoma"/>
          <w:sz w:val="28"/>
          <w:szCs w:val="28"/>
        </w:rPr>
        <w:t>CONDICIONES PARA LA PRESENTACIÓN DE PROPUESTAS TÉCNICAS</w:t>
      </w:r>
      <w:bookmarkEnd w:id="13"/>
      <w:bookmarkEnd w:id="14"/>
      <w:r w:rsidRPr="001B3518">
        <w:rPr>
          <w:rFonts w:ascii="Tahoma" w:hAnsi="Tahoma" w:cs="Tahoma"/>
          <w:sz w:val="28"/>
          <w:szCs w:val="28"/>
        </w:rPr>
        <w:t>.</w:t>
      </w:r>
      <w:bookmarkEnd w:id="15"/>
      <w:bookmarkEnd w:id="16"/>
      <w:bookmarkEnd w:id="17"/>
      <w:bookmarkEnd w:id="18"/>
    </w:p>
    <w:p w:rsidR="00512EC8" w:rsidRPr="00F970E9" w:rsidRDefault="00512EC8" w:rsidP="00512EC8">
      <w:pPr>
        <w:pStyle w:val="Continuarlista"/>
        <w:spacing w:after="240"/>
        <w:ind w:left="426"/>
        <w:rPr>
          <w:rFonts w:ascii="Tahoma" w:hAnsi="Tahoma" w:cs="Tahoma"/>
          <w:sz w:val="22"/>
          <w:szCs w:val="22"/>
          <w:lang w:val="es-ES_tradnl"/>
        </w:rPr>
      </w:pPr>
      <w:r w:rsidRPr="00F970E9">
        <w:rPr>
          <w:rFonts w:ascii="Tahoma" w:hAnsi="Tahoma" w:cs="Tahoma"/>
          <w:sz w:val="22"/>
          <w:szCs w:val="22"/>
          <w:lang w:val="es-ES_tradnl"/>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convocatoria.</w:t>
      </w:r>
    </w:p>
    <w:p w:rsidR="00512EC8" w:rsidRPr="00F970E9" w:rsidRDefault="00512EC8" w:rsidP="00512EC8">
      <w:pPr>
        <w:pStyle w:val="Continuarlista"/>
        <w:spacing w:after="240"/>
        <w:ind w:left="426"/>
        <w:rPr>
          <w:rFonts w:ascii="Tahoma" w:hAnsi="Tahoma" w:cs="Tahoma"/>
          <w:sz w:val="22"/>
          <w:szCs w:val="22"/>
          <w:lang w:val="es-ES_tradnl"/>
        </w:rPr>
      </w:pPr>
      <w:r w:rsidRPr="00F970E9">
        <w:rPr>
          <w:rFonts w:ascii="Tahoma" w:hAnsi="Tahoma" w:cs="Tahoma"/>
          <w:sz w:val="22"/>
          <w:szCs w:val="22"/>
          <w:lang w:val="es-ES_tradnl"/>
        </w:rPr>
        <w:t>Para todos los incisos marcados como MANDATORIO, la calificación será CUMPLE o NO CUMPLE. Mientras que los incisos marcados como CALIFICABLE se basarán en la tabla de calificación.</w:t>
      </w:r>
    </w:p>
    <w:p w:rsidR="00512EC8" w:rsidRPr="00F970E9" w:rsidRDefault="00512EC8" w:rsidP="00512EC8">
      <w:pPr>
        <w:pStyle w:val="Continuarlista"/>
        <w:spacing w:after="240"/>
        <w:ind w:left="426"/>
        <w:rPr>
          <w:rFonts w:ascii="Tahoma" w:hAnsi="Tahoma" w:cs="Tahoma"/>
          <w:sz w:val="22"/>
          <w:szCs w:val="22"/>
          <w:lang w:val="es-ES_tradnl"/>
        </w:rPr>
      </w:pPr>
      <w:r w:rsidRPr="00F970E9">
        <w:rPr>
          <w:rFonts w:ascii="Tahoma" w:hAnsi="Tahoma" w:cs="Tahoma"/>
          <w:sz w:val="22"/>
          <w:szCs w:val="22"/>
          <w:lang w:val="es-ES_tradnl"/>
        </w:rPr>
        <w:t>En los requerimientos de ENTEL  S.A. el oferente debe tomar en cuenta las siguientes referencias para la interpretación de las tablas.</w:t>
      </w:r>
    </w:p>
    <w:p w:rsidR="00512EC8" w:rsidRPr="00F970E9" w:rsidRDefault="00512EC8" w:rsidP="00512EC8">
      <w:pPr>
        <w:ind w:left="295" w:firstLine="708"/>
        <w:rPr>
          <w:rFonts w:ascii="Tahoma" w:eastAsia="Calibri" w:hAnsi="Tahoma" w:cs="Tahoma"/>
          <w:b/>
          <w:bCs/>
          <w:iCs/>
          <w:sz w:val="22"/>
          <w:szCs w:val="22"/>
        </w:rPr>
      </w:pPr>
      <w:r w:rsidRPr="00F970E9">
        <w:rPr>
          <w:rFonts w:ascii="Tahoma" w:eastAsia="Calibri" w:hAnsi="Tahoma" w:cs="Tahoma"/>
          <w:b/>
          <w:bCs/>
          <w:iCs/>
          <w:sz w:val="22"/>
          <w:szCs w:val="22"/>
        </w:rPr>
        <w:t>Referencias:</w:t>
      </w:r>
    </w:p>
    <w:p w:rsidR="00512EC8" w:rsidRPr="00F970E9" w:rsidRDefault="00512EC8" w:rsidP="00512EC8">
      <w:pPr>
        <w:ind w:left="295" w:firstLine="709"/>
        <w:rPr>
          <w:rFonts w:ascii="Tahoma" w:eastAsia="Calibri" w:hAnsi="Tahoma" w:cs="Tahoma"/>
          <w:bCs/>
          <w:iCs/>
          <w:sz w:val="22"/>
          <w:szCs w:val="22"/>
        </w:rPr>
      </w:pPr>
      <w:r w:rsidRPr="00F970E9">
        <w:rPr>
          <w:rFonts w:ascii="Tahoma" w:eastAsia="Calibri" w:hAnsi="Tahoma" w:cs="Tahoma"/>
          <w:bCs/>
          <w:iCs/>
          <w:sz w:val="22"/>
          <w:szCs w:val="22"/>
        </w:rPr>
        <w:fldChar w:fldCharType="begin">
          <w:ffData>
            <w:name w:val="Casilla1"/>
            <w:enabled/>
            <w:calcOnExit w:val="0"/>
            <w:checkBox>
              <w:sizeAuto/>
              <w:default w:val="1"/>
            </w:checkBox>
          </w:ffData>
        </w:fldChar>
      </w:r>
      <w:r w:rsidRPr="00F970E9">
        <w:rPr>
          <w:rFonts w:ascii="Tahoma" w:eastAsia="Calibri" w:hAnsi="Tahoma" w:cs="Tahoma"/>
          <w:bCs/>
          <w:iCs/>
          <w:sz w:val="22"/>
          <w:szCs w:val="22"/>
        </w:rPr>
        <w:instrText xml:space="preserve"> FORMCHECKBOX </w:instrText>
      </w:r>
      <w:r w:rsidRPr="00F970E9">
        <w:rPr>
          <w:rFonts w:ascii="Tahoma" w:eastAsia="Calibri" w:hAnsi="Tahoma" w:cs="Tahoma"/>
          <w:bCs/>
          <w:iCs/>
          <w:sz w:val="22"/>
          <w:szCs w:val="22"/>
        </w:rPr>
      </w:r>
      <w:r w:rsidRPr="00F970E9">
        <w:rPr>
          <w:rFonts w:ascii="Tahoma" w:eastAsia="Calibri" w:hAnsi="Tahoma" w:cs="Tahoma"/>
          <w:bCs/>
          <w:iCs/>
          <w:sz w:val="22"/>
          <w:szCs w:val="22"/>
        </w:rPr>
        <w:fldChar w:fldCharType="end"/>
      </w:r>
      <w:r w:rsidRPr="00F970E9">
        <w:rPr>
          <w:rFonts w:ascii="Tahoma" w:eastAsia="Calibri" w:hAnsi="Tahoma" w:cs="Tahoma"/>
          <w:bCs/>
          <w:iCs/>
          <w:sz w:val="22"/>
          <w:szCs w:val="22"/>
        </w:rPr>
        <w:tab/>
        <w:t>: Requerido por ENTEL  S.A.</w:t>
      </w:r>
      <w:r w:rsidRPr="00F970E9">
        <w:rPr>
          <w:rFonts w:ascii="Tahoma" w:eastAsia="Calibri" w:hAnsi="Tahoma" w:cs="Tahoma"/>
          <w:bCs/>
          <w:iCs/>
          <w:sz w:val="22"/>
          <w:szCs w:val="22"/>
        </w:rPr>
        <w:tab/>
      </w:r>
    </w:p>
    <w:p w:rsidR="00512EC8" w:rsidRPr="00F970E9" w:rsidRDefault="00512EC8" w:rsidP="00512EC8">
      <w:pPr>
        <w:ind w:left="295" w:firstLine="709"/>
        <w:rPr>
          <w:rFonts w:ascii="Tahoma" w:eastAsia="Calibri" w:hAnsi="Tahoma" w:cs="Tahoma"/>
          <w:bCs/>
          <w:iCs/>
          <w:sz w:val="22"/>
          <w:szCs w:val="22"/>
        </w:rPr>
      </w:pPr>
      <w:r w:rsidRPr="00F970E9">
        <w:rPr>
          <w:rFonts w:ascii="Tahoma" w:eastAsia="Calibri" w:hAnsi="Tahoma" w:cs="Tahoma"/>
          <w:bCs/>
          <w:iCs/>
          <w:sz w:val="22"/>
          <w:szCs w:val="22"/>
        </w:rPr>
        <w:fldChar w:fldCharType="begin">
          <w:ffData>
            <w:name w:val=""/>
            <w:enabled/>
            <w:calcOnExit w:val="0"/>
            <w:checkBox>
              <w:sizeAuto/>
              <w:default w:val="0"/>
            </w:checkBox>
          </w:ffData>
        </w:fldChar>
      </w:r>
      <w:r w:rsidRPr="00F970E9">
        <w:rPr>
          <w:rFonts w:ascii="Tahoma" w:eastAsia="Calibri" w:hAnsi="Tahoma" w:cs="Tahoma"/>
          <w:bCs/>
          <w:iCs/>
          <w:sz w:val="22"/>
          <w:szCs w:val="22"/>
        </w:rPr>
        <w:instrText xml:space="preserve"> FORMCHECKBOX </w:instrText>
      </w:r>
      <w:r w:rsidRPr="00F970E9">
        <w:rPr>
          <w:rFonts w:ascii="Tahoma" w:eastAsia="Calibri" w:hAnsi="Tahoma" w:cs="Tahoma"/>
          <w:bCs/>
          <w:iCs/>
          <w:sz w:val="22"/>
          <w:szCs w:val="22"/>
        </w:rPr>
      </w:r>
      <w:r w:rsidRPr="00F970E9">
        <w:rPr>
          <w:rFonts w:ascii="Tahoma" w:eastAsia="Calibri" w:hAnsi="Tahoma" w:cs="Tahoma"/>
          <w:bCs/>
          <w:iCs/>
          <w:sz w:val="22"/>
          <w:szCs w:val="22"/>
        </w:rPr>
        <w:fldChar w:fldCharType="end"/>
      </w:r>
      <w:r w:rsidRPr="00F970E9">
        <w:rPr>
          <w:rFonts w:ascii="Tahoma" w:eastAsia="Calibri" w:hAnsi="Tahoma" w:cs="Tahoma"/>
          <w:bCs/>
          <w:iCs/>
          <w:sz w:val="22"/>
          <w:szCs w:val="22"/>
        </w:rPr>
        <w:tab/>
        <w:t>: No requerido por ENTEL  S.A.</w:t>
      </w:r>
    </w:p>
    <w:p w:rsidR="00512EC8" w:rsidRPr="00F970E9" w:rsidRDefault="00512EC8" w:rsidP="00512EC8">
      <w:pPr>
        <w:ind w:left="295" w:firstLine="709"/>
        <w:rPr>
          <w:rFonts w:ascii="Tahoma" w:eastAsia="Calibri" w:hAnsi="Tahoma" w:cs="Tahoma"/>
          <w:bCs/>
          <w:iCs/>
          <w:sz w:val="22"/>
          <w:szCs w:val="22"/>
        </w:rPr>
      </w:pPr>
      <w:r w:rsidRPr="00F970E9">
        <w:rPr>
          <w:rFonts w:ascii="Tahoma" w:eastAsia="Calibri" w:hAnsi="Tahoma" w:cs="Tahoma"/>
          <w:bCs/>
          <w:iCs/>
          <w:sz w:val="22"/>
          <w:szCs w:val="22"/>
        </w:rPr>
        <w:t>---</w:t>
      </w:r>
      <w:r w:rsidRPr="00F970E9">
        <w:rPr>
          <w:rFonts w:ascii="Tahoma" w:eastAsia="Calibri" w:hAnsi="Tahoma" w:cs="Tahoma"/>
          <w:bCs/>
          <w:iCs/>
          <w:sz w:val="22"/>
          <w:szCs w:val="22"/>
        </w:rPr>
        <w:tab/>
        <w:t>: No requiere respuesta</w:t>
      </w:r>
    </w:p>
    <w:p w:rsidR="00512EC8" w:rsidRPr="00F970E9" w:rsidRDefault="00512EC8" w:rsidP="00512EC8">
      <w:pPr>
        <w:ind w:left="1056" w:firstLine="708"/>
        <w:jc w:val="both"/>
        <w:rPr>
          <w:rFonts w:cs="Arial"/>
          <w:sz w:val="18"/>
          <w:szCs w:val="18"/>
        </w:rPr>
      </w:pPr>
    </w:p>
    <w:p w:rsidR="00512EC8" w:rsidRPr="00F970E9" w:rsidRDefault="00512EC8" w:rsidP="00512EC8">
      <w:pPr>
        <w:pStyle w:val="TITULOS"/>
        <w:spacing w:after="240" w:line="240" w:lineRule="auto"/>
        <w:ind w:left="0" w:firstLine="0"/>
        <w:jc w:val="center"/>
        <w:rPr>
          <w:rFonts w:ascii="Tahoma" w:hAnsi="Tahoma" w:cs="Tahoma"/>
          <w:i/>
          <w:sz w:val="22"/>
          <w:szCs w:val="22"/>
        </w:rPr>
      </w:pPr>
      <w:r w:rsidRPr="00F970E9">
        <w:rPr>
          <w:rFonts w:ascii="Tahoma" w:hAnsi="Tahoma" w:cs="Tahoma"/>
          <w:i/>
          <w:sz w:val="22"/>
          <w:szCs w:val="22"/>
        </w:rPr>
        <w:t>Aplíquese las siguientes condiciones que son de carácter obligatorio (mandatorio)</w:t>
      </w:r>
    </w:p>
    <w:tbl>
      <w:tblPr>
        <w:tblW w:w="8909" w:type="dxa"/>
        <w:jc w:val="center"/>
        <w:tblInd w:w="64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893"/>
        <w:gridCol w:w="8016"/>
      </w:tblGrid>
      <w:tr w:rsidR="00512EC8" w:rsidRPr="00F970E9" w:rsidTr="00E26E01">
        <w:trPr>
          <w:trHeight w:val="46"/>
          <w:tblHeader/>
          <w:jc w:val="center"/>
        </w:trPr>
        <w:tc>
          <w:tcPr>
            <w:tcW w:w="893"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512EC8" w:rsidRPr="00F970E9" w:rsidRDefault="00512EC8" w:rsidP="00E26E01">
            <w:pPr>
              <w:jc w:val="center"/>
              <w:rPr>
                <w:rFonts w:ascii="Tahoma" w:hAnsi="Tahoma" w:cs="Tahoma"/>
                <w:b/>
                <w:bCs/>
                <w:sz w:val="18"/>
                <w:szCs w:val="18"/>
              </w:rPr>
            </w:pPr>
            <w:r w:rsidRPr="00F970E9">
              <w:rPr>
                <w:rFonts w:ascii="Tahoma" w:hAnsi="Tahoma" w:cs="Tahoma"/>
                <w:b/>
                <w:bCs/>
                <w:sz w:val="18"/>
                <w:szCs w:val="18"/>
              </w:rPr>
              <w:t>ITEM 1.</w:t>
            </w:r>
          </w:p>
        </w:tc>
        <w:tc>
          <w:tcPr>
            <w:tcW w:w="8016" w:type="dxa"/>
            <w:tcBorders>
              <w:top w:val="single" w:sz="4" w:space="0" w:color="004990"/>
              <w:left w:val="single" w:sz="4" w:space="0" w:color="FFFFFF"/>
              <w:bottom w:val="single" w:sz="4" w:space="0" w:color="FFFFFF"/>
              <w:right w:val="single" w:sz="4" w:space="0" w:color="FFFFFF"/>
            </w:tcBorders>
            <w:shd w:val="clear" w:color="auto" w:fill="004990"/>
            <w:vAlign w:val="center"/>
          </w:tcPr>
          <w:p w:rsidR="00512EC8" w:rsidRPr="00F970E9" w:rsidRDefault="00512EC8" w:rsidP="00E26E01">
            <w:pPr>
              <w:jc w:val="center"/>
              <w:rPr>
                <w:rFonts w:ascii="Tahoma" w:hAnsi="Tahoma" w:cs="Tahoma"/>
                <w:b/>
                <w:bCs/>
                <w:sz w:val="18"/>
                <w:szCs w:val="18"/>
              </w:rPr>
            </w:pPr>
            <w:r w:rsidRPr="00F970E9">
              <w:rPr>
                <w:rFonts w:ascii="Tahoma" w:hAnsi="Tahoma" w:cs="Tahoma"/>
                <w:b/>
                <w:bCs/>
                <w:sz w:val="18"/>
                <w:szCs w:val="18"/>
              </w:rPr>
              <w:t>REQUERIMIENTO DE ENTEL S.A.</w:t>
            </w:r>
          </w:p>
        </w:tc>
      </w:tr>
      <w:tr w:rsidR="00512EC8" w:rsidRPr="00F970E9" w:rsidTr="00E26E01">
        <w:trPr>
          <w:trHeight w:val="266"/>
          <w:tblHeader/>
          <w:jc w:val="center"/>
        </w:trPr>
        <w:tc>
          <w:tcPr>
            <w:tcW w:w="8909"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512EC8" w:rsidRPr="00F970E9" w:rsidRDefault="00512EC8" w:rsidP="00E26E01">
            <w:pPr>
              <w:jc w:val="center"/>
              <w:rPr>
                <w:rFonts w:ascii="Tahoma" w:hAnsi="Tahoma" w:cs="Tahoma"/>
                <w:sz w:val="18"/>
                <w:szCs w:val="18"/>
              </w:rPr>
            </w:pPr>
            <w:r w:rsidRPr="00F970E9">
              <w:rPr>
                <w:rFonts w:ascii="Tahoma" w:hAnsi="Tahoma" w:cs="Tahoma"/>
                <w:b/>
                <w:bCs/>
                <w:sz w:val="18"/>
                <w:szCs w:val="18"/>
              </w:rPr>
              <w:t>CONDICIONES PARA LA PRESENTACIÓN DE PROPUESTAS TÉCNICAS</w:t>
            </w:r>
          </w:p>
        </w:tc>
      </w:tr>
      <w:tr w:rsidR="00512EC8" w:rsidRPr="00F970E9" w:rsidTr="00E26E01">
        <w:trPr>
          <w:trHeight w:val="266"/>
          <w:tblHeader/>
          <w:jc w:val="center"/>
        </w:trPr>
        <w:tc>
          <w:tcPr>
            <w:tcW w:w="8909"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rsidR="00512EC8" w:rsidRPr="00F970E9" w:rsidRDefault="00512EC8" w:rsidP="00E26E01">
            <w:pPr>
              <w:jc w:val="center"/>
              <w:rPr>
                <w:rFonts w:ascii="Tahoma" w:hAnsi="Tahoma" w:cs="Tahoma"/>
                <w:sz w:val="18"/>
                <w:szCs w:val="18"/>
              </w:rPr>
            </w:pPr>
          </w:p>
        </w:tc>
      </w:tr>
      <w:tr w:rsidR="00512EC8" w:rsidRPr="00F970E9" w:rsidTr="00E26E01">
        <w:trPr>
          <w:trHeight w:val="315"/>
          <w:jc w:val="center"/>
        </w:trPr>
        <w:tc>
          <w:tcPr>
            <w:tcW w:w="8909" w:type="dxa"/>
            <w:gridSpan w:val="2"/>
            <w:tcBorders>
              <w:top w:val="single" w:sz="4" w:space="0" w:color="FFFFFF"/>
            </w:tcBorders>
            <w:shd w:val="clear" w:color="auto" w:fill="auto"/>
            <w:vAlign w:val="center"/>
          </w:tcPr>
          <w:p w:rsidR="00512EC8" w:rsidRPr="00F970E9" w:rsidRDefault="00512EC8" w:rsidP="00C454E8">
            <w:pPr>
              <w:pStyle w:val="Prrafodelista"/>
              <w:numPr>
                <w:ilvl w:val="1"/>
                <w:numId w:val="32"/>
              </w:numPr>
              <w:ind w:left="403"/>
              <w:jc w:val="both"/>
              <w:rPr>
                <w:rFonts w:ascii="Tahoma" w:hAnsi="Tahoma" w:cs="Tahoma"/>
                <w:sz w:val="18"/>
                <w:szCs w:val="18"/>
              </w:rPr>
            </w:pPr>
            <w:r w:rsidRPr="00F970E9">
              <w:rPr>
                <w:rFonts w:ascii="Tahoma" w:hAnsi="Tahoma" w:cs="Tahoma"/>
                <w:sz w:val="18"/>
                <w:szCs w:val="18"/>
              </w:rPr>
              <w:t xml:space="preserve">Las respuestas presentadas para el presente Término Básico de Contratación deben realizarse </w:t>
            </w:r>
            <w:r w:rsidRPr="00F970E9">
              <w:rPr>
                <w:rFonts w:ascii="Tahoma" w:hAnsi="Tahoma" w:cs="Tahoma"/>
                <w:b/>
                <w:sz w:val="18"/>
                <w:szCs w:val="18"/>
                <w:u w:val="single"/>
              </w:rPr>
              <w:t>ITEM por ITEM</w:t>
            </w:r>
            <w:r w:rsidRPr="00F970E9">
              <w:rPr>
                <w:rFonts w:ascii="Tahoma" w:hAnsi="Tahoma" w:cs="Tahoma"/>
                <w:sz w:val="18"/>
                <w:szCs w:val="18"/>
              </w:rPr>
              <w:t xml:space="preserve"> respetando el orden del presente documento. Se debe iniciar con las palabras </w:t>
            </w:r>
            <w:r w:rsidRPr="00F970E9">
              <w:rPr>
                <w:rFonts w:ascii="Tahoma" w:hAnsi="Tahoma" w:cs="Tahoma"/>
                <w:b/>
                <w:sz w:val="18"/>
                <w:szCs w:val="18"/>
              </w:rPr>
              <w:t>CUMPLE o NO CUMPLE,</w:t>
            </w:r>
            <w:r w:rsidRPr="00F970E9">
              <w:rPr>
                <w:rFonts w:ascii="Tahoma" w:hAnsi="Tahoma" w:cs="Tahoma"/>
                <w:sz w:val="18"/>
                <w:szCs w:val="18"/>
              </w:rPr>
              <w:t xml:space="preserve"> seguidas de un </w:t>
            </w:r>
            <w:r w:rsidRPr="00F970E9">
              <w:rPr>
                <w:rFonts w:ascii="Tahoma" w:hAnsi="Tahoma" w:cs="Tahoma"/>
                <w:b/>
                <w:sz w:val="18"/>
                <w:szCs w:val="18"/>
              </w:rPr>
              <w:t xml:space="preserve">breve y claro comentario que responda al requerimiento. </w:t>
            </w:r>
            <w:r w:rsidRPr="00F970E9">
              <w:rPr>
                <w:rFonts w:ascii="Tahoma" w:hAnsi="Tahoma" w:cs="Tahoma"/>
                <w:sz w:val="18"/>
                <w:szCs w:val="18"/>
              </w:rPr>
              <w:t xml:space="preserve">Debe tener referencia puntual hacia algún DOCUMENTO TÉCNICO acerca del tópico de la pregunta, identificando el nombre del </w:t>
            </w:r>
            <w:r w:rsidRPr="00F970E9">
              <w:rPr>
                <w:rFonts w:ascii="Tahoma" w:hAnsi="Tahoma" w:cs="Tahoma"/>
                <w:b/>
                <w:sz w:val="18"/>
                <w:szCs w:val="18"/>
              </w:rPr>
              <w:t xml:space="preserve">Documento, número de Página y Referencia </w:t>
            </w:r>
            <w:r w:rsidRPr="00F970E9">
              <w:rPr>
                <w:rFonts w:ascii="Tahoma" w:hAnsi="Tahoma" w:cs="Tahoma"/>
                <w:sz w:val="18"/>
                <w:szCs w:val="18"/>
              </w:rPr>
              <w:t xml:space="preserve">(no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 </w:t>
            </w:r>
          </w:p>
        </w:tc>
      </w:tr>
      <w:tr w:rsidR="00512EC8" w:rsidRPr="00F970E9" w:rsidTr="00E26E01">
        <w:trPr>
          <w:trHeight w:val="315"/>
          <w:jc w:val="center"/>
        </w:trPr>
        <w:tc>
          <w:tcPr>
            <w:tcW w:w="8909" w:type="dxa"/>
            <w:gridSpan w:val="2"/>
            <w:shd w:val="clear" w:color="auto" w:fill="auto"/>
            <w:vAlign w:val="center"/>
          </w:tcPr>
          <w:p w:rsidR="00512EC8" w:rsidRPr="00F970E9" w:rsidRDefault="00512EC8" w:rsidP="00C454E8">
            <w:pPr>
              <w:pStyle w:val="Prrafodelista"/>
              <w:numPr>
                <w:ilvl w:val="1"/>
                <w:numId w:val="32"/>
              </w:numPr>
              <w:ind w:left="403"/>
              <w:jc w:val="both"/>
              <w:rPr>
                <w:rFonts w:ascii="Tahoma" w:hAnsi="Tahoma" w:cs="Tahoma"/>
                <w:sz w:val="18"/>
                <w:szCs w:val="18"/>
              </w:rPr>
            </w:pPr>
            <w:r w:rsidRPr="00F970E9">
              <w:rPr>
                <w:rFonts w:ascii="Tahoma" w:hAnsi="Tahoma" w:cs="Tahoma"/>
                <w:sz w:val="18"/>
                <w:szCs w:val="18"/>
              </w:rPr>
              <w:t>ENTEL S.A. se reserva el derecho de realizar la adjudicación total o parcial</w:t>
            </w:r>
            <w:r w:rsidRPr="00F970E9">
              <w:rPr>
                <w:rFonts w:ascii="Tahoma" w:hAnsi="Tahoma" w:cs="Tahoma"/>
                <w:b/>
                <w:sz w:val="18"/>
                <w:szCs w:val="18"/>
              </w:rPr>
              <w:t xml:space="preserve"> </w:t>
            </w:r>
            <w:r w:rsidRPr="00F970E9">
              <w:rPr>
                <w:rFonts w:ascii="Tahoma" w:hAnsi="Tahoma" w:cs="Tahoma"/>
                <w:sz w:val="18"/>
                <w:szCs w:val="18"/>
              </w:rPr>
              <w:t>del objeto del presente documento de acuerdo a la mejor solución técnico – económica y a los intereses de ENTEL S.A.</w:t>
            </w:r>
          </w:p>
          <w:p w:rsidR="00512EC8" w:rsidRPr="00F970E9" w:rsidRDefault="00512EC8" w:rsidP="00E26E01">
            <w:pPr>
              <w:ind w:left="392"/>
              <w:jc w:val="both"/>
              <w:rPr>
                <w:rFonts w:ascii="Tahoma" w:hAnsi="Tahoma" w:cs="Tahoma"/>
                <w:sz w:val="18"/>
                <w:szCs w:val="18"/>
              </w:rPr>
            </w:pPr>
          </w:p>
        </w:tc>
      </w:tr>
      <w:tr w:rsidR="00512EC8" w:rsidRPr="00F970E9" w:rsidTr="00E26E01">
        <w:trPr>
          <w:trHeight w:val="315"/>
          <w:jc w:val="center"/>
        </w:trPr>
        <w:tc>
          <w:tcPr>
            <w:tcW w:w="8909" w:type="dxa"/>
            <w:gridSpan w:val="2"/>
            <w:shd w:val="clear" w:color="auto" w:fill="auto"/>
            <w:vAlign w:val="center"/>
          </w:tcPr>
          <w:p w:rsidR="00512EC8" w:rsidRPr="00F970E9" w:rsidRDefault="00512EC8" w:rsidP="00C454E8">
            <w:pPr>
              <w:pStyle w:val="Prrafodelista"/>
              <w:numPr>
                <w:ilvl w:val="1"/>
                <w:numId w:val="32"/>
              </w:numPr>
              <w:ind w:left="403"/>
              <w:jc w:val="both"/>
              <w:rPr>
                <w:rFonts w:ascii="Tahoma" w:hAnsi="Tahoma" w:cs="Tahoma"/>
                <w:sz w:val="18"/>
                <w:szCs w:val="18"/>
              </w:rPr>
            </w:pPr>
            <w:r w:rsidRPr="00F970E9">
              <w:rPr>
                <w:rFonts w:ascii="Tahoma" w:hAnsi="Tahoma" w:cs="Tahoma"/>
                <w:sz w:val="18"/>
                <w:szCs w:val="18"/>
              </w:rPr>
              <w:t xml:space="preserve">El idioma oficial para la presentación de propuestas es el español. Toda la documentación técnica y de respaldo debe presentarse en idioma español o inglés. </w:t>
            </w:r>
          </w:p>
        </w:tc>
      </w:tr>
      <w:tr w:rsidR="00512EC8" w:rsidRPr="00F970E9" w:rsidTr="00E26E01">
        <w:trPr>
          <w:trHeight w:val="315"/>
          <w:jc w:val="center"/>
        </w:trPr>
        <w:tc>
          <w:tcPr>
            <w:tcW w:w="8909" w:type="dxa"/>
            <w:gridSpan w:val="2"/>
            <w:shd w:val="clear" w:color="auto" w:fill="auto"/>
            <w:vAlign w:val="center"/>
          </w:tcPr>
          <w:p w:rsidR="00512EC8" w:rsidRPr="00F970E9" w:rsidRDefault="00512EC8" w:rsidP="00C454E8">
            <w:pPr>
              <w:pStyle w:val="Prrafodelista"/>
              <w:numPr>
                <w:ilvl w:val="1"/>
                <w:numId w:val="32"/>
              </w:numPr>
              <w:ind w:left="403"/>
              <w:jc w:val="both"/>
              <w:rPr>
                <w:rFonts w:ascii="Tahoma" w:hAnsi="Tahoma" w:cs="Tahoma"/>
                <w:b/>
                <w:i/>
                <w:sz w:val="18"/>
                <w:szCs w:val="18"/>
              </w:rPr>
            </w:pPr>
            <w:r w:rsidRPr="00F970E9">
              <w:rPr>
                <w:rFonts w:ascii="Tahoma" w:hAnsi="Tahoma" w:cs="Tahoma"/>
                <w:sz w:val="18"/>
                <w:szCs w:val="18"/>
              </w:rPr>
              <w:t>La propuesta debe garantizar que todos los bienes ofertados cumplan con todas las recomendaciones, estándares y normas de organismos nacionales e internacionales reconocidos en el área de telecomunicaciones</w:t>
            </w:r>
            <w:r w:rsidRPr="00F970E9">
              <w:rPr>
                <w:rFonts w:ascii="Tahoma" w:hAnsi="Tahoma" w:cs="Tahoma"/>
                <w:b/>
                <w:i/>
                <w:sz w:val="18"/>
                <w:szCs w:val="18"/>
              </w:rPr>
              <w:t>.</w:t>
            </w:r>
          </w:p>
        </w:tc>
      </w:tr>
      <w:tr w:rsidR="00512EC8" w:rsidRPr="00F970E9" w:rsidTr="00E26E01">
        <w:trPr>
          <w:trHeight w:val="70"/>
          <w:jc w:val="center"/>
        </w:trPr>
        <w:tc>
          <w:tcPr>
            <w:tcW w:w="8909" w:type="dxa"/>
            <w:gridSpan w:val="2"/>
            <w:shd w:val="clear" w:color="auto" w:fill="auto"/>
            <w:vAlign w:val="center"/>
          </w:tcPr>
          <w:p w:rsidR="00512EC8" w:rsidRPr="00F970E9" w:rsidRDefault="00512EC8" w:rsidP="00C454E8">
            <w:pPr>
              <w:pStyle w:val="Prrafodelista"/>
              <w:numPr>
                <w:ilvl w:val="1"/>
                <w:numId w:val="32"/>
              </w:numPr>
              <w:ind w:left="403"/>
              <w:jc w:val="both"/>
              <w:rPr>
                <w:rFonts w:ascii="Tahoma" w:hAnsi="Tahoma" w:cs="Tahoma"/>
                <w:sz w:val="18"/>
                <w:szCs w:val="18"/>
              </w:rPr>
            </w:pPr>
            <w:r w:rsidRPr="00F970E9">
              <w:rPr>
                <w:rFonts w:ascii="Tahoma" w:hAnsi="Tahoma" w:cs="Tahoma"/>
                <w:sz w:val="18"/>
                <w:szCs w:val="18"/>
              </w:rPr>
              <w:t xml:space="preserve">Para la evaluación, ENTEL S.A. solicita al oferente, que la </w:t>
            </w:r>
            <w:r w:rsidRPr="00F970E9">
              <w:rPr>
                <w:rFonts w:ascii="Tahoma" w:hAnsi="Tahoma" w:cs="Tahoma"/>
                <w:b/>
                <w:sz w:val="18"/>
                <w:szCs w:val="18"/>
              </w:rPr>
              <w:t>documentación técnica</w:t>
            </w:r>
            <w:r w:rsidRPr="00F970E9">
              <w:rPr>
                <w:rFonts w:ascii="Tahoma" w:hAnsi="Tahoma" w:cs="Tahoma"/>
                <w:sz w:val="18"/>
                <w:szCs w:val="18"/>
              </w:rPr>
              <w:t xml:space="preserve"> </w:t>
            </w:r>
            <w:r w:rsidRPr="00F970E9">
              <w:rPr>
                <w:rFonts w:ascii="Tahoma" w:hAnsi="Tahoma" w:cs="Tahoma"/>
                <w:b/>
                <w:sz w:val="18"/>
                <w:szCs w:val="18"/>
              </w:rPr>
              <w:t>y su propuesta</w:t>
            </w:r>
            <w:r w:rsidRPr="00F970E9">
              <w:rPr>
                <w:rFonts w:ascii="Tahoma" w:hAnsi="Tahoma" w:cs="Tahoma"/>
                <w:sz w:val="18"/>
                <w:szCs w:val="18"/>
              </w:rPr>
              <w:t xml:space="preserve"> se entregue en un (1) ejemplar (original) y  una copia en formato electrónico (CD-ROM, DVD-ROM o Memoria flash) con archivos no protegidos contra lectura o impresión, este último si fuera el caso.</w:t>
            </w:r>
          </w:p>
        </w:tc>
      </w:tr>
    </w:tbl>
    <w:p w:rsidR="00480D46" w:rsidRPr="00646C59" w:rsidRDefault="00480D46" w:rsidP="005E7A5D">
      <w:pPr>
        <w:pStyle w:val="Prrafodelista"/>
        <w:shd w:val="clear" w:color="auto" w:fill="FFFFFF"/>
        <w:ind w:left="1843"/>
        <w:jc w:val="both"/>
        <w:outlineLvl w:val="2"/>
        <w:rPr>
          <w:rFonts w:ascii="Tahoma" w:hAnsi="Tahoma" w:cs="Tahoma"/>
          <w:sz w:val="22"/>
          <w:szCs w:val="22"/>
          <w:highlight w:val="lightGray"/>
          <w:lang w:bidi="en-US"/>
        </w:rPr>
      </w:pPr>
    </w:p>
    <w:bookmarkEnd w:id="2"/>
    <w:bookmarkEnd w:id="3"/>
    <w:bookmarkEnd w:id="4"/>
    <w:bookmarkEnd w:id="5"/>
    <w:bookmarkEnd w:id="6"/>
    <w:bookmarkEnd w:id="7"/>
    <w:bookmarkEnd w:id="8"/>
    <w:p w:rsidR="00393ED2" w:rsidRPr="00643562" w:rsidRDefault="00393ED2" w:rsidP="00CD28AA">
      <w:pPr>
        <w:pStyle w:val="TITULOS"/>
        <w:numPr>
          <w:ilvl w:val="0"/>
          <w:numId w:val="31"/>
        </w:numPr>
        <w:spacing w:after="0"/>
        <w:ind w:left="426"/>
        <w:rPr>
          <w:rFonts w:ascii="Tahoma" w:hAnsi="Tahoma" w:cs="Tahoma"/>
          <w:sz w:val="28"/>
          <w:szCs w:val="28"/>
        </w:rPr>
      </w:pPr>
      <w:r w:rsidRPr="00643562">
        <w:rPr>
          <w:rFonts w:ascii="Tahoma" w:hAnsi="Tahoma" w:cs="Tahoma"/>
          <w:sz w:val="28"/>
          <w:szCs w:val="28"/>
        </w:rPr>
        <w:t xml:space="preserve">FORMA DE CALIFICACIÓN    </w:t>
      </w:r>
    </w:p>
    <w:p w:rsidR="0056030E" w:rsidRPr="0072578F" w:rsidRDefault="0056030E" w:rsidP="0056030E">
      <w:pPr>
        <w:pStyle w:val="Continuarlista"/>
        <w:ind w:left="426"/>
        <w:rPr>
          <w:rFonts w:ascii="Tahoma" w:hAnsi="Tahoma" w:cs="Tahoma"/>
          <w:sz w:val="22"/>
          <w:szCs w:val="22"/>
          <w:lang w:val="es-ES_tradnl"/>
        </w:rPr>
      </w:pPr>
      <w:r w:rsidRPr="0072578F">
        <w:rPr>
          <w:rFonts w:ascii="Tahoma" w:hAnsi="Tahoma" w:cs="Tahoma"/>
          <w:sz w:val="22"/>
          <w:szCs w:val="22"/>
          <w:lang w:val="es-ES_tradnl"/>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rsidR="0056030E" w:rsidRPr="0072578F" w:rsidRDefault="0056030E" w:rsidP="0056030E">
      <w:pPr>
        <w:pStyle w:val="Continuarlista"/>
        <w:ind w:left="426"/>
        <w:rPr>
          <w:rFonts w:ascii="Tahoma" w:hAnsi="Tahoma" w:cs="Tahoma"/>
          <w:sz w:val="22"/>
          <w:szCs w:val="22"/>
          <w:lang w:val="es-ES_tradnl"/>
        </w:rPr>
      </w:pPr>
      <w:r w:rsidRPr="0072578F">
        <w:rPr>
          <w:rFonts w:ascii="Tahoma" w:hAnsi="Tahoma" w:cs="Tahoma"/>
          <w:sz w:val="22"/>
          <w:szCs w:val="22"/>
          <w:lang w:val="es-ES_tradnl"/>
        </w:rPr>
        <w:t>CUMPLE. Define que satisface completamente el requisito técnico solicitado, a simple requerimiento de parte de ENTEL S.A. y se entiende que está incluido en la propuesta técnica-económica del OFERENTE.</w:t>
      </w:r>
    </w:p>
    <w:p w:rsidR="0056030E" w:rsidRPr="0072578F" w:rsidRDefault="0056030E" w:rsidP="0056030E">
      <w:pPr>
        <w:pStyle w:val="Continuarlista"/>
        <w:ind w:left="426"/>
        <w:rPr>
          <w:rFonts w:ascii="Tahoma" w:hAnsi="Tahoma" w:cs="Tahoma"/>
          <w:sz w:val="22"/>
          <w:szCs w:val="22"/>
          <w:lang w:val="es-ES_tradnl"/>
        </w:rPr>
      </w:pPr>
      <w:r w:rsidRPr="0072578F">
        <w:rPr>
          <w:rFonts w:ascii="Tahoma" w:hAnsi="Tahoma" w:cs="Tahoma"/>
          <w:sz w:val="22"/>
          <w:szCs w:val="22"/>
          <w:lang w:val="es-ES_tradnl"/>
        </w:rPr>
        <w:t>NO CUMPLE. Define que no satisface parcial o completamente el requisito técnico solicitado.</w:t>
      </w:r>
    </w:p>
    <w:p w:rsidR="0056030E" w:rsidRPr="0072578F" w:rsidRDefault="0056030E" w:rsidP="0056030E">
      <w:pPr>
        <w:pStyle w:val="Continuarlista"/>
        <w:numPr>
          <w:ilvl w:val="0"/>
          <w:numId w:val="34"/>
        </w:numPr>
        <w:spacing w:before="120" w:after="0"/>
        <w:ind w:hanging="654"/>
        <w:rPr>
          <w:rFonts w:ascii="Tahoma" w:hAnsi="Tahoma" w:cs="Tahoma"/>
          <w:sz w:val="22"/>
          <w:szCs w:val="22"/>
        </w:rPr>
      </w:pPr>
      <w:r w:rsidRPr="0072578F">
        <w:rPr>
          <w:rFonts w:ascii="Tahoma" w:hAnsi="Tahoma" w:cs="Tahoma"/>
          <w:b/>
          <w:bCs/>
          <w:sz w:val="22"/>
          <w:szCs w:val="22"/>
        </w:rPr>
        <w:t>CRITERIOS MANDATORIOS</w:t>
      </w:r>
    </w:p>
    <w:p w:rsidR="0056030E" w:rsidRPr="0072578F" w:rsidRDefault="0056030E" w:rsidP="0056030E">
      <w:pPr>
        <w:pStyle w:val="Continuarlista"/>
        <w:spacing w:before="120" w:after="0"/>
        <w:ind w:left="1080"/>
        <w:rPr>
          <w:rFonts w:ascii="Tahoma" w:hAnsi="Tahoma" w:cs="Tahoma"/>
          <w:sz w:val="22"/>
          <w:szCs w:val="22"/>
        </w:rPr>
      </w:pPr>
      <w:r w:rsidRPr="0072578F">
        <w:rPr>
          <w:rFonts w:ascii="Tahoma" w:hAnsi="Tahoma" w:cs="Tahoma"/>
          <w:sz w:val="22"/>
          <w:szCs w:val="22"/>
        </w:rPr>
        <w:t xml:space="preserve">Los criterios MANDATORIOS serán evaluados bajo la modalidad CUMPLE o NO CUMPLE, con una ponderación de </w:t>
      </w:r>
      <w:r>
        <w:rPr>
          <w:rFonts w:ascii="Tahoma" w:hAnsi="Tahoma" w:cs="Tahoma"/>
          <w:sz w:val="22"/>
          <w:szCs w:val="22"/>
        </w:rPr>
        <w:t>100</w:t>
      </w:r>
      <w:r w:rsidRPr="0072578F">
        <w:rPr>
          <w:rFonts w:ascii="Tahoma" w:hAnsi="Tahoma" w:cs="Tahoma"/>
          <w:sz w:val="22"/>
          <w:szCs w:val="22"/>
        </w:rPr>
        <w:t>% (</w:t>
      </w:r>
      <w:r>
        <w:rPr>
          <w:rFonts w:ascii="Tahoma" w:hAnsi="Tahoma" w:cs="Tahoma"/>
          <w:sz w:val="22"/>
          <w:szCs w:val="22"/>
        </w:rPr>
        <w:t>Cien por cie</w:t>
      </w:r>
      <w:r w:rsidRPr="0072578F">
        <w:rPr>
          <w:rFonts w:ascii="Tahoma" w:hAnsi="Tahoma" w:cs="Tahoma"/>
          <w:sz w:val="22"/>
          <w:szCs w:val="22"/>
        </w:rPr>
        <w:t>nto) del total de la calificación.</w:t>
      </w:r>
    </w:p>
    <w:p w:rsidR="0056030E" w:rsidRDefault="0056030E" w:rsidP="0056030E">
      <w:pPr>
        <w:rPr>
          <w:rFonts w:ascii="Tahoma" w:hAnsi="Tahoma" w:cs="Tahoma"/>
          <w:sz w:val="22"/>
          <w:szCs w:val="22"/>
        </w:rPr>
      </w:pPr>
    </w:p>
    <w:p w:rsidR="0056030E" w:rsidRDefault="0056030E" w:rsidP="0056030E">
      <w:pPr>
        <w:ind w:left="1080" w:firstLine="54"/>
        <w:rPr>
          <w:rFonts w:ascii="Tahoma" w:hAnsi="Tahoma" w:cs="Tahoma"/>
          <w:highlight w:val="yellow"/>
          <w:lang w:val="es-BO"/>
        </w:rPr>
      </w:pPr>
      <w:r w:rsidRPr="0072578F">
        <w:rPr>
          <w:rFonts w:ascii="Tahoma" w:hAnsi="Tahoma" w:cs="Tahoma"/>
          <w:sz w:val="22"/>
          <w:szCs w:val="22"/>
        </w:rPr>
        <w:t>Los oferentes deberán cumplir con todos los criterios mandatorios, el incumplimiento de cualquier criterio mandatorio, descalificará al oferente para proseguir con el proceso.</w:t>
      </w:r>
      <w:r w:rsidR="00B92D0F" w:rsidRPr="00D06AA1">
        <w:rPr>
          <w:rFonts w:ascii="Tahoma" w:hAnsi="Tahoma" w:cs="Tahoma"/>
          <w:highlight w:val="yellow"/>
          <w:lang w:val="es-BO"/>
        </w:rPr>
        <w:t xml:space="preserve">     </w:t>
      </w:r>
    </w:p>
    <w:p w:rsidR="00393ED2" w:rsidRPr="00D06AA1" w:rsidRDefault="00B92D0F" w:rsidP="0056030E">
      <w:pPr>
        <w:rPr>
          <w:rFonts w:ascii="Tahoma" w:hAnsi="Tahoma" w:cs="Tahoma"/>
          <w:highlight w:val="yellow"/>
          <w:lang w:val="es-BO"/>
        </w:rPr>
      </w:pPr>
      <w:r w:rsidRPr="00D06AA1">
        <w:rPr>
          <w:rFonts w:ascii="Tahoma" w:hAnsi="Tahoma" w:cs="Tahoma"/>
          <w:highlight w:val="yellow"/>
          <w:lang w:val="es-BO"/>
        </w:rPr>
        <w:t xml:space="preserve">  </w:t>
      </w:r>
    </w:p>
    <w:p w:rsidR="00393ED2" w:rsidRPr="00643562" w:rsidRDefault="00393ED2" w:rsidP="00643562">
      <w:pPr>
        <w:pStyle w:val="TITULOS"/>
        <w:numPr>
          <w:ilvl w:val="0"/>
          <w:numId w:val="31"/>
        </w:numPr>
        <w:spacing w:after="0"/>
        <w:ind w:left="426" w:hanging="426"/>
        <w:rPr>
          <w:rFonts w:ascii="Tahoma" w:hAnsi="Tahoma" w:cs="Tahoma"/>
          <w:b w:val="0"/>
          <w:i/>
          <w:sz w:val="28"/>
          <w:szCs w:val="28"/>
        </w:rPr>
      </w:pPr>
      <w:r w:rsidRPr="00643562">
        <w:rPr>
          <w:rFonts w:ascii="Tahoma" w:hAnsi="Tahoma" w:cs="Tahoma"/>
          <w:sz w:val="28"/>
          <w:szCs w:val="28"/>
        </w:rPr>
        <w:t xml:space="preserve">CARACTERÍSTICAS GENERALES Y ESPECÍFICAS </w:t>
      </w:r>
    </w:p>
    <w:p w:rsidR="00393ED2" w:rsidRPr="00D06AA1" w:rsidRDefault="00393ED2" w:rsidP="00393ED2">
      <w:pPr>
        <w:pStyle w:val="TITULOS"/>
        <w:spacing w:after="0"/>
        <w:ind w:left="0" w:firstLine="0"/>
        <w:rPr>
          <w:rFonts w:ascii="Tahoma" w:hAnsi="Tahoma" w:cs="Tahoma"/>
          <w:b w:val="0"/>
          <w:sz w:val="22"/>
          <w:szCs w:val="22"/>
        </w:rPr>
      </w:pPr>
    </w:p>
    <w:p w:rsidR="002E0048" w:rsidRPr="00D06AA1" w:rsidRDefault="00961CF4" w:rsidP="00800479">
      <w:pPr>
        <w:ind w:left="426"/>
        <w:jc w:val="both"/>
        <w:rPr>
          <w:rFonts w:ascii="Tahoma" w:hAnsi="Tahoma" w:cs="Tahoma"/>
          <w:sz w:val="22"/>
          <w:szCs w:val="22"/>
          <w:lang w:eastAsia="en-US"/>
        </w:rPr>
      </w:pPr>
      <w:r w:rsidRPr="00D06AA1">
        <w:rPr>
          <w:rFonts w:ascii="Tahoma" w:hAnsi="Tahoma" w:cs="Tahoma"/>
          <w:sz w:val="22"/>
          <w:szCs w:val="22"/>
          <w:lang w:eastAsia="en-US"/>
        </w:rPr>
        <w:t>El Servicio</w:t>
      </w:r>
      <w:r w:rsidR="007513F0" w:rsidRPr="00D06AA1">
        <w:rPr>
          <w:rFonts w:ascii="Tahoma" w:hAnsi="Tahoma" w:cs="Tahoma"/>
          <w:sz w:val="22"/>
          <w:szCs w:val="22"/>
          <w:lang w:eastAsia="en-US"/>
        </w:rPr>
        <w:t xml:space="preserve"> </w:t>
      </w:r>
      <w:r w:rsidRPr="00D06AA1">
        <w:rPr>
          <w:rFonts w:ascii="Tahoma" w:hAnsi="Tahoma" w:cs="Tahoma"/>
          <w:sz w:val="22"/>
          <w:szCs w:val="22"/>
          <w:lang w:eastAsia="en-US"/>
        </w:rPr>
        <w:t xml:space="preserve">de </w:t>
      </w:r>
      <w:r w:rsidR="007513F0" w:rsidRPr="00D06AA1">
        <w:rPr>
          <w:rFonts w:ascii="Tahoma" w:hAnsi="Tahoma" w:cs="Tahoma"/>
          <w:sz w:val="22"/>
          <w:szCs w:val="22"/>
          <w:lang w:eastAsia="en-US"/>
        </w:rPr>
        <w:t>Mantenimiento de</w:t>
      </w:r>
      <w:r w:rsidR="00800479" w:rsidRPr="00D06AA1">
        <w:rPr>
          <w:rFonts w:ascii="Tahoma" w:hAnsi="Tahoma" w:cs="Tahoma"/>
          <w:sz w:val="22"/>
          <w:szCs w:val="22"/>
          <w:lang w:eastAsia="en-US"/>
        </w:rPr>
        <w:t xml:space="preserve"> redes  de</w:t>
      </w:r>
      <w:r w:rsidR="00B011F6">
        <w:rPr>
          <w:rFonts w:ascii="Tahoma" w:hAnsi="Tahoma" w:cs="Tahoma"/>
          <w:sz w:val="22"/>
          <w:szCs w:val="22"/>
          <w:lang w:eastAsia="en-US"/>
        </w:rPr>
        <w:t xml:space="preserve"> radioenlaces, </w:t>
      </w:r>
      <w:r w:rsidR="00800479" w:rsidRPr="00D06AA1">
        <w:rPr>
          <w:rFonts w:ascii="Tahoma" w:hAnsi="Tahoma" w:cs="Tahoma"/>
          <w:sz w:val="22"/>
          <w:szCs w:val="22"/>
          <w:lang w:eastAsia="en-US"/>
        </w:rPr>
        <w:t xml:space="preserve"> acceso celular, </w:t>
      </w:r>
      <w:r w:rsidR="006D44EF">
        <w:rPr>
          <w:rFonts w:ascii="Tahoma" w:hAnsi="Tahoma" w:cs="Tahoma"/>
          <w:sz w:val="22"/>
          <w:szCs w:val="22"/>
          <w:lang w:eastAsia="en-US"/>
        </w:rPr>
        <w:t>Wimax</w:t>
      </w:r>
      <w:r w:rsidR="00800479" w:rsidRPr="00D06AA1">
        <w:rPr>
          <w:rFonts w:ascii="Tahoma" w:hAnsi="Tahoma" w:cs="Tahoma"/>
          <w:sz w:val="22"/>
          <w:szCs w:val="22"/>
          <w:lang w:eastAsia="en-US"/>
        </w:rPr>
        <w:t xml:space="preserve">, </w:t>
      </w:r>
      <w:r w:rsidR="006D44EF">
        <w:rPr>
          <w:rFonts w:ascii="Tahoma" w:hAnsi="Tahoma" w:cs="Tahoma"/>
          <w:sz w:val="22"/>
          <w:szCs w:val="22"/>
          <w:lang w:eastAsia="en-US"/>
        </w:rPr>
        <w:t>RLL</w:t>
      </w:r>
      <w:r w:rsidR="00800479" w:rsidRPr="00D06AA1">
        <w:rPr>
          <w:rFonts w:ascii="Tahoma" w:hAnsi="Tahoma" w:cs="Tahoma"/>
          <w:sz w:val="22"/>
          <w:szCs w:val="22"/>
          <w:lang w:eastAsia="en-US"/>
        </w:rPr>
        <w:t xml:space="preserve"> y </w:t>
      </w:r>
      <w:r w:rsidR="00800479" w:rsidRPr="003978D5">
        <w:rPr>
          <w:rFonts w:ascii="Tahoma" w:hAnsi="Tahoma" w:cs="Tahoma"/>
          <w:sz w:val="22"/>
          <w:szCs w:val="22"/>
          <w:lang w:eastAsia="en-US"/>
        </w:rPr>
        <w:t xml:space="preserve">nodos (datos, voz y </w:t>
      </w:r>
      <w:r w:rsidR="006D44EF" w:rsidRPr="003978D5">
        <w:rPr>
          <w:rFonts w:ascii="Tahoma" w:hAnsi="Tahoma" w:cs="Tahoma"/>
          <w:sz w:val="22"/>
          <w:szCs w:val="22"/>
          <w:lang w:eastAsia="en-US"/>
        </w:rPr>
        <w:t>ADSL</w:t>
      </w:r>
      <w:r w:rsidR="00800479" w:rsidRPr="003978D5">
        <w:rPr>
          <w:rFonts w:ascii="Tahoma" w:hAnsi="Tahoma" w:cs="Tahoma"/>
          <w:sz w:val="22"/>
          <w:szCs w:val="22"/>
          <w:lang w:eastAsia="en-US"/>
        </w:rPr>
        <w:t>)</w:t>
      </w:r>
      <w:r w:rsidR="00EF155C" w:rsidRPr="003978D5">
        <w:rPr>
          <w:rFonts w:ascii="Tahoma" w:hAnsi="Tahoma" w:cs="Tahoma"/>
          <w:sz w:val="22"/>
          <w:szCs w:val="22"/>
          <w:lang w:eastAsia="en-US"/>
        </w:rPr>
        <w:t xml:space="preserve"> de Entel S.A. </w:t>
      </w:r>
      <w:r w:rsidR="006576F2" w:rsidRPr="003978D5">
        <w:rPr>
          <w:rFonts w:ascii="Tahoma" w:hAnsi="Tahoma" w:cs="Tahoma"/>
          <w:sz w:val="22"/>
          <w:szCs w:val="22"/>
          <w:lang w:eastAsia="en-US"/>
        </w:rPr>
        <w:t xml:space="preserve">requerido tiene cobertura </w:t>
      </w:r>
      <w:r w:rsidR="006576F2" w:rsidRPr="00732A5C">
        <w:rPr>
          <w:rFonts w:ascii="Tahoma" w:hAnsi="Tahoma" w:cs="Tahoma"/>
          <w:sz w:val="22"/>
          <w:szCs w:val="22"/>
          <w:lang w:eastAsia="en-US"/>
        </w:rPr>
        <w:t>nacional</w:t>
      </w:r>
      <w:r w:rsidR="00732A5C">
        <w:rPr>
          <w:rFonts w:ascii="Tahoma" w:hAnsi="Tahoma" w:cs="Tahoma"/>
          <w:sz w:val="22"/>
          <w:szCs w:val="22"/>
          <w:lang w:eastAsia="en-US"/>
        </w:rPr>
        <w:t xml:space="preserve"> y está</w:t>
      </w:r>
      <w:r w:rsidR="003978D5" w:rsidRPr="00732A5C">
        <w:rPr>
          <w:rFonts w:ascii="Tahoma" w:hAnsi="Tahoma" w:cs="Tahoma"/>
          <w:sz w:val="22"/>
          <w:szCs w:val="22"/>
          <w:lang w:eastAsia="en-US"/>
        </w:rPr>
        <w:t xml:space="preserve"> </w:t>
      </w:r>
      <w:r w:rsidR="00732A5C">
        <w:rPr>
          <w:rFonts w:ascii="Tahoma" w:hAnsi="Tahoma" w:cs="Tahoma"/>
          <w:sz w:val="22"/>
          <w:szCs w:val="22"/>
          <w:lang w:eastAsia="en-US"/>
        </w:rPr>
        <w:t xml:space="preserve">establecido </w:t>
      </w:r>
      <w:r w:rsidR="007547DB" w:rsidRPr="00732A5C">
        <w:rPr>
          <w:rFonts w:ascii="Tahoma" w:hAnsi="Tahoma" w:cs="Tahoma"/>
          <w:sz w:val="22"/>
          <w:szCs w:val="22"/>
          <w:lang w:eastAsia="en-US"/>
        </w:rPr>
        <w:t xml:space="preserve">en </w:t>
      </w:r>
      <w:r w:rsidR="002B4D29">
        <w:rPr>
          <w:rFonts w:ascii="Tahoma" w:hAnsi="Tahoma" w:cs="Tahoma"/>
          <w:sz w:val="22"/>
          <w:szCs w:val="22"/>
          <w:lang w:eastAsia="en-US"/>
        </w:rPr>
        <w:t>cuatro</w:t>
      </w:r>
      <w:r w:rsidR="007547DB" w:rsidRPr="00732A5C">
        <w:rPr>
          <w:rFonts w:ascii="Tahoma" w:hAnsi="Tahoma" w:cs="Tahoma"/>
          <w:sz w:val="22"/>
          <w:szCs w:val="22"/>
          <w:lang w:eastAsia="en-US"/>
        </w:rPr>
        <w:t xml:space="preserve"> zonas</w:t>
      </w:r>
      <w:r w:rsidR="00EF155C" w:rsidRPr="00732A5C">
        <w:rPr>
          <w:rFonts w:ascii="Tahoma" w:hAnsi="Tahoma" w:cs="Tahoma"/>
          <w:sz w:val="22"/>
          <w:szCs w:val="22"/>
          <w:lang w:eastAsia="en-US"/>
        </w:rPr>
        <w:t>.</w:t>
      </w:r>
    </w:p>
    <w:p w:rsidR="00961CF4" w:rsidRPr="00D06AA1" w:rsidRDefault="00961CF4" w:rsidP="00800479">
      <w:pPr>
        <w:ind w:left="426"/>
        <w:jc w:val="both"/>
        <w:rPr>
          <w:rFonts w:ascii="Tahoma" w:hAnsi="Tahoma" w:cs="Tahoma"/>
          <w:sz w:val="22"/>
          <w:szCs w:val="22"/>
          <w:lang w:eastAsia="en-US"/>
        </w:rPr>
      </w:pPr>
    </w:p>
    <w:p w:rsidR="00AA4DDE" w:rsidRPr="00D06AA1" w:rsidRDefault="00207AB7" w:rsidP="00800479">
      <w:pPr>
        <w:ind w:left="426"/>
        <w:jc w:val="both"/>
        <w:rPr>
          <w:rFonts w:ascii="Tahoma" w:hAnsi="Tahoma" w:cs="Tahoma"/>
          <w:sz w:val="22"/>
          <w:szCs w:val="22"/>
          <w:lang w:eastAsia="en-US"/>
        </w:rPr>
      </w:pPr>
      <w:r w:rsidRPr="00D06AA1">
        <w:rPr>
          <w:rFonts w:ascii="Tahoma" w:hAnsi="Tahoma" w:cs="Tahoma"/>
          <w:sz w:val="22"/>
          <w:szCs w:val="22"/>
          <w:lang w:eastAsia="en-US"/>
        </w:rPr>
        <w:t>Las especificaciones técnicas</w:t>
      </w:r>
      <w:r w:rsidR="00731FBD" w:rsidRPr="00D06AA1">
        <w:rPr>
          <w:rFonts w:ascii="Tahoma" w:hAnsi="Tahoma" w:cs="Tahoma"/>
          <w:sz w:val="22"/>
          <w:szCs w:val="22"/>
          <w:lang w:eastAsia="en-US"/>
        </w:rPr>
        <w:t xml:space="preserve"> detalladas </w:t>
      </w:r>
      <w:r w:rsidR="00676394" w:rsidRPr="00D06AA1">
        <w:rPr>
          <w:rFonts w:ascii="Tahoma" w:hAnsi="Tahoma" w:cs="Tahoma"/>
          <w:sz w:val="22"/>
          <w:szCs w:val="22"/>
          <w:lang w:eastAsia="en-US"/>
        </w:rPr>
        <w:t xml:space="preserve"> están</w:t>
      </w:r>
      <w:r w:rsidR="009C6E69">
        <w:rPr>
          <w:rFonts w:ascii="Tahoma" w:hAnsi="Tahoma" w:cs="Tahoma"/>
          <w:sz w:val="22"/>
          <w:szCs w:val="22"/>
          <w:lang w:eastAsia="en-US"/>
        </w:rPr>
        <w:t xml:space="preserve"> adjuntas al Anexo 4.</w:t>
      </w:r>
    </w:p>
    <w:p w:rsidR="00393ED2" w:rsidRPr="00D06AA1" w:rsidRDefault="00393ED2" w:rsidP="00393ED2">
      <w:pPr>
        <w:rPr>
          <w:rFonts w:ascii="Tahoma" w:hAnsi="Tahoma" w:cs="Tahoma"/>
          <w:sz w:val="22"/>
          <w:szCs w:val="22"/>
          <w:lang w:eastAsia="en-US"/>
        </w:rPr>
      </w:pPr>
    </w:p>
    <w:tbl>
      <w:tblPr>
        <w:tblW w:w="9072"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8647"/>
      </w:tblGrid>
      <w:tr w:rsidR="009A25D3" w:rsidRPr="00D06AA1" w:rsidTr="00924E74">
        <w:trPr>
          <w:trHeight w:val="273"/>
          <w:tblHeader/>
        </w:trPr>
        <w:tc>
          <w:tcPr>
            <w:tcW w:w="9072"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9A25D3" w:rsidRPr="00D06AA1" w:rsidRDefault="009A25D3" w:rsidP="00677982">
            <w:pPr>
              <w:jc w:val="center"/>
              <w:rPr>
                <w:rFonts w:ascii="Tahoma" w:hAnsi="Tahoma" w:cs="Tahoma"/>
                <w:b/>
                <w:bCs/>
                <w:sz w:val="18"/>
                <w:szCs w:val="18"/>
                <w:lang w:eastAsia="es-BO"/>
              </w:rPr>
            </w:pPr>
            <w:r w:rsidRPr="00D06AA1">
              <w:rPr>
                <w:rFonts w:ascii="Tahoma" w:hAnsi="Tahoma" w:cs="Tahoma"/>
                <w:b/>
                <w:bCs/>
                <w:sz w:val="18"/>
                <w:szCs w:val="18"/>
                <w:lang w:eastAsia="es-BO"/>
              </w:rPr>
              <w:t>CARACTERÍSTICAS TÉCNICAS GENERALES</w:t>
            </w:r>
          </w:p>
        </w:tc>
      </w:tr>
      <w:tr w:rsidR="009A25D3" w:rsidRPr="00D06AA1" w:rsidTr="00924E74">
        <w:trPr>
          <w:trHeight w:val="347"/>
          <w:tblHeader/>
        </w:trPr>
        <w:tc>
          <w:tcPr>
            <w:tcW w:w="42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9A25D3" w:rsidRPr="00D06AA1" w:rsidRDefault="009A25D3" w:rsidP="00677982">
            <w:pPr>
              <w:jc w:val="center"/>
              <w:rPr>
                <w:rFonts w:ascii="Tahoma" w:hAnsi="Tahoma" w:cs="Tahoma"/>
                <w:b/>
                <w:sz w:val="18"/>
                <w:szCs w:val="18"/>
                <w:lang w:eastAsia="es-BO"/>
              </w:rPr>
            </w:pPr>
            <w:r w:rsidRPr="00D06AA1">
              <w:rPr>
                <w:rFonts w:ascii="Tahoma" w:hAnsi="Tahoma" w:cs="Tahoma"/>
                <w:b/>
                <w:sz w:val="18"/>
                <w:szCs w:val="18"/>
                <w:lang w:eastAsia="es-BO"/>
              </w:rPr>
              <w:t>N°</w:t>
            </w:r>
          </w:p>
        </w:tc>
        <w:tc>
          <w:tcPr>
            <w:tcW w:w="8647"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9A25D3" w:rsidRPr="00D06AA1" w:rsidRDefault="009A25D3" w:rsidP="00677982">
            <w:pPr>
              <w:jc w:val="center"/>
              <w:rPr>
                <w:rFonts w:ascii="Tahoma" w:hAnsi="Tahoma" w:cs="Tahoma"/>
                <w:sz w:val="18"/>
                <w:szCs w:val="18"/>
                <w:lang w:eastAsia="es-BO"/>
              </w:rPr>
            </w:pPr>
            <w:r w:rsidRPr="00D06AA1">
              <w:rPr>
                <w:rFonts w:ascii="Tahoma" w:hAnsi="Tahoma" w:cs="Tahoma"/>
                <w:b/>
                <w:sz w:val="18"/>
                <w:szCs w:val="18"/>
                <w:lang w:eastAsia="es-BO"/>
              </w:rPr>
              <w:t>DESCRIPCIÓN</w:t>
            </w:r>
          </w:p>
        </w:tc>
      </w:tr>
      <w:tr w:rsidR="009A25D3" w:rsidRPr="00D06AA1" w:rsidTr="00924E74">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9A25D3" w:rsidRPr="009230E1" w:rsidRDefault="009A25D3" w:rsidP="00677982">
            <w:pPr>
              <w:jc w:val="center"/>
              <w:rPr>
                <w:rFonts w:ascii="Tahoma" w:hAnsi="Tahoma" w:cs="Tahoma"/>
                <w:sz w:val="18"/>
                <w:szCs w:val="18"/>
                <w:lang w:eastAsia="es-BO"/>
              </w:rPr>
            </w:pPr>
            <w:r w:rsidRPr="009230E1">
              <w:rPr>
                <w:rFonts w:ascii="Tahoma" w:hAnsi="Tahoma" w:cs="Tahoma"/>
                <w:sz w:val="18"/>
                <w:szCs w:val="18"/>
                <w:lang w:eastAsia="es-BO"/>
              </w:rPr>
              <w:t>1</w:t>
            </w:r>
          </w:p>
        </w:tc>
        <w:tc>
          <w:tcPr>
            <w:tcW w:w="864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A25D3" w:rsidRPr="00D06AA1" w:rsidRDefault="00800479" w:rsidP="00A022EB">
            <w:pPr>
              <w:jc w:val="both"/>
              <w:rPr>
                <w:rFonts w:ascii="Tahoma" w:hAnsi="Tahoma" w:cs="Tahoma"/>
                <w:sz w:val="18"/>
              </w:rPr>
            </w:pPr>
            <w:r w:rsidRPr="009230E1">
              <w:rPr>
                <w:rFonts w:ascii="Tahoma" w:hAnsi="Tahoma" w:cs="Tahoma"/>
                <w:sz w:val="22"/>
                <w:szCs w:val="22"/>
              </w:rPr>
              <w:t xml:space="preserve">Las </w:t>
            </w:r>
            <w:r w:rsidR="0011700E" w:rsidRPr="009230E1">
              <w:rPr>
                <w:rFonts w:ascii="Tahoma" w:hAnsi="Tahoma" w:cs="Tahoma"/>
                <w:sz w:val="22"/>
                <w:szCs w:val="22"/>
              </w:rPr>
              <w:t xml:space="preserve"> </w:t>
            </w:r>
            <w:r w:rsidR="00B011F6" w:rsidRPr="009230E1">
              <w:rPr>
                <w:rFonts w:ascii="Tahoma" w:hAnsi="Tahoma" w:cs="Tahoma"/>
                <w:sz w:val="22"/>
                <w:szCs w:val="22"/>
              </w:rPr>
              <w:t>redes  de</w:t>
            </w:r>
            <w:r w:rsidRPr="009230E1">
              <w:rPr>
                <w:rFonts w:ascii="Tahoma" w:hAnsi="Tahoma" w:cs="Tahoma"/>
                <w:sz w:val="22"/>
                <w:szCs w:val="22"/>
              </w:rPr>
              <w:t xml:space="preserve"> radioenlaces,</w:t>
            </w:r>
            <w:r w:rsidR="00B011F6" w:rsidRPr="009230E1">
              <w:rPr>
                <w:rFonts w:ascii="Tahoma" w:hAnsi="Tahoma" w:cs="Tahoma"/>
                <w:sz w:val="22"/>
                <w:szCs w:val="22"/>
              </w:rPr>
              <w:t xml:space="preserve"> acceso celular, </w:t>
            </w:r>
            <w:r w:rsidRPr="009230E1">
              <w:rPr>
                <w:rFonts w:ascii="Tahoma" w:hAnsi="Tahoma" w:cs="Tahoma"/>
                <w:sz w:val="22"/>
                <w:szCs w:val="22"/>
              </w:rPr>
              <w:t xml:space="preserve"> </w:t>
            </w:r>
            <w:r w:rsidR="006D44EF">
              <w:rPr>
                <w:rFonts w:ascii="Tahoma" w:hAnsi="Tahoma" w:cs="Tahoma"/>
                <w:sz w:val="22"/>
                <w:szCs w:val="22"/>
              </w:rPr>
              <w:t>Wimax</w:t>
            </w:r>
            <w:r w:rsidRPr="009230E1">
              <w:rPr>
                <w:rFonts w:ascii="Tahoma" w:hAnsi="Tahoma" w:cs="Tahoma"/>
                <w:sz w:val="22"/>
                <w:szCs w:val="22"/>
              </w:rPr>
              <w:t xml:space="preserve">,  </w:t>
            </w:r>
            <w:r w:rsidR="006D44EF">
              <w:rPr>
                <w:rFonts w:ascii="Tahoma" w:hAnsi="Tahoma" w:cs="Tahoma"/>
                <w:sz w:val="22"/>
                <w:szCs w:val="22"/>
              </w:rPr>
              <w:t>RLL</w:t>
            </w:r>
            <w:r w:rsidRPr="009230E1">
              <w:rPr>
                <w:rFonts w:ascii="Tahoma" w:hAnsi="Tahoma" w:cs="Tahoma"/>
                <w:sz w:val="22"/>
                <w:szCs w:val="22"/>
              </w:rPr>
              <w:t xml:space="preserve"> y nodos (datos, voz y</w:t>
            </w:r>
            <w:r w:rsidR="00B011F6" w:rsidRPr="009230E1">
              <w:rPr>
                <w:rFonts w:ascii="Tahoma" w:hAnsi="Tahoma" w:cs="Tahoma"/>
                <w:sz w:val="22"/>
                <w:szCs w:val="22"/>
              </w:rPr>
              <w:t xml:space="preserve"> </w:t>
            </w:r>
            <w:r w:rsidR="006D44EF">
              <w:rPr>
                <w:rFonts w:ascii="Tahoma" w:hAnsi="Tahoma" w:cs="Tahoma"/>
                <w:sz w:val="22"/>
                <w:szCs w:val="22"/>
              </w:rPr>
              <w:t>ADSL</w:t>
            </w:r>
            <w:r w:rsidRPr="009230E1">
              <w:rPr>
                <w:rFonts w:ascii="Tahoma" w:hAnsi="Tahoma" w:cs="Tahoma"/>
                <w:sz w:val="22"/>
                <w:szCs w:val="22"/>
              </w:rPr>
              <w:t xml:space="preserve">) </w:t>
            </w:r>
            <w:r w:rsidR="0011700E" w:rsidRPr="009230E1">
              <w:rPr>
                <w:rFonts w:ascii="Tahoma" w:hAnsi="Tahoma" w:cs="Tahoma"/>
                <w:sz w:val="22"/>
                <w:szCs w:val="22"/>
              </w:rPr>
              <w:t xml:space="preserve">de Entel S.A. </w:t>
            </w:r>
            <w:r w:rsidR="00791CB6" w:rsidRPr="009230E1">
              <w:rPr>
                <w:rFonts w:ascii="Tahoma" w:hAnsi="Tahoma" w:cs="Tahoma"/>
                <w:sz w:val="22"/>
                <w:szCs w:val="22"/>
              </w:rPr>
              <w:t>está</w:t>
            </w:r>
            <w:r w:rsidR="00F47E94" w:rsidRPr="009230E1">
              <w:rPr>
                <w:rFonts w:ascii="Tahoma" w:hAnsi="Tahoma" w:cs="Tahoma"/>
                <w:sz w:val="22"/>
                <w:szCs w:val="22"/>
              </w:rPr>
              <w:t>n</w:t>
            </w:r>
            <w:r w:rsidR="00791CB6" w:rsidRPr="009230E1">
              <w:rPr>
                <w:rFonts w:ascii="Tahoma" w:hAnsi="Tahoma" w:cs="Tahoma"/>
                <w:sz w:val="22"/>
                <w:szCs w:val="22"/>
              </w:rPr>
              <w:t xml:space="preserve"> constituida</w:t>
            </w:r>
            <w:r w:rsidR="00F47E94" w:rsidRPr="009230E1">
              <w:rPr>
                <w:rFonts w:ascii="Tahoma" w:hAnsi="Tahoma" w:cs="Tahoma"/>
                <w:sz w:val="22"/>
                <w:szCs w:val="22"/>
              </w:rPr>
              <w:t>s</w:t>
            </w:r>
            <w:r w:rsidR="00791CB6" w:rsidRPr="009230E1">
              <w:rPr>
                <w:rFonts w:ascii="Tahoma" w:hAnsi="Tahoma" w:cs="Tahoma"/>
                <w:sz w:val="22"/>
                <w:szCs w:val="22"/>
              </w:rPr>
              <w:t xml:space="preserve"> actualmente </w:t>
            </w:r>
            <w:r w:rsidR="00791CB6" w:rsidRPr="00A022EB">
              <w:rPr>
                <w:rFonts w:ascii="Tahoma" w:hAnsi="Tahoma" w:cs="Tahoma"/>
                <w:sz w:val="22"/>
                <w:szCs w:val="22"/>
              </w:rPr>
              <w:t xml:space="preserve">por </w:t>
            </w:r>
            <w:r w:rsidR="0011700E" w:rsidRPr="00A022EB">
              <w:rPr>
                <w:rFonts w:ascii="Tahoma" w:hAnsi="Tahoma" w:cs="Tahoma"/>
                <w:sz w:val="22"/>
                <w:szCs w:val="22"/>
              </w:rPr>
              <w:t>1</w:t>
            </w:r>
            <w:r w:rsidR="00E74B90" w:rsidRPr="00A022EB">
              <w:rPr>
                <w:rFonts w:ascii="Tahoma" w:hAnsi="Tahoma" w:cs="Tahoma"/>
                <w:sz w:val="22"/>
                <w:szCs w:val="22"/>
              </w:rPr>
              <w:t>936</w:t>
            </w:r>
            <w:r w:rsidR="00791CB6" w:rsidRPr="00A022EB">
              <w:rPr>
                <w:rFonts w:ascii="Tahoma" w:hAnsi="Tahoma" w:cs="Tahoma"/>
                <w:sz w:val="22"/>
                <w:szCs w:val="22"/>
              </w:rPr>
              <w:t xml:space="preserve"> </w:t>
            </w:r>
            <w:r w:rsidR="0011700E" w:rsidRPr="00A022EB">
              <w:rPr>
                <w:rFonts w:ascii="Tahoma" w:hAnsi="Tahoma" w:cs="Tahoma"/>
                <w:sz w:val="22"/>
                <w:szCs w:val="22"/>
              </w:rPr>
              <w:t>estaciones</w:t>
            </w:r>
            <w:r w:rsidR="007B3971">
              <w:rPr>
                <w:rFonts w:ascii="Tahoma" w:hAnsi="Tahoma" w:cs="Tahoma"/>
                <w:sz w:val="22"/>
                <w:szCs w:val="22"/>
              </w:rPr>
              <w:t xml:space="preserve">, distribuidas en </w:t>
            </w:r>
            <w:r w:rsidR="00331BFB">
              <w:rPr>
                <w:rFonts w:ascii="Tahoma" w:hAnsi="Tahoma" w:cs="Tahoma"/>
                <w:sz w:val="22"/>
                <w:szCs w:val="22"/>
              </w:rPr>
              <w:t>cuatro</w:t>
            </w:r>
            <w:r w:rsidR="007B3971">
              <w:rPr>
                <w:rFonts w:ascii="Tahoma" w:hAnsi="Tahoma" w:cs="Tahoma"/>
                <w:sz w:val="22"/>
                <w:szCs w:val="22"/>
              </w:rPr>
              <w:t xml:space="preserve"> zonas.</w:t>
            </w:r>
            <w:r w:rsidR="00791CB6" w:rsidRPr="00D06AA1">
              <w:rPr>
                <w:rFonts w:ascii="Tahoma" w:hAnsi="Tahoma" w:cs="Tahoma"/>
                <w:sz w:val="22"/>
                <w:szCs w:val="22"/>
              </w:rPr>
              <w:t xml:space="preserve"> </w:t>
            </w:r>
          </w:p>
        </w:tc>
      </w:tr>
      <w:tr w:rsidR="00B011F6" w:rsidRPr="00D06AA1" w:rsidTr="00924E74">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B011F6" w:rsidRPr="00D06AA1" w:rsidRDefault="00B011F6" w:rsidP="00677982">
            <w:pPr>
              <w:jc w:val="center"/>
              <w:rPr>
                <w:rFonts w:ascii="Tahoma" w:hAnsi="Tahoma" w:cs="Tahoma"/>
                <w:sz w:val="18"/>
                <w:szCs w:val="18"/>
                <w:lang w:eastAsia="es-BO"/>
              </w:rPr>
            </w:pPr>
            <w:r>
              <w:rPr>
                <w:rFonts w:ascii="Tahoma" w:hAnsi="Tahoma" w:cs="Tahoma"/>
                <w:sz w:val="18"/>
                <w:szCs w:val="18"/>
                <w:lang w:eastAsia="es-BO"/>
              </w:rPr>
              <w:t>2</w:t>
            </w:r>
          </w:p>
        </w:tc>
        <w:tc>
          <w:tcPr>
            <w:tcW w:w="864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011F6" w:rsidRPr="00D06AA1" w:rsidRDefault="00B011F6" w:rsidP="00D82149">
            <w:pPr>
              <w:jc w:val="both"/>
              <w:rPr>
                <w:rFonts w:ascii="Tahoma" w:hAnsi="Tahoma" w:cs="Tahoma"/>
                <w:sz w:val="22"/>
                <w:szCs w:val="22"/>
              </w:rPr>
            </w:pPr>
            <w:r>
              <w:rPr>
                <w:rFonts w:ascii="Tahoma" w:hAnsi="Tahoma" w:cs="Tahoma"/>
                <w:sz w:val="22"/>
                <w:szCs w:val="22"/>
              </w:rPr>
              <w:t xml:space="preserve">Los equipos de </w:t>
            </w:r>
            <w:r w:rsidR="00F448FD">
              <w:rPr>
                <w:rFonts w:ascii="Tahoma" w:hAnsi="Tahoma" w:cs="Tahoma"/>
                <w:sz w:val="22"/>
                <w:szCs w:val="22"/>
              </w:rPr>
              <w:t xml:space="preserve">transmisión </w:t>
            </w:r>
            <w:r>
              <w:rPr>
                <w:rFonts w:ascii="Tahoma" w:hAnsi="Tahoma" w:cs="Tahoma"/>
                <w:sz w:val="22"/>
                <w:szCs w:val="22"/>
              </w:rPr>
              <w:t>radioenlaces PDH, SDH y TDM/Eth (Hibridos) son de diferentes fabricantes ( Ericsson, Siemens, NERA,  Huawei, Ceragon y ZTE)</w:t>
            </w:r>
            <w:r w:rsidR="00F448FD">
              <w:rPr>
                <w:rFonts w:ascii="Tahoma" w:hAnsi="Tahoma" w:cs="Tahoma"/>
                <w:sz w:val="22"/>
                <w:szCs w:val="22"/>
              </w:rPr>
              <w:t xml:space="preserve">, </w:t>
            </w:r>
            <w:r w:rsidR="00646C59">
              <w:rPr>
                <w:rFonts w:ascii="Tahoma" w:hAnsi="Tahoma" w:cs="Tahoma"/>
                <w:sz w:val="22"/>
                <w:szCs w:val="22"/>
              </w:rPr>
              <w:t xml:space="preserve">los de </w:t>
            </w:r>
            <w:r w:rsidR="00F448FD" w:rsidRPr="00123AA9">
              <w:rPr>
                <w:rFonts w:ascii="Tahoma" w:hAnsi="Tahoma" w:cs="Tahoma"/>
                <w:sz w:val="22"/>
                <w:szCs w:val="22"/>
              </w:rPr>
              <w:t>transmisión satelital son Gilat y IDirect</w:t>
            </w:r>
            <w:r>
              <w:rPr>
                <w:rFonts w:ascii="Tahoma" w:hAnsi="Tahoma" w:cs="Tahoma"/>
                <w:sz w:val="22"/>
                <w:szCs w:val="22"/>
              </w:rPr>
              <w:t xml:space="preserve"> </w:t>
            </w:r>
          </w:p>
        </w:tc>
      </w:tr>
      <w:tr w:rsidR="009A25D3" w:rsidRPr="00D06AA1" w:rsidTr="00924E74">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9A25D3" w:rsidRPr="00D06AA1" w:rsidRDefault="00B011F6" w:rsidP="00677982">
            <w:pPr>
              <w:jc w:val="center"/>
              <w:rPr>
                <w:rFonts w:ascii="Tahoma" w:hAnsi="Tahoma" w:cs="Tahoma"/>
                <w:sz w:val="18"/>
                <w:szCs w:val="18"/>
                <w:lang w:eastAsia="es-BO"/>
              </w:rPr>
            </w:pPr>
            <w:r>
              <w:rPr>
                <w:rFonts w:ascii="Tahoma" w:hAnsi="Tahoma" w:cs="Tahoma"/>
                <w:sz w:val="18"/>
                <w:szCs w:val="18"/>
                <w:lang w:eastAsia="es-BO"/>
              </w:rPr>
              <w:t>3</w:t>
            </w:r>
          </w:p>
        </w:tc>
        <w:tc>
          <w:tcPr>
            <w:tcW w:w="864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A25D3" w:rsidRPr="00D06AA1" w:rsidRDefault="00D82149" w:rsidP="00D82149">
            <w:pPr>
              <w:jc w:val="both"/>
              <w:rPr>
                <w:rFonts w:ascii="Tahoma" w:hAnsi="Tahoma" w:cs="Tahoma"/>
                <w:sz w:val="18"/>
              </w:rPr>
            </w:pPr>
            <w:r w:rsidRPr="00D06AA1">
              <w:rPr>
                <w:rFonts w:ascii="Tahoma" w:hAnsi="Tahoma" w:cs="Tahoma"/>
                <w:sz w:val="22"/>
                <w:szCs w:val="22"/>
              </w:rPr>
              <w:t xml:space="preserve">Los tipos de </w:t>
            </w:r>
            <w:r w:rsidR="0011700E" w:rsidRPr="00D06AA1">
              <w:rPr>
                <w:rFonts w:ascii="Tahoma" w:hAnsi="Tahoma" w:cs="Tahoma"/>
                <w:sz w:val="22"/>
                <w:szCs w:val="22"/>
              </w:rPr>
              <w:t xml:space="preserve">tecnología </w:t>
            </w:r>
            <w:r w:rsidRPr="00D06AA1">
              <w:rPr>
                <w:rFonts w:ascii="Tahoma" w:hAnsi="Tahoma" w:cs="Tahoma"/>
                <w:sz w:val="22"/>
                <w:szCs w:val="22"/>
              </w:rPr>
              <w:t xml:space="preserve">de radiobases son: </w:t>
            </w:r>
            <w:r w:rsidR="0011700E" w:rsidRPr="00D06AA1">
              <w:rPr>
                <w:rFonts w:ascii="Tahoma" w:hAnsi="Tahoma" w:cs="Tahoma"/>
                <w:sz w:val="22"/>
                <w:szCs w:val="22"/>
              </w:rPr>
              <w:t>2G, UMTS y LTE</w:t>
            </w:r>
            <w:r w:rsidRPr="00D06AA1">
              <w:rPr>
                <w:rFonts w:ascii="Tahoma" w:hAnsi="Tahoma" w:cs="Tahoma"/>
                <w:sz w:val="22"/>
                <w:szCs w:val="22"/>
              </w:rPr>
              <w:t xml:space="preserve">. Los equipos son de </w:t>
            </w:r>
            <w:r w:rsidR="00B011F6">
              <w:rPr>
                <w:rFonts w:ascii="Tahoma" w:hAnsi="Tahoma" w:cs="Tahoma"/>
                <w:sz w:val="22"/>
                <w:szCs w:val="22"/>
              </w:rPr>
              <w:t>diferentes fabricantes</w:t>
            </w:r>
            <w:r w:rsidRPr="00D06AA1">
              <w:rPr>
                <w:rFonts w:ascii="Tahoma" w:hAnsi="Tahoma" w:cs="Tahoma"/>
                <w:sz w:val="22"/>
                <w:szCs w:val="22"/>
              </w:rPr>
              <w:t xml:space="preserve"> (Huawei, ZTE y Ericcson)</w:t>
            </w:r>
            <w:r w:rsidR="0011700E" w:rsidRPr="00D06AA1">
              <w:rPr>
                <w:rFonts w:ascii="Tahoma" w:hAnsi="Tahoma" w:cs="Tahoma"/>
                <w:sz w:val="22"/>
                <w:szCs w:val="22"/>
              </w:rPr>
              <w:t>.</w:t>
            </w:r>
            <w:r w:rsidR="0011700E" w:rsidRPr="00D06AA1">
              <w:rPr>
                <w:rFonts w:ascii="Tahoma" w:hAnsi="Tahoma" w:cs="Tahoma"/>
                <w:sz w:val="18"/>
              </w:rPr>
              <w:t xml:space="preserve"> </w:t>
            </w:r>
          </w:p>
        </w:tc>
      </w:tr>
      <w:tr w:rsidR="009A25D3" w:rsidRPr="00D06AA1" w:rsidTr="00924E74">
        <w:trPr>
          <w:trHeight w:val="336"/>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9A25D3" w:rsidRPr="00D06AA1" w:rsidRDefault="00B011F6" w:rsidP="00677982">
            <w:pPr>
              <w:jc w:val="center"/>
              <w:rPr>
                <w:rFonts w:ascii="Tahoma" w:hAnsi="Tahoma" w:cs="Tahoma"/>
                <w:sz w:val="18"/>
                <w:szCs w:val="18"/>
                <w:lang w:eastAsia="es-BO"/>
              </w:rPr>
            </w:pPr>
            <w:r>
              <w:rPr>
                <w:rFonts w:ascii="Tahoma" w:hAnsi="Tahoma" w:cs="Tahoma"/>
                <w:sz w:val="18"/>
                <w:szCs w:val="18"/>
                <w:lang w:eastAsia="es-BO"/>
              </w:rPr>
              <w:t>4</w:t>
            </w:r>
          </w:p>
        </w:tc>
        <w:tc>
          <w:tcPr>
            <w:tcW w:w="864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A25D3" w:rsidRPr="00D06AA1" w:rsidRDefault="00D82149" w:rsidP="00EF0D71">
            <w:pPr>
              <w:jc w:val="both"/>
              <w:rPr>
                <w:rFonts w:ascii="Tahoma" w:hAnsi="Tahoma" w:cs="Tahoma"/>
                <w:sz w:val="22"/>
                <w:szCs w:val="22"/>
              </w:rPr>
            </w:pPr>
            <w:r w:rsidRPr="00D06AA1">
              <w:rPr>
                <w:rFonts w:ascii="Tahoma" w:hAnsi="Tahoma" w:cs="Tahoma"/>
                <w:sz w:val="22"/>
                <w:szCs w:val="22"/>
              </w:rPr>
              <w:t>La mayoría de</w:t>
            </w:r>
            <w:r w:rsidR="00AB5B66" w:rsidRPr="00D06AA1">
              <w:rPr>
                <w:rFonts w:ascii="Tahoma" w:hAnsi="Tahoma" w:cs="Tahoma"/>
                <w:sz w:val="22"/>
                <w:szCs w:val="22"/>
              </w:rPr>
              <w:t xml:space="preserve"> las estaciones</w:t>
            </w:r>
            <w:r w:rsidR="00731FBD" w:rsidRPr="00D06AA1">
              <w:rPr>
                <w:rFonts w:ascii="Tahoma" w:hAnsi="Tahoma" w:cs="Tahoma"/>
                <w:sz w:val="22"/>
                <w:szCs w:val="22"/>
              </w:rPr>
              <w:t xml:space="preserve"> </w:t>
            </w:r>
            <w:r w:rsidRPr="00D06AA1">
              <w:rPr>
                <w:rFonts w:ascii="Tahoma" w:hAnsi="Tahoma" w:cs="Tahoma"/>
                <w:sz w:val="22"/>
                <w:szCs w:val="22"/>
              </w:rPr>
              <w:t>cuenta</w:t>
            </w:r>
            <w:r w:rsidR="00B011F6">
              <w:rPr>
                <w:rFonts w:ascii="Tahoma" w:hAnsi="Tahoma" w:cs="Tahoma"/>
                <w:sz w:val="22"/>
                <w:szCs w:val="22"/>
              </w:rPr>
              <w:t>n</w:t>
            </w:r>
            <w:r w:rsidRPr="00D06AA1">
              <w:rPr>
                <w:rFonts w:ascii="Tahoma" w:hAnsi="Tahoma" w:cs="Tahoma"/>
                <w:sz w:val="22"/>
                <w:szCs w:val="22"/>
              </w:rPr>
              <w:t xml:space="preserve"> con</w:t>
            </w:r>
            <w:r w:rsidR="00731FBD" w:rsidRPr="00D06AA1">
              <w:rPr>
                <w:rFonts w:ascii="Tahoma" w:hAnsi="Tahoma" w:cs="Tahoma"/>
                <w:sz w:val="22"/>
                <w:szCs w:val="22"/>
              </w:rPr>
              <w:t xml:space="preserve"> sistema de suministro de </w:t>
            </w:r>
            <w:r w:rsidR="009638F7" w:rsidRPr="00D06AA1">
              <w:rPr>
                <w:rFonts w:ascii="Tahoma" w:hAnsi="Tahoma" w:cs="Tahoma"/>
                <w:sz w:val="22"/>
                <w:szCs w:val="22"/>
              </w:rPr>
              <w:t xml:space="preserve">energía eléctrica </w:t>
            </w:r>
            <w:r w:rsidRPr="00D06AA1">
              <w:rPr>
                <w:rFonts w:ascii="Tahoma" w:hAnsi="Tahoma" w:cs="Tahoma"/>
                <w:sz w:val="22"/>
                <w:szCs w:val="22"/>
              </w:rPr>
              <w:t>de</w:t>
            </w:r>
            <w:r w:rsidR="009638F7" w:rsidRPr="00D06AA1">
              <w:rPr>
                <w:rFonts w:ascii="Tahoma" w:hAnsi="Tahoma" w:cs="Tahoma"/>
                <w:sz w:val="22"/>
                <w:szCs w:val="22"/>
              </w:rPr>
              <w:t xml:space="preserve"> red comercial</w:t>
            </w:r>
            <w:r w:rsidRPr="00D06AA1">
              <w:rPr>
                <w:rFonts w:ascii="Tahoma" w:hAnsi="Tahoma" w:cs="Tahoma"/>
                <w:sz w:val="22"/>
                <w:szCs w:val="22"/>
              </w:rPr>
              <w:t xml:space="preserve"> y</w:t>
            </w:r>
            <w:r w:rsidR="009638F7" w:rsidRPr="00D06AA1">
              <w:rPr>
                <w:rFonts w:ascii="Tahoma" w:hAnsi="Tahoma" w:cs="Tahoma"/>
                <w:sz w:val="22"/>
                <w:szCs w:val="22"/>
              </w:rPr>
              <w:t xml:space="preserve"> grupo electrógeno</w:t>
            </w:r>
            <w:r w:rsidR="0011700E" w:rsidRPr="00D06AA1">
              <w:rPr>
                <w:rFonts w:ascii="Tahoma" w:hAnsi="Tahoma" w:cs="Tahoma"/>
                <w:sz w:val="22"/>
                <w:szCs w:val="22"/>
              </w:rPr>
              <w:t xml:space="preserve">, </w:t>
            </w:r>
            <w:r w:rsidRPr="00D06AA1">
              <w:rPr>
                <w:rFonts w:ascii="Tahoma" w:hAnsi="Tahoma" w:cs="Tahoma"/>
                <w:sz w:val="22"/>
                <w:szCs w:val="22"/>
              </w:rPr>
              <w:t xml:space="preserve">algunas estaciones cuentan con </w:t>
            </w:r>
            <w:r w:rsidR="0011700E" w:rsidRPr="00D06AA1">
              <w:rPr>
                <w:rFonts w:ascii="Tahoma" w:hAnsi="Tahoma" w:cs="Tahoma"/>
                <w:sz w:val="22"/>
                <w:szCs w:val="22"/>
              </w:rPr>
              <w:t>paneles solares y bancos de baterías</w:t>
            </w:r>
            <w:r w:rsidR="009638F7" w:rsidRPr="00D06AA1">
              <w:rPr>
                <w:rFonts w:ascii="Tahoma" w:hAnsi="Tahoma" w:cs="Tahoma"/>
                <w:sz w:val="22"/>
                <w:szCs w:val="22"/>
              </w:rPr>
              <w:t xml:space="preserve">. </w:t>
            </w:r>
            <w:r w:rsidR="007255C2" w:rsidRPr="00D06AA1">
              <w:rPr>
                <w:rFonts w:ascii="Tahoma" w:hAnsi="Tahoma" w:cs="Tahoma"/>
                <w:sz w:val="22"/>
                <w:szCs w:val="22"/>
              </w:rPr>
              <w:t xml:space="preserve">La capacidad de los </w:t>
            </w:r>
            <w:r w:rsidR="009638F7" w:rsidRPr="00D06AA1">
              <w:rPr>
                <w:rFonts w:ascii="Tahoma" w:hAnsi="Tahoma" w:cs="Tahoma"/>
                <w:sz w:val="22"/>
                <w:szCs w:val="22"/>
              </w:rPr>
              <w:t>grupos electróg</w:t>
            </w:r>
            <w:r w:rsidR="007255C2" w:rsidRPr="00D06AA1">
              <w:rPr>
                <w:rFonts w:ascii="Tahoma" w:hAnsi="Tahoma" w:cs="Tahoma"/>
                <w:sz w:val="22"/>
                <w:szCs w:val="22"/>
              </w:rPr>
              <w:t>e</w:t>
            </w:r>
            <w:r w:rsidR="00320DE2" w:rsidRPr="00D06AA1">
              <w:rPr>
                <w:rFonts w:ascii="Tahoma" w:hAnsi="Tahoma" w:cs="Tahoma"/>
                <w:sz w:val="22"/>
                <w:szCs w:val="22"/>
              </w:rPr>
              <w:t xml:space="preserve">nos  </w:t>
            </w:r>
            <w:r w:rsidRPr="00D06AA1">
              <w:rPr>
                <w:rFonts w:ascii="Tahoma" w:hAnsi="Tahoma" w:cs="Tahoma"/>
                <w:sz w:val="22"/>
                <w:szCs w:val="22"/>
              </w:rPr>
              <w:t>varía</w:t>
            </w:r>
            <w:r w:rsidR="007255C2" w:rsidRPr="00D06AA1">
              <w:rPr>
                <w:rFonts w:ascii="Tahoma" w:hAnsi="Tahoma" w:cs="Tahoma"/>
                <w:sz w:val="22"/>
                <w:szCs w:val="22"/>
              </w:rPr>
              <w:t xml:space="preserve">  de una estación a otra, en el rango</w:t>
            </w:r>
            <w:r w:rsidR="00EF0D71" w:rsidRPr="00D06AA1">
              <w:rPr>
                <w:rFonts w:ascii="Tahoma" w:hAnsi="Tahoma" w:cs="Tahoma"/>
                <w:sz w:val="22"/>
                <w:szCs w:val="22"/>
              </w:rPr>
              <w:t xml:space="preserve"> de 12 KVA </w:t>
            </w:r>
            <w:r w:rsidR="00EF0D71" w:rsidRPr="00F448FD">
              <w:rPr>
                <w:rFonts w:ascii="Tahoma" w:hAnsi="Tahoma" w:cs="Tahoma"/>
                <w:sz w:val="22"/>
                <w:szCs w:val="22"/>
              </w:rPr>
              <w:t>a 500</w:t>
            </w:r>
            <w:r w:rsidR="009638F7" w:rsidRPr="00F448FD">
              <w:rPr>
                <w:rFonts w:ascii="Tahoma" w:hAnsi="Tahoma" w:cs="Tahoma"/>
                <w:sz w:val="22"/>
                <w:szCs w:val="22"/>
              </w:rPr>
              <w:t xml:space="preserve"> KVA,</w:t>
            </w:r>
            <w:r w:rsidR="009638F7" w:rsidRPr="00D06AA1">
              <w:rPr>
                <w:rFonts w:ascii="Tahoma" w:hAnsi="Tahoma" w:cs="Tahoma"/>
                <w:sz w:val="22"/>
                <w:szCs w:val="22"/>
              </w:rPr>
              <w:t xml:space="preserve"> monofásicos y trifásicos.</w:t>
            </w:r>
          </w:p>
        </w:tc>
      </w:tr>
      <w:tr w:rsidR="009A25D3" w:rsidRPr="00D06AA1" w:rsidTr="00924E74">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9A25D3" w:rsidRPr="00D06AA1" w:rsidRDefault="00B011F6" w:rsidP="00677982">
            <w:pPr>
              <w:jc w:val="center"/>
              <w:rPr>
                <w:rFonts w:ascii="Tahoma" w:hAnsi="Tahoma" w:cs="Tahoma"/>
                <w:sz w:val="18"/>
                <w:szCs w:val="18"/>
                <w:lang w:eastAsia="es-BO"/>
              </w:rPr>
            </w:pPr>
            <w:r>
              <w:rPr>
                <w:rFonts w:ascii="Tahoma" w:hAnsi="Tahoma" w:cs="Tahoma"/>
                <w:sz w:val="18"/>
                <w:szCs w:val="18"/>
                <w:lang w:eastAsia="es-BO"/>
              </w:rPr>
              <w:t>5</w:t>
            </w:r>
          </w:p>
        </w:tc>
        <w:tc>
          <w:tcPr>
            <w:tcW w:w="864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A25D3" w:rsidRPr="00D06AA1" w:rsidRDefault="00316DF8" w:rsidP="007547DB">
            <w:pPr>
              <w:jc w:val="both"/>
              <w:rPr>
                <w:rFonts w:ascii="Tahoma" w:hAnsi="Tahoma" w:cs="Tahoma"/>
                <w:sz w:val="22"/>
                <w:szCs w:val="22"/>
              </w:rPr>
            </w:pPr>
            <w:r w:rsidRPr="00D06AA1">
              <w:rPr>
                <w:rFonts w:ascii="Tahoma" w:hAnsi="Tahoma" w:cs="Tahoma"/>
                <w:sz w:val="22"/>
                <w:szCs w:val="22"/>
              </w:rPr>
              <w:t>Las estaciones clasificadas como tro</w:t>
            </w:r>
            <w:r w:rsidR="007547DB">
              <w:rPr>
                <w:rFonts w:ascii="Tahoma" w:hAnsi="Tahoma" w:cs="Tahoma"/>
                <w:sz w:val="22"/>
                <w:szCs w:val="22"/>
              </w:rPr>
              <w:t>n</w:t>
            </w:r>
            <w:r w:rsidRPr="00D06AA1">
              <w:rPr>
                <w:rFonts w:ascii="Tahoma" w:hAnsi="Tahoma" w:cs="Tahoma"/>
                <w:sz w:val="22"/>
                <w:szCs w:val="22"/>
              </w:rPr>
              <w:t xml:space="preserve">cales tienen </w:t>
            </w:r>
            <w:r w:rsidR="009638F7" w:rsidRPr="00D06AA1">
              <w:rPr>
                <w:rFonts w:ascii="Tahoma" w:hAnsi="Tahoma" w:cs="Tahoma"/>
                <w:sz w:val="22"/>
                <w:szCs w:val="22"/>
              </w:rPr>
              <w:t>sistema de climatización</w:t>
            </w:r>
            <w:r w:rsidRPr="00D06AA1">
              <w:rPr>
                <w:rFonts w:ascii="Tahoma" w:hAnsi="Tahoma" w:cs="Tahoma"/>
                <w:sz w:val="22"/>
                <w:szCs w:val="22"/>
              </w:rPr>
              <w:t xml:space="preserve"> y</w:t>
            </w:r>
            <w:r w:rsidR="009638F7" w:rsidRPr="00D06AA1">
              <w:rPr>
                <w:rFonts w:ascii="Tahoma" w:hAnsi="Tahoma" w:cs="Tahoma"/>
                <w:sz w:val="22"/>
                <w:szCs w:val="22"/>
              </w:rPr>
              <w:t xml:space="preserve"> equipos de aire acondic</w:t>
            </w:r>
            <w:r w:rsidR="007255C2" w:rsidRPr="00D06AA1">
              <w:rPr>
                <w:rFonts w:ascii="Tahoma" w:hAnsi="Tahoma" w:cs="Tahoma"/>
                <w:sz w:val="22"/>
                <w:szCs w:val="22"/>
              </w:rPr>
              <w:t>ionado desde</w:t>
            </w:r>
            <w:r w:rsidR="009638F7" w:rsidRPr="00D06AA1">
              <w:rPr>
                <w:rFonts w:ascii="Tahoma" w:hAnsi="Tahoma" w:cs="Tahoma"/>
                <w:sz w:val="22"/>
                <w:szCs w:val="22"/>
              </w:rPr>
              <w:t xml:space="preserve"> </w:t>
            </w:r>
            <w:r w:rsidRPr="00D06AA1">
              <w:rPr>
                <w:rFonts w:ascii="Tahoma" w:hAnsi="Tahoma" w:cs="Tahoma"/>
                <w:sz w:val="22"/>
                <w:szCs w:val="22"/>
              </w:rPr>
              <w:t>7</w:t>
            </w:r>
            <w:r w:rsidR="009638F7" w:rsidRPr="00D06AA1">
              <w:rPr>
                <w:rFonts w:ascii="Tahoma" w:hAnsi="Tahoma" w:cs="Tahoma"/>
                <w:sz w:val="22"/>
                <w:szCs w:val="22"/>
              </w:rPr>
              <w:t>000 BTU hasta 36000 BTU</w:t>
            </w:r>
            <w:r w:rsidR="007255C2" w:rsidRPr="00D06AA1">
              <w:rPr>
                <w:rFonts w:ascii="Tahoma" w:hAnsi="Tahoma" w:cs="Tahoma"/>
                <w:sz w:val="22"/>
                <w:szCs w:val="22"/>
              </w:rPr>
              <w:t xml:space="preserve"> de capacidad.</w:t>
            </w:r>
          </w:p>
        </w:tc>
      </w:tr>
      <w:tr w:rsidR="009A25D3" w:rsidRPr="00D06AA1" w:rsidTr="00924E74">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rsidR="009A25D3" w:rsidRPr="00D06AA1" w:rsidRDefault="00B011F6" w:rsidP="00677982">
            <w:pPr>
              <w:jc w:val="center"/>
              <w:rPr>
                <w:rFonts w:ascii="Tahoma" w:hAnsi="Tahoma" w:cs="Tahoma"/>
                <w:sz w:val="18"/>
                <w:szCs w:val="18"/>
                <w:lang w:eastAsia="es-BO"/>
              </w:rPr>
            </w:pPr>
            <w:r>
              <w:rPr>
                <w:rFonts w:ascii="Tahoma" w:hAnsi="Tahoma" w:cs="Tahoma"/>
                <w:sz w:val="18"/>
                <w:szCs w:val="18"/>
                <w:lang w:eastAsia="es-BO"/>
              </w:rPr>
              <w:t>6</w:t>
            </w:r>
          </w:p>
        </w:tc>
        <w:tc>
          <w:tcPr>
            <w:tcW w:w="864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A25D3" w:rsidRPr="00D06AA1" w:rsidRDefault="009638F7" w:rsidP="0011700E">
            <w:pPr>
              <w:jc w:val="both"/>
              <w:rPr>
                <w:rFonts w:ascii="Tahoma" w:hAnsi="Tahoma" w:cs="Tahoma"/>
                <w:sz w:val="22"/>
                <w:szCs w:val="22"/>
              </w:rPr>
            </w:pPr>
            <w:r w:rsidRPr="00D06AA1">
              <w:rPr>
                <w:rFonts w:ascii="Tahoma" w:hAnsi="Tahoma" w:cs="Tahoma"/>
                <w:sz w:val="22"/>
                <w:szCs w:val="22"/>
              </w:rPr>
              <w:t xml:space="preserve">La infraestructura </w:t>
            </w:r>
            <w:r w:rsidR="0011700E" w:rsidRPr="00D06AA1">
              <w:rPr>
                <w:rFonts w:ascii="Tahoma" w:hAnsi="Tahoma" w:cs="Tahoma"/>
                <w:sz w:val="22"/>
                <w:szCs w:val="22"/>
              </w:rPr>
              <w:t>de la</w:t>
            </w:r>
            <w:r w:rsidR="00316DF8" w:rsidRPr="00D06AA1">
              <w:rPr>
                <w:rFonts w:ascii="Tahoma" w:hAnsi="Tahoma" w:cs="Tahoma"/>
                <w:sz w:val="22"/>
                <w:szCs w:val="22"/>
              </w:rPr>
              <w:t>s</w:t>
            </w:r>
            <w:r w:rsidR="0011700E" w:rsidRPr="00D06AA1">
              <w:rPr>
                <w:rFonts w:ascii="Tahoma" w:hAnsi="Tahoma" w:cs="Tahoma"/>
                <w:sz w:val="22"/>
                <w:szCs w:val="22"/>
              </w:rPr>
              <w:t xml:space="preserve"> </w:t>
            </w:r>
            <w:r w:rsidR="00316DF8" w:rsidRPr="00D06AA1">
              <w:rPr>
                <w:rFonts w:ascii="Tahoma" w:hAnsi="Tahoma" w:cs="Tahoma"/>
                <w:sz w:val="22"/>
                <w:szCs w:val="22"/>
              </w:rPr>
              <w:t>estaciones</w:t>
            </w:r>
            <w:r w:rsidR="0011700E" w:rsidRPr="00D06AA1">
              <w:rPr>
                <w:rFonts w:ascii="Tahoma" w:hAnsi="Tahoma" w:cs="Tahoma"/>
                <w:sz w:val="22"/>
                <w:szCs w:val="22"/>
              </w:rPr>
              <w:t xml:space="preserve"> comprende</w:t>
            </w:r>
            <w:r w:rsidR="00316DF8" w:rsidRPr="00D06AA1">
              <w:rPr>
                <w:rFonts w:ascii="Tahoma" w:hAnsi="Tahoma" w:cs="Tahoma"/>
                <w:sz w:val="22"/>
                <w:szCs w:val="22"/>
              </w:rPr>
              <w:t>n</w:t>
            </w:r>
            <w:r w:rsidR="0011700E" w:rsidRPr="00D06AA1">
              <w:rPr>
                <w:rFonts w:ascii="Tahoma" w:hAnsi="Tahoma" w:cs="Tahoma"/>
                <w:sz w:val="22"/>
                <w:szCs w:val="22"/>
              </w:rPr>
              <w:t xml:space="preserve"> malla perimetral o muro perimetral, casetas de equipos, caseta de sereno, torres</w:t>
            </w:r>
            <w:r w:rsidR="00EF0D71" w:rsidRPr="00D06AA1">
              <w:rPr>
                <w:rFonts w:ascii="Tahoma" w:hAnsi="Tahoma" w:cs="Tahoma"/>
                <w:sz w:val="22"/>
                <w:szCs w:val="22"/>
              </w:rPr>
              <w:t>, plataformas de torres y equipos,</w:t>
            </w:r>
            <w:r w:rsidR="0011700E" w:rsidRPr="00D06AA1">
              <w:rPr>
                <w:rFonts w:ascii="Tahoma" w:hAnsi="Tahoma" w:cs="Tahoma"/>
                <w:sz w:val="22"/>
                <w:szCs w:val="22"/>
              </w:rPr>
              <w:t xml:space="preserve"> etc.</w:t>
            </w:r>
          </w:p>
        </w:tc>
      </w:tr>
    </w:tbl>
    <w:p w:rsidR="00393ED2" w:rsidRPr="00D06AA1" w:rsidRDefault="00393ED2" w:rsidP="00393ED2">
      <w:pPr>
        <w:rPr>
          <w:rFonts w:ascii="Tahoma" w:hAnsi="Tahoma" w:cs="Tahoma"/>
        </w:rPr>
      </w:pPr>
    </w:p>
    <w:p w:rsidR="000F7FDA" w:rsidRPr="00D06AA1" w:rsidRDefault="000F7FDA" w:rsidP="000F7FDA">
      <w:pPr>
        <w:rPr>
          <w:lang w:val="es-BO" w:eastAsia="en-US"/>
        </w:rPr>
      </w:pPr>
      <w:bookmarkStart w:id="19" w:name="_Toc309124157"/>
    </w:p>
    <w:p w:rsidR="00393ED2" w:rsidRPr="00CF3E1C" w:rsidRDefault="00393ED2" w:rsidP="00643562">
      <w:pPr>
        <w:pStyle w:val="TITULOS"/>
        <w:numPr>
          <w:ilvl w:val="0"/>
          <w:numId w:val="31"/>
        </w:numPr>
        <w:spacing w:after="0"/>
        <w:ind w:left="426" w:hanging="426"/>
        <w:rPr>
          <w:rFonts w:ascii="Tahoma" w:hAnsi="Tahoma" w:cs="Tahoma"/>
          <w:sz w:val="28"/>
          <w:szCs w:val="28"/>
        </w:rPr>
      </w:pPr>
      <w:r w:rsidRPr="00CF3E1C">
        <w:rPr>
          <w:rFonts w:ascii="Tahoma" w:hAnsi="Tahoma" w:cs="Tahoma"/>
          <w:sz w:val="28"/>
          <w:szCs w:val="28"/>
        </w:rPr>
        <w:t>SERVICIO</w:t>
      </w:r>
      <w:bookmarkEnd w:id="19"/>
      <w:r w:rsidR="00A35011" w:rsidRPr="00CF3E1C">
        <w:rPr>
          <w:rFonts w:ascii="Tahoma" w:hAnsi="Tahoma" w:cs="Tahoma"/>
          <w:sz w:val="28"/>
          <w:szCs w:val="28"/>
        </w:rPr>
        <w:t xml:space="preserve">   DE </w:t>
      </w:r>
      <w:r w:rsidR="00026656" w:rsidRPr="00CF3E1C">
        <w:rPr>
          <w:rFonts w:ascii="Tahoma" w:hAnsi="Tahoma" w:cs="Tahoma"/>
          <w:sz w:val="28"/>
          <w:szCs w:val="28"/>
        </w:rPr>
        <w:t xml:space="preserve"> </w:t>
      </w:r>
      <w:r w:rsidR="00A35011" w:rsidRPr="00CF3E1C">
        <w:rPr>
          <w:rFonts w:ascii="Tahoma" w:hAnsi="Tahoma" w:cs="Tahoma"/>
          <w:sz w:val="28"/>
          <w:szCs w:val="28"/>
        </w:rPr>
        <w:t>MANTENIMIENTO</w:t>
      </w:r>
    </w:p>
    <w:p w:rsidR="00A35011" w:rsidRPr="00D06AA1" w:rsidRDefault="00A35011" w:rsidP="00A35011">
      <w:pPr>
        <w:rPr>
          <w:lang w:val="es-BO" w:eastAsia="en-US"/>
        </w:rPr>
      </w:pPr>
    </w:p>
    <w:p w:rsidR="00EA4111" w:rsidRPr="00D06AA1" w:rsidRDefault="00EA4111" w:rsidP="00574191">
      <w:pPr>
        <w:jc w:val="both"/>
        <w:rPr>
          <w:rFonts w:ascii="Tahoma" w:hAnsi="Tahoma" w:cs="Tahoma"/>
          <w:sz w:val="22"/>
          <w:szCs w:val="22"/>
          <w:lang w:val="es-ES_tradnl" w:bidi="en-US"/>
        </w:rPr>
      </w:pPr>
      <w:r w:rsidRPr="00D06AA1">
        <w:rPr>
          <w:rFonts w:ascii="Tahoma" w:hAnsi="Tahoma" w:cs="Tahoma"/>
          <w:sz w:val="22"/>
          <w:szCs w:val="22"/>
          <w:lang w:val="es-ES_tradnl" w:bidi="en-US"/>
        </w:rPr>
        <w:t>Las especificaciones técnicas del Servicio de</w:t>
      </w:r>
      <w:r w:rsidR="00B011F6">
        <w:rPr>
          <w:rFonts w:ascii="Tahoma" w:hAnsi="Tahoma" w:cs="Tahoma"/>
          <w:sz w:val="22"/>
          <w:szCs w:val="22"/>
          <w:lang w:val="es-ES_tradnl" w:bidi="en-US"/>
        </w:rPr>
        <w:t xml:space="preserve">  Mantenimiento Redes de Radioenlaces, Acceso Celular,</w:t>
      </w:r>
      <w:r w:rsidR="00B03A94" w:rsidRPr="00D06AA1">
        <w:rPr>
          <w:rFonts w:ascii="Tahoma" w:hAnsi="Tahoma" w:cs="Tahoma"/>
          <w:sz w:val="22"/>
          <w:szCs w:val="22"/>
          <w:lang w:val="es-ES_tradnl" w:bidi="en-US"/>
        </w:rPr>
        <w:t xml:space="preserve"> </w:t>
      </w:r>
      <w:r w:rsidR="006D44EF">
        <w:rPr>
          <w:rFonts w:ascii="Tahoma" w:hAnsi="Tahoma" w:cs="Tahoma"/>
          <w:sz w:val="22"/>
          <w:szCs w:val="22"/>
          <w:lang w:val="es-ES_tradnl" w:bidi="en-US"/>
        </w:rPr>
        <w:t>Wimax</w:t>
      </w:r>
      <w:r w:rsidR="00B03A94" w:rsidRPr="00D06AA1">
        <w:rPr>
          <w:rFonts w:ascii="Tahoma" w:hAnsi="Tahoma" w:cs="Tahoma"/>
          <w:sz w:val="22"/>
          <w:szCs w:val="22"/>
          <w:lang w:val="es-ES_tradnl" w:bidi="en-US"/>
        </w:rPr>
        <w:t xml:space="preserve">,  </w:t>
      </w:r>
      <w:r w:rsidR="006D44EF">
        <w:rPr>
          <w:rFonts w:ascii="Tahoma" w:hAnsi="Tahoma" w:cs="Tahoma"/>
          <w:sz w:val="22"/>
          <w:szCs w:val="22"/>
          <w:lang w:val="es-ES_tradnl" w:bidi="en-US"/>
        </w:rPr>
        <w:t>RLL</w:t>
      </w:r>
      <w:r w:rsidR="00B03A94" w:rsidRPr="00D06AA1">
        <w:rPr>
          <w:rFonts w:ascii="Tahoma" w:hAnsi="Tahoma" w:cs="Tahoma"/>
          <w:sz w:val="22"/>
          <w:szCs w:val="22"/>
          <w:lang w:val="es-ES_tradnl" w:bidi="en-US"/>
        </w:rPr>
        <w:t xml:space="preserve"> y nodos (datos, voz y </w:t>
      </w:r>
      <w:r w:rsidR="006D44EF">
        <w:rPr>
          <w:rFonts w:ascii="Tahoma" w:hAnsi="Tahoma" w:cs="Tahoma"/>
          <w:sz w:val="22"/>
          <w:szCs w:val="22"/>
          <w:lang w:val="es-ES_tradnl" w:bidi="en-US"/>
        </w:rPr>
        <w:t>ADSL</w:t>
      </w:r>
      <w:r w:rsidR="00B03A94" w:rsidRPr="00D06AA1">
        <w:rPr>
          <w:rFonts w:ascii="Tahoma" w:hAnsi="Tahoma" w:cs="Tahoma"/>
          <w:sz w:val="22"/>
          <w:szCs w:val="22"/>
          <w:lang w:val="es-ES_tradnl" w:bidi="en-US"/>
        </w:rPr>
        <w:t xml:space="preserve">) </w:t>
      </w:r>
      <w:r w:rsidR="00DE4A63" w:rsidRPr="00D06AA1">
        <w:rPr>
          <w:rFonts w:ascii="Tahoma" w:hAnsi="Tahoma" w:cs="Tahoma"/>
          <w:sz w:val="22"/>
          <w:szCs w:val="22"/>
          <w:lang w:val="es-ES_tradnl" w:bidi="en-US"/>
        </w:rPr>
        <w:t>de Entel S.A.</w:t>
      </w:r>
      <w:r w:rsidR="00EC5A98" w:rsidRPr="00D06AA1">
        <w:rPr>
          <w:rFonts w:ascii="Tahoma" w:hAnsi="Tahoma" w:cs="Tahoma"/>
          <w:sz w:val="22"/>
          <w:szCs w:val="22"/>
          <w:lang w:val="es-ES_tradnl" w:bidi="en-US"/>
        </w:rPr>
        <w:t xml:space="preserve">, </w:t>
      </w:r>
      <w:r w:rsidR="00320DE2" w:rsidRPr="00D06AA1">
        <w:rPr>
          <w:rFonts w:ascii="Tahoma" w:hAnsi="Tahoma" w:cs="Tahoma"/>
          <w:sz w:val="22"/>
          <w:szCs w:val="22"/>
          <w:lang w:val="es-ES_tradnl" w:bidi="en-US"/>
        </w:rPr>
        <w:t>están organizadas por anexos</w:t>
      </w:r>
      <w:r w:rsidRPr="00D06AA1">
        <w:rPr>
          <w:rFonts w:ascii="Tahoma" w:hAnsi="Tahoma" w:cs="Tahoma"/>
          <w:sz w:val="22"/>
          <w:szCs w:val="22"/>
          <w:lang w:val="es-ES_tradnl" w:bidi="en-US"/>
        </w:rPr>
        <w:t>.</w:t>
      </w:r>
      <w:r w:rsidR="006B5AAD" w:rsidRPr="00D06AA1">
        <w:rPr>
          <w:rFonts w:ascii="Tahoma" w:hAnsi="Tahoma" w:cs="Tahoma"/>
          <w:sz w:val="22"/>
          <w:szCs w:val="22"/>
          <w:lang w:val="es-ES_tradnl" w:bidi="en-US"/>
        </w:rPr>
        <w:t xml:space="preserve"> Las</w:t>
      </w:r>
      <w:r w:rsidRPr="00D06AA1">
        <w:rPr>
          <w:rFonts w:ascii="Tahoma" w:hAnsi="Tahoma" w:cs="Tahoma"/>
          <w:sz w:val="22"/>
          <w:szCs w:val="22"/>
          <w:lang w:val="es-ES_tradnl" w:bidi="en-US"/>
        </w:rPr>
        <w:t xml:space="preserve"> especificaciones</w:t>
      </w:r>
      <w:r w:rsidR="009E74FC" w:rsidRPr="00D06AA1">
        <w:rPr>
          <w:rFonts w:ascii="Tahoma" w:hAnsi="Tahoma" w:cs="Tahoma"/>
          <w:sz w:val="22"/>
          <w:szCs w:val="22"/>
          <w:lang w:val="es-ES_tradnl" w:bidi="en-US"/>
        </w:rPr>
        <w:t xml:space="preserve"> técnicas </w:t>
      </w:r>
      <w:r w:rsidR="009F62CB">
        <w:rPr>
          <w:rFonts w:ascii="Tahoma" w:hAnsi="Tahoma" w:cs="Tahoma"/>
          <w:sz w:val="22"/>
          <w:szCs w:val="22"/>
          <w:lang w:val="es-ES_tradnl" w:bidi="en-US"/>
        </w:rPr>
        <w:t xml:space="preserve"> del servicio de mantenimiento </w:t>
      </w:r>
      <w:r w:rsidR="009E74FC" w:rsidRPr="00D06AA1">
        <w:rPr>
          <w:rFonts w:ascii="Tahoma" w:hAnsi="Tahoma" w:cs="Tahoma"/>
          <w:sz w:val="22"/>
          <w:szCs w:val="22"/>
          <w:lang w:val="es-ES_tradnl" w:bidi="en-US"/>
        </w:rPr>
        <w:t xml:space="preserve">están </w:t>
      </w:r>
      <w:r w:rsidR="009F62CB">
        <w:rPr>
          <w:rFonts w:ascii="Tahoma" w:hAnsi="Tahoma" w:cs="Tahoma"/>
          <w:sz w:val="22"/>
          <w:szCs w:val="22"/>
          <w:lang w:val="es-ES_tradnl" w:bidi="en-US"/>
        </w:rPr>
        <w:t>establecidas</w:t>
      </w:r>
      <w:r w:rsidRPr="00D06AA1">
        <w:rPr>
          <w:rFonts w:ascii="Tahoma" w:hAnsi="Tahoma" w:cs="Tahoma"/>
          <w:sz w:val="22"/>
          <w:szCs w:val="22"/>
          <w:lang w:val="es-ES_tradnl" w:bidi="en-US"/>
        </w:rPr>
        <w:t xml:space="preserve"> en </w:t>
      </w:r>
      <w:r w:rsidR="009C6E69">
        <w:rPr>
          <w:rFonts w:ascii="Tahoma" w:hAnsi="Tahoma" w:cs="Tahoma"/>
          <w:sz w:val="22"/>
          <w:szCs w:val="22"/>
          <w:lang w:val="es-ES_tradnl" w:bidi="en-US"/>
        </w:rPr>
        <w:t>el Anexo 4</w:t>
      </w:r>
      <w:r w:rsidR="00DC6C7A" w:rsidRPr="00D06AA1">
        <w:rPr>
          <w:rFonts w:ascii="Tahoma" w:hAnsi="Tahoma" w:cs="Tahoma"/>
          <w:sz w:val="22"/>
          <w:szCs w:val="22"/>
          <w:lang w:val="es-ES_tradnl" w:bidi="en-US"/>
        </w:rPr>
        <w:t xml:space="preserve">. El compromiso de cumplimiento de todas las especificaciones técnicas para la prestación del servicio de mantenimiento será evaluado en base a las respuestas  correspondientes  a las especificaciones  establecidas en los cuadros de requerimientos y </w:t>
      </w:r>
      <w:r w:rsidR="00F56651" w:rsidRPr="00D06AA1">
        <w:rPr>
          <w:rFonts w:ascii="Tahoma" w:hAnsi="Tahoma" w:cs="Tahoma"/>
          <w:sz w:val="22"/>
          <w:szCs w:val="22"/>
          <w:lang w:val="es-ES_tradnl" w:bidi="en-US"/>
        </w:rPr>
        <w:t xml:space="preserve">las </w:t>
      </w:r>
      <w:r w:rsidR="00DC6C7A" w:rsidRPr="00D06AA1">
        <w:rPr>
          <w:rFonts w:ascii="Tahoma" w:hAnsi="Tahoma" w:cs="Tahoma"/>
          <w:sz w:val="22"/>
          <w:szCs w:val="22"/>
          <w:lang w:val="es-ES_tradnl" w:bidi="en-US"/>
        </w:rPr>
        <w:t>respuesta</w:t>
      </w:r>
      <w:r w:rsidR="00F56651" w:rsidRPr="00D06AA1">
        <w:rPr>
          <w:rFonts w:ascii="Tahoma" w:hAnsi="Tahoma" w:cs="Tahoma"/>
          <w:sz w:val="22"/>
          <w:szCs w:val="22"/>
          <w:lang w:val="es-ES_tradnl" w:bidi="en-US"/>
        </w:rPr>
        <w:t>s</w:t>
      </w:r>
      <w:r w:rsidR="00DC6C7A" w:rsidRPr="00D06AA1">
        <w:rPr>
          <w:rFonts w:ascii="Tahoma" w:hAnsi="Tahoma" w:cs="Tahoma"/>
          <w:sz w:val="22"/>
          <w:szCs w:val="22"/>
          <w:lang w:val="es-ES_tradnl" w:bidi="en-US"/>
        </w:rPr>
        <w:t xml:space="preserve"> punto a</w:t>
      </w:r>
      <w:r w:rsidR="00F56651" w:rsidRPr="00D06AA1">
        <w:rPr>
          <w:rFonts w:ascii="Tahoma" w:hAnsi="Tahoma" w:cs="Tahoma"/>
          <w:sz w:val="22"/>
          <w:szCs w:val="22"/>
          <w:lang w:val="es-ES_tradnl" w:bidi="en-US"/>
        </w:rPr>
        <w:t xml:space="preserve"> </w:t>
      </w:r>
      <w:r w:rsidR="00DC6C7A" w:rsidRPr="00D06AA1">
        <w:rPr>
          <w:rFonts w:ascii="Tahoma" w:hAnsi="Tahoma" w:cs="Tahoma"/>
          <w:sz w:val="22"/>
          <w:szCs w:val="22"/>
          <w:lang w:val="es-ES_tradnl" w:bidi="en-US"/>
        </w:rPr>
        <w:t>punto</w:t>
      </w:r>
      <w:r w:rsidR="00F56651" w:rsidRPr="00D06AA1">
        <w:rPr>
          <w:rFonts w:ascii="Tahoma" w:hAnsi="Tahoma" w:cs="Tahoma"/>
          <w:sz w:val="22"/>
          <w:szCs w:val="22"/>
          <w:lang w:val="es-ES_tradnl" w:bidi="en-US"/>
        </w:rPr>
        <w:t xml:space="preserve"> a las especificaciones téc</w:t>
      </w:r>
      <w:r w:rsidR="009C6E69">
        <w:rPr>
          <w:rFonts w:ascii="Tahoma" w:hAnsi="Tahoma" w:cs="Tahoma"/>
          <w:sz w:val="22"/>
          <w:szCs w:val="22"/>
          <w:lang w:val="es-ES_tradnl" w:bidi="en-US"/>
        </w:rPr>
        <w:t>nicas establecidas en el Anexo 4</w:t>
      </w:r>
      <w:r w:rsidR="009F62CB">
        <w:rPr>
          <w:rFonts w:ascii="Tahoma" w:hAnsi="Tahoma" w:cs="Tahoma"/>
          <w:sz w:val="22"/>
          <w:szCs w:val="22"/>
          <w:lang w:val="es-ES_tradnl" w:bidi="en-US"/>
        </w:rPr>
        <w:t>.</w:t>
      </w:r>
    </w:p>
    <w:p w:rsidR="00393ED2" w:rsidRPr="00D06AA1" w:rsidRDefault="00393ED2" w:rsidP="00393ED2">
      <w:pPr>
        <w:pStyle w:val="Continuarlista"/>
        <w:ind w:left="0"/>
        <w:rPr>
          <w:rFonts w:ascii="Tahoma" w:hAnsi="Tahoma" w:cs="Tahoma"/>
          <w:b/>
          <w:sz w:val="22"/>
          <w:szCs w:val="22"/>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393ED2" w:rsidRPr="00D06AA1" w:rsidTr="00E5706B">
        <w:trPr>
          <w:trHeight w:val="202"/>
          <w:tblHeader/>
        </w:trPr>
        <w:tc>
          <w:tcPr>
            <w:tcW w:w="6805" w:type="dxa"/>
            <w:gridSpan w:val="4"/>
            <w:tcBorders>
              <w:top w:val="single" w:sz="4" w:space="0" w:color="004990"/>
              <w:left w:val="single" w:sz="4" w:space="0" w:color="004990"/>
              <w:bottom w:val="single" w:sz="4" w:space="0" w:color="FFFFFF"/>
              <w:right w:val="single" w:sz="4" w:space="0" w:color="FFFFFF"/>
            </w:tcBorders>
            <w:shd w:val="clear" w:color="auto" w:fill="004990"/>
          </w:tcPr>
          <w:p w:rsidR="00393ED2" w:rsidRPr="00D06AA1" w:rsidRDefault="00393ED2" w:rsidP="00677982">
            <w:pPr>
              <w:jc w:val="center"/>
              <w:rPr>
                <w:rFonts w:ascii="Tahoma" w:hAnsi="Tahoma" w:cs="Tahoma"/>
                <w:b/>
                <w:bCs/>
                <w:sz w:val="18"/>
                <w:szCs w:val="18"/>
                <w:lang w:eastAsia="es-BO"/>
              </w:rPr>
            </w:pPr>
            <w:r w:rsidRPr="00D06AA1">
              <w:rPr>
                <w:rFonts w:ascii="Tahoma" w:hAnsi="Tahoma" w:cs="Tahoma"/>
                <w:b/>
                <w:bCs/>
                <w:sz w:val="18"/>
                <w:szCs w:val="18"/>
                <w:lang w:eastAsia="es-BO"/>
              </w:rPr>
              <w:t>REQUERIMIENTO DE ENTEL S.A.</w:t>
            </w:r>
          </w:p>
        </w:tc>
        <w:tc>
          <w:tcPr>
            <w:tcW w:w="2977"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393ED2" w:rsidRPr="00D06AA1" w:rsidRDefault="00393ED2" w:rsidP="00677982">
            <w:pPr>
              <w:jc w:val="center"/>
              <w:rPr>
                <w:rFonts w:ascii="Tahoma" w:hAnsi="Tahoma" w:cs="Tahoma"/>
                <w:b/>
                <w:bCs/>
                <w:sz w:val="18"/>
                <w:szCs w:val="18"/>
                <w:lang w:eastAsia="es-BO"/>
              </w:rPr>
            </w:pPr>
            <w:r w:rsidRPr="00D06AA1">
              <w:rPr>
                <w:rFonts w:ascii="Tahoma" w:hAnsi="Tahoma" w:cs="Tahoma"/>
                <w:b/>
                <w:bCs/>
                <w:sz w:val="18"/>
                <w:szCs w:val="18"/>
                <w:lang w:eastAsia="es-BO"/>
              </w:rPr>
              <w:t>RESPUESTA DEL OFERENTE</w:t>
            </w:r>
          </w:p>
        </w:tc>
      </w:tr>
      <w:tr w:rsidR="00393ED2" w:rsidRPr="00D06AA1" w:rsidTr="00E5706B">
        <w:trPr>
          <w:trHeight w:val="113"/>
          <w:tblHeader/>
        </w:trPr>
        <w:tc>
          <w:tcPr>
            <w:tcW w:w="4962" w:type="dxa"/>
            <w:gridSpan w:val="2"/>
            <w:tcBorders>
              <w:top w:val="single" w:sz="4" w:space="0" w:color="FFFFFF"/>
              <w:left w:val="single" w:sz="4" w:space="0" w:color="004990"/>
              <w:bottom w:val="single" w:sz="4" w:space="0" w:color="FFFFFF"/>
              <w:right w:val="single" w:sz="4" w:space="0" w:color="FFFFFF"/>
            </w:tcBorders>
            <w:shd w:val="clear" w:color="auto" w:fill="004990"/>
          </w:tcPr>
          <w:p w:rsidR="00393ED2" w:rsidRPr="00D06AA1" w:rsidRDefault="00393ED2" w:rsidP="00677982">
            <w:pPr>
              <w:jc w:val="center"/>
              <w:rPr>
                <w:rFonts w:ascii="Tahoma" w:hAnsi="Tahoma" w:cs="Tahoma"/>
                <w:sz w:val="18"/>
                <w:szCs w:val="18"/>
                <w:lang w:eastAsia="es-BO"/>
              </w:rPr>
            </w:pPr>
            <w:r w:rsidRPr="00D06AA1">
              <w:rPr>
                <w:rFonts w:ascii="Tahoma" w:hAnsi="Tahoma" w:cs="Tahoma"/>
                <w:b/>
                <w:bCs/>
                <w:sz w:val="18"/>
                <w:szCs w:val="18"/>
                <w:lang w:eastAsia="es-BO"/>
              </w:rPr>
              <w:t>SERVICIOS</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D06AA1" w:rsidRDefault="00393ED2" w:rsidP="00677982">
            <w:pPr>
              <w:jc w:val="center"/>
              <w:rPr>
                <w:rFonts w:ascii="Tahoma" w:hAnsi="Tahoma" w:cs="Tahoma"/>
                <w:b/>
                <w:bCs/>
                <w:sz w:val="18"/>
                <w:szCs w:val="18"/>
                <w:lang w:eastAsia="es-BO"/>
              </w:rPr>
            </w:pPr>
            <w:r w:rsidRPr="00D06AA1">
              <w:rPr>
                <w:rFonts w:ascii="Tahoma" w:hAnsi="Tahoma" w:cs="Tahoma"/>
                <w:b/>
                <w:bCs/>
                <w:sz w:val="18"/>
                <w:szCs w:val="18"/>
                <w:lang w:val="en-GB" w:eastAsia="es-BO"/>
              </w:rPr>
              <w:t>CONDICIÓN</w:t>
            </w:r>
          </w:p>
        </w:tc>
        <w:tc>
          <w:tcPr>
            <w:tcW w:w="2977"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393ED2" w:rsidRPr="00D06AA1" w:rsidRDefault="00393ED2" w:rsidP="00677982">
            <w:pPr>
              <w:jc w:val="center"/>
              <w:rPr>
                <w:rFonts w:ascii="Tahoma" w:hAnsi="Tahoma" w:cs="Tahoma"/>
                <w:sz w:val="18"/>
                <w:szCs w:val="18"/>
                <w:lang w:eastAsia="es-BO"/>
              </w:rPr>
            </w:pPr>
            <w:r w:rsidRPr="00D06AA1">
              <w:rPr>
                <w:rFonts w:ascii="Tahoma" w:hAnsi="Tahoma" w:cs="Tahoma"/>
                <w:b/>
                <w:bCs/>
                <w:sz w:val="18"/>
                <w:szCs w:val="18"/>
                <w:lang w:eastAsia="es-BO"/>
              </w:rPr>
              <w:t>(Llenado Obligatorio)</w:t>
            </w:r>
            <w:r w:rsidRPr="00D06AA1">
              <w:rPr>
                <w:rFonts w:ascii="Tahoma" w:hAnsi="Tahoma" w:cs="Tahoma"/>
                <w:sz w:val="18"/>
                <w:szCs w:val="18"/>
                <w:lang w:val="en-GB" w:eastAsia="es-BO"/>
              </w:rPr>
              <w:t> </w:t>
            </w:r>
          </w:p>
        </w:tc>
      </w:tr>
      <w:tr w:rsidR="00393ED2" w:rsidRPr="00D06AA1" w:rsidTr="00E5706B">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393ED2" w:rsidRPr="00D06AA1" w:rsidRDefault="00393ED2" w:rsidP="00677982">
            <w:pPr>
              <w:jc w:val="center"/>
              <w:rPr>
                <w:rFonts w:ascii="Tahoma" w:hAnsi="Tahoma" w:cs="Tahoma"/>
                <w:b/>
                <w:bCs/>
                <w:sz w:val="18"/>
                <w:szCs w:val="18"/>
                <w:lang w:eastAsia="es-BO"/>
              </w:rPr>
            </w:pPr>
            <w:r w:rsidRPr="00D06AA1">
              <w:rPr>
                <w:rFonts w:ascii="Tahoma" w:hAnsi="Tahoma" w:cs="Tahoma"/>
                <w:b/>
                <w:bCs/>
                <w:sz w:val="18"/>
                <w:szCs w:val="18"/>
                <w:lang w:eastAsia="es-BO"/>
              </w:rPr>
              <w:t>No</w:t>
            </w:r>
          </w:p>
        </w:tc>
        <w:tc>
          <w:tcPr>
            <w:tcW w:w="4536"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D06AA1" w:rsidRDefault="00393ED2" w:rsidP="00677982">
            <w:pPr>
              <w:jc w:val="center"/>
              <w:rPr>
                <w:rFonts w:ascii="Tahoma" w:hAnsi="Tahoma" w:cs="Tahoma"/>
                <w:sz w:val="18"/>
                <w:szCs w:val="18"/>
                <w:lang w:eastAsia="es-BO"/>
              </w:rPr>
            </w:pPr>
            <w:r w:rsidRPr="00D06AA1">
              <w:rPr>
                <w:rFonts w:ascii="Tahoma" w:hAnsi="Tahoma" w:cs="Tahoma"/>
                <w:b/>
                <w:bCs/>
                <w:sz w:val="18"/>
                <w:szCs w:val="18"/>
                <w:lang w:eastAsia="es-BO"/>
              </w:rPr>
              <w:t>DESCRIPCIÓN</w:t>
            </w:r>
          </w:p>
        </w:tc>
        <w:tc>
          <w:tcPr>
            <w:tcW w:w="992"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D06AA1" w:rsidRDefault="00393ED2" w:rsidP="00677982">
            <w:pPr>
              <w:jc w:val="center"/>
              <w:rPr>
                <w:rFonts w:ascii="Tahoma" w:hAnsi="Tahoma" w:cs="Tahoma"/>
                <w:b/>
                <w:bCs/>
                <w:sz w:val="10"/>
                <w:szCs w:val="10"/>
                <w:lang w:eastAsia="es-BO"/>
              </w:rPr>
            </w:pPr>
            <w:r w:rsidRPr="00D06AA1">
              <w:rPr>
                <w:rFonts w:ascii="Tahoma" w:hAnsi="Tahoma" w:cs="Tahoma"/>
                <w:b/>
                <w:bCs/>
                <w:sz w:val="10"/>
                <w:szCs w:val="10"/>
                <w:lang w:val="en-GB" w:eastAsia="es-BO"/>
              </w:rPr>
              <w:t>MANDATORIO</w:t>
            </w:r>
          </w:p>
        </w:tc>
        <w:tc>
          <w:tcPr>
            <w:tcW w:w="85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D06AA1" w:rsidRDefault="00393ED2" w:rsidP="00677982">
            <w:pPr>
              <w:jc w:val="center"/>
              <w:rPr>
                <w:rFonts w:ascii="Tahoma" w:hAnsi="Tahoma" w:cs="Tahoma"/>
                <w:b/>
                <w:bCs/>
                <w:sz w:val="10"/>
                <w:szCs w:val="10"/>
                <w:lang w:eastAsia="es-BO"/>
              </w:rPr>
            </w:pPr>
            <w:r w:rsidRPr="00D06AA1">
              <w:rPr>
                <w:rFonts w:ascii="Tahoma" w:hAnsi="Tahoma" w:cs="Tahoma"/>
                <w:b/>
                <w:bCs/>
                <w:sz w:val="10"/>
                <w:szCs w:val="10"/>
                <w:lang w:val="en-GB" w:eastAsia="es-BO"/>
              </w:rPr>
              <w:t>CALIFICABLE</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D06AA1" w:rsidRDefault="00393ED2" w:rsidP="00677982">
            <w:pPr>
              <w:jc w:val="center"/>
              <w:rPr>
                <w:rFonts w:ascii="Tahoma" w:hAnsi="Tahoma" w:cs="Tahoma"/>
                <w:b/>
                <w:bCs/>
                <w:sz w:val="10"/>
                <w:szCs w:val="10"/>
                <w:lang w:eastAsia="es-BO"/>
              </w:rPr>
            </w:pPr>
            <w:r w:rsidRPr="00D06AA1">
              <w:rPr>
                <w:rFonts w:ascii="Tahoma" w:hAnsi="Tahoma" w:cs="Tahoma"/>
                <w:b/>
                <w:bCs/>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D06AA1" w:rsidRDefault="00393ED2" w:rsidP="00677982">
            <w:pPr>
              <w:jc w:val="center"/>
              <w:rPr>
                <w:rFonts w:ascii="Tahoma" w:hAnsi="Tahoma" w:cs="Tahoma"/>
                <w:b/>
                <w:bCs/>
                <w:sz w:val="10"/>
                <w:szCs w:val="10"/>
                <w:lang w:eastAsia="es-BO"/>
              </w:rPr>
            </w:pPr>
            <w:r w:rsidRPr="00D06AA1">
              <w:rPr>
                <w:rFonts w:ascii="Tahoma" w:hAnsi="Tahoma" w:cs="Tahoma"/>
                <w:b/>
                <w:bCs/>
                <w:sz w:val="10"/>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393ED2" w:rsidRPr="00D06AA1" w:rsidRDefault="00393ED2" w:rsidP="00677982">
            <w:pPr>
              <w:jc w:val="center"/>
              <w:rPr>
                <w:rFonts w:ascii="Tahoma" w:hAnsi="Tahoma" w:cs="Tahoma"/>
                <w:b/>
                <w:bCs/>
                <w:sz w:val="10"/>
                <w:szCs w:val="10"/>
                <w:lang w:eastAsia="es-BO"/>
              </w:rPr>
            </w:pPr>
            <w:r w:rsidRPr="00D06AA1">
              <w:rPr>
                <w:rFonts w:ascii="Tahoma" w:hAnsi="Tahoma" w:cs="Tahoma"/>
                <w:b/>
                <w:bCs/>
                <w:sz w:val="10"/>
                <w:szCs w:val="10"/>
                <w:lang w:val="en-GB" w:eastAsia="es-BO"/>
              </w:rPr>
              <w:t>DOCUMENTO, PÁGINA, REFERENCIA</w:t>
            </w:r>
          </w:p>
        </w:tc>
      </w:tr>
      <w:tr w:rsidR="00393ED2" w:rsidRPr="00D06AA1" w:rsidTr="00E5706B">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rsidR="00393ED2" w:rsidRPr="00D06AA1" w:rsidRDefault="00393ED2" w:rsidP="00677982">
            <w:pPr>
              <w:jc w:val="center"/>
              <w:rPr>
                <w:rFonts w:ascii="Tahoma" w:hAnsi="Tahoma" w:cs="Tahoma"/>
                <w:b/>
                <w:bCs/>
                <w:sz w:val="18"/>
                <w:szCs w:val="18"/>
                <w:lang w:eastAsia="es-BO"/>
              </w:rPr>
            </w:pPr>
          </w:p>
        </w:tc>
        <w:tc>
          <w:tcPr>
            <w:tcW w:w="4536"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393ED2" w:rsidRPr="00D06AA1" w:rsidRDefault="00393ED2" w:rsidP="00677982">
            <w:pPr>
              <w:jc w:val="center"/>
              <w:rPr>
                <w:rFonts w:ascii="Tahoma" w:hAnsi="Tahoma" w:cs="Tahoma"/>
                <w:b/>
                <w:bCs/>
                <w:sz w:val="18"/>
                <w:szCs w:val="18"/>
                <w:lang w:eastAsia="es-BO"/>
              </w:rPr>
            </w:pPr>
          </w:p>
        </w:tc>
        <w:tc>
          <w:tcPr>
            <w:tcW w:w="992"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393ED2" w:rsidRPr="00D06AA1" w:rsidRDefault="00393ED2" w:rsidP="00677982">
            <w:pPr>
              <w:jc w:val="center"/>
              <w:rPr>
                <w:rFonts w:ascii="Tahoma" w:hAnsi="Tahoma" w:cs="Tahoma"/>
                <w:b/>
                <w:bCs/>
                <w:sz w:val="10"/>
                <w:szCs w:val="10"/>
                <w:lang w:eastAsia="es-BO"/>
              </w:rPr>
            </w:pPr>
          </w:p>
        </w:tc>
        <w:tc>
          <w:tcPr>
            <w:tcW w:w="85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393ED2" w:rsidRPr="00D06AA1" w:rsidRDefault="00393ED2" w:rsidP="00677982">
            <w:pPr>
              <w:jc w:val="center"/>
              <w:rPr>
                <w:rFonts w:ascii="Tahoma" w:hAnsi="Tahoma" w:cs="Tahoma"/>
                <w:b/>
                <w:bCs/>
                <w:sz w:val="10"/>
                <w:szCs w:val="10"/>
                <w:lang w:eastAsia="es-BO"/>
              </w:rPr>
            </w:pP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D06AA1" w:rsidRDefault="00393ED2" w:rsidP="00677982">
            <w:pPr>
              <w:jc w:val="center"/>
              <w:rPr>
                <w:rFonts w:ascii="Tahoma" w:hAnsi="Tahoma" w:cs="Tahoma"/>
                <w:b/>
                <w:sz w:val="10"/>
                <w:szCs w:val="10"/>
                <w:lang w:eastAsia="es-BO"/>
              </w:rPr>
            </w:pPr>
            <w:r w:rsidRPr="00D06AA1">
              <w:rPr>
                <w:rFonts w:ascii="Tahoma" w:hAnsi="Tahoma" w:cs="Tahoma"/>
                <w:b/>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D06AA1" w:rsidRDefault="00393ED2" w:rsidP="00677982">
            <w:pPr>
              <w:jc w:val="center"/>
              <w:rPr>
                <w:rFonts w:ascii="Tahoma" w:hAnsi="Tahoma" w:cs="Tahoma"/>
                <w:b/>
                <w:sz w:val="10"/>
                <w:szCs w:val="10"/>
                <w:lang w:eastAsia="es-BO"/>
              </w:rPr>
            </w:pPr>
            <w:r w:rsidRPr="00D06AA1">
              <w:rPr>
                <w:rFonts w:ascii="Tahoma" w:hAnsi="Tahoma" w:cs="Tahoma"/>
                <w:b/>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rsidR="00393ED2" w:rsidRPr="00D06AA1" w:rsidRDefault="00393ED2" w:rsidP="00677982">
            <w:pPr>
              <w:jc w:val="center"/>
              <w:rPr>
                <w:rFonts w:ascii="Tahoma" w:hAnsi="Tahoma" w:cs="Tahoma"/>
                <w:b/>
                <w:bCs/>
                <w:sz w:val="18"/>
                <w:szCs w:val="18"/>
                <w:lang w:eastAsia="es-BO"/>
              </w:rPr>
            </w:pPr>
          </w:p>
        </w:tc>
      </w:tr>
      <w:tr w:rsidR="00393ED2" w:rsidRPr="00D06AA1" w:rsidTr="00E5706B">
        <w:trPr>
          <w:trHeight w:val="315"/>
        </w:trPr>
        <w:tc>
          <w:tcPr>
            <w:tcW w:w="426" w:type="dxa"/>
            <w:tcBorders>
              <w:top w:val="single" w:sz="4" w:space="0" w:color="FFFFFF"/>
            </w:tcBorders>
            <w:vAlign w:val="center"/>
          </w:tcPr>
          <w:p w:rsidR="00393ED2" w:rsidRPr="00D06AA1" w:rsidRDefault="00393ED2" w:rsidP="00677982">
            <w:pPr>
              <w:jc w:val="center"/>
              <w:rPr>
                <w:rFonts w:ascii="Tahoma" w:hAnsi="Tahoma" w:cs="Tahoma"/>
                <w:sz w:val="22"/>
                <w:szCs w:val="22"/>
              </w:rPr>
            </w:pPr>
            <w:r w:rsidRPr="00D06AA1">
              <w:rPr>
                <w:rFonts w:ascii="Tahoma" w:hAnsi="Tahoma" w:cs="Tahoma"/>
                <w:sz w:val="22"/>
                <w:szCs w:val="22"/>
              </w:rPr>
              <w:t>1</w:t>
            </w:r>
          </w:p>
        </w:tc>
        <w:tc>
          <w:tcPr>
            <w:tcW w:w="4536" w:type="dxa"/>
            <w:tcBorders>
              <w:top w:val="single" w:sz="4" w:space="0" w:color="FFFFFF"/>
            </w:tcBorders>
            <w:shd w:val="clear" w:color="auto" w:fill="auto"/>
            <w:vAlign w:val="center"/>
          </w:tcPr>
          <w:p w:rsidR="00393ED2" w:rsidRPr="00D06AA1" w:rsidRDefault="00777DCE" w:rsidP="009F62CB">
            <w:pPr>
              <w:jc w:val="both"/>
              <w:rPr>
                <w:rFonts w:ascii="Tahoma" w:hAnsi="Tahoma" w:cs="Tahoma"/>
                <w:sz w:val="18"/>
              </w:rPr>
            </w:pPr>
            <w:r w:rsidRPr="00D06AA1">
              <w:rPr>
                <w:rFonts w:ascii="Tahoma" w:hAnsi="Tahoma" w:cs="Tahoma"/>
                <w:sz w:val="22"/>
                <w:szCs w:val="22"/>
                <w:lang w:bidi="en-US"/>
              </w:rPr>
              <w:t>Ma</w:t>
            </w:r>
            <w:r w:rsidR="00181DB8" w:rsidRPr="00D06AA1">
              <w:rPr>
                <w:rFonts w:ascii="Tahoma" w:hAnsi="Tahoma" w:cs="Tahoma"/>
                <w:sz w:val="22"/>
                <w:szCs w:val="22"/>
                <w:lang w:val="es-ES_tradnl" w:bidi="en-US"/>
              </w:rPr>
              <w:t xml:space="preserve">ntenimiento </w:t>
            </w:r>
            <w:r w:rsidRPr="00D06AA1">
              <w:rPr>
                <w:rFonts w:ascii="Tahoma" w:hAnsi="Tahoma" w:cs="Tahoma"/>
                <w:sz w:val="22"/>
                <w:szCs w:val="22"/>
                <w:lang w:val="es-ES_tradnl" w:bidi="en-US"/>
              </w:rPr>
              <w:t xml:space="preserve">preventivo </w:t>
            </w:r>
            <w:r w:rsidR="00181DB8" w:rsidRPr="00D06AA1">
              <w:rPr>
                <w:rFonts w:ascii="Tahoma" w:hAnsi="Tahoma" w:cs="Tahoma"/>
                <w:sz w:val="22"/>
                <w:szCs w:val="22"/>
                <w:lang w:val="es-ES_tradnl" w:bidi="en-US"/>
              </w:rPr>
              <w:t>de equipos de</w:t>
            </w:r>
            <w:r w:rsidR="0011700E" w:rsidRPr="00D06AA1">
              <w:rPr>
                <w:rFonts w:ascii="Tahoma" w:hAnsi="Tahoma" w:cs="Tahoma"/>
                <w:sz w:val="22"/>
                <w:szCs w:val="22"/>
                <w:lang w:val="es-ES_tradnl" w:bidi="en-US"/>
              </w:rPr>
              <w:t xml:space="preserve"> </w:t>
            </w:r>
            <w:r w:rsidR="009F62CB">
              <w:rPr>
                <w:rFonts w:ascii="Tahoma" w:hAnsi="Tahoma" w:cs="Tahoma"/>
                <w:sz w:val="22"/>
                <w:szCs w:val="22"/>
                <w:lang w:val="es-ES_tradnl" w:bidi="en-US"/>
              </w:rPr>
              <w:t>radioenlaces,</w:t>
            </w:r>
            <w:r w:rsidR="00123AA9">
              <w:rPr>
                <w:rFonts w:ascii="Tahoma" w:hAnsi="Tahoma" w:cs="Tahoma"/>
                <w:sz w:val="22"/>
                <w:szCs w:val="22"/>
                <w:lang w:val="es-ES_tradnl" w:bidi="en-US"/>
              </w:rPr>
              <w:t xml:space="preserve"> vsat,</w:t>
            </w:r>
            <w:r w:rsidR="009F62CB">
              <w:rPr>
                <w:rFonts w:ascii="Tahoma" w:hAnsi="Tahoma" w:cs="Tahoma"/>
                <w:sz w:val="22"/>
                <w:szCs w:val="22"/>
                <w:lang w:val="es-ES_tradnl" w:bidi="en-US"/>
              </w:rPr>
              <w:t xml:space="preserve"> </w:t>
            </w:r>
            <w:r w:rsidR="00C11613" w:rsidRPr="00D06AA1">
              <w:rPr>
                <w:rFonts w:ascii="Tahoma" w:hAnsi="Tahoma" w:cs="Tahoma"/>
                <w:sz w:val="22"/>
                <w:szCs w:val="22"/>
                <w:lang w:val="es-ES_tradnl" w:bidi="en-US"/>
              </w:rPr>
              <w:t xml:space="preserve">acceso celular, </w:t>
            </w:r>
            <w:r w:rsidR="006D44EF">
              <w:rPr>
                <w:rFonts w:ascii="Tahoma" w:hAnsi="Tahoma" w:cs="Tahoma"/>
                <w:sz w:val="22"/>
                <w:szCs w:val="22"/>
                <w:lang w:val="es-ES_tradnl" w:bidi="en-US"/>
              </w:rPr>
              <w:t>Wimax</w:t>
            </w:r>
            <w:r w:rsidR="00C11613" w:rsidRPr="00D06AA1">
              <w:rPr>
                <w:rFonts w:ascii="Tahoma" w:hAnsi="Tahoma" w:cs="Tahoma"/>
                <w:sz w:val="22"/>
                <w:szCs w:val="22"/>
                <w:lang w:val="es-ES_tradnl" w:bidi="en-US"/>
              </w:rPr>
              <w:t xml:space="preserve">,  </w:t>
            </w:r>
            <w:r w:rsidR="006D44EF">
              <w:rPr>
                <w:rFonts w:ascii="Tahoma" w:hAnsi="Tahoma" w:cs="Tahoma"/>
                <w:sz w:val="22"/>
                <w:szCs w:val="22"/>
                <w:lang w:val="es-ES_tradnl" w:bidi="en-US"/>
              </w:rPr>
              <w:t>RLL</w:t>
            </w:r>
            <w:r w:rsidR="00C11613" w:rsidRPr="00D06AA1">
              <w:rPr>
                <w:rFonts w:ascii="Tahoma" w:hAnsi="Tahoma" w:cs="Tahoma"/>
                <w:sz w:val="22"/>
                <w:szCs w:val="22"/>
                <w:lang w:val="es-ES_tradnl" w:bidi="en-US"/>
              </w:rPr>
              <w:t xml:space="preserve"> y nodos (datos, voz y </w:t>
            </w:r>
            <w:r w:rsidR="006D44EF">
              <w:rPr>
                <w:rFonts w:ascii="Tahoma" w:hAnsi="Tahoma" w:cs="Tahoma"/>
                <w:sz w:val="22"/>
                <w:szCs w:val="22"/>
                <w:lang w:val="es-ES_tradnl" w:bidi="en-US"/>
              </w:rPr>
              <w:t>ADSL</w:t>
            </w:r>
            <w:r w:rsidR="00C11613" w:rsidRPr="00D06AA1">
              <w:rPr>
                <w:rFonts w:ascii="Tahoma" w:hAnsi="Tahoma" w:cs="Tahoma"/>
                <w:sz w:val="22"/>
                <w:szCs w:val="22"/>
                <w:lang w:val="es-ES_tradnl" w:bidi="en-US"/>
              </w:rPr>
              <w:t>),</w:t>
            </w:r>
            <w:r w:rsidR="009F62CB">
              <w:rPr>
                <w:rFonts w:ascii="Tahoma" w:hAnsi="Tahoma" w:cs="Tahoma"/>
                <w:sz w:val="22"/>
                <w:szCs w:val="22"/>
                <w:lang w:val="es-ES_tradnl" w:bidi="en-US"/>
              </w:rPr>
              <w:t xml:space="preserve"> equipos de suministro de energía eléctrica y climatización, </w:t>
            </w:r>
            <w:r w:rsidR="00C11613" w:rsidRPr="00D06AA1">
              <w:rPr>
                <w:rFonts w:ascii="Tahoma" w:hAnsi="Tahoma" w:cs="Tahoma"/>
                <w:sz w:val="22"/>
                <w:szCs w:val="22"/>
                <w:lang w:val="es-ES_tradnl" w:bidi="en-US"/>
              </w:rPr>
              <w:t xml:space="preserve"> infraestructura </w:t>
            </w:r>
            <w:r w:rsidR="00B03A94" w:rsidRPr="00D06AA1">
              <w:rPr>
                <w:rFonts w:ascii="Tahoma" w:hAnsi="Tahoma" w:cs="Tahoma"/>
                <w:sz w:val="22"/>
                <w:szCs w:val="22"/>
                <w:lang w:val="es-ES_tradnl" w:bidi="en-US"/>
              </w:rPr>
              <w:t xml:space="preserve">de </w:t>
            </w:r>
            <w:r w:rsidR="000A3010" w:rsidRPr="00D06AA1">
              <w:rPr>
                <w:rFonts w:ascii="Tahoma" w:hAnsi="Tahoma" w:cs="Tahoma"/>
                <w:sz w:val="22"/>
                <w:szCs w:val="22"/>
                <w:lang w:val="es-ES_tradnl" w:bidi="en-US"/>
              </w:rPr>
              <w:t>estaciones y conexiones de fibra óptica.</w:t>
            </w:r>
          </w:p>
        </w:tc>
        <w:tc>
          <w:tcPr>
            <w:tcW w:w="992" w:type="dxa"/>
            <w:tcBorders>
              <w:top w:val="single" w:sz="4" w:space="0" w:color="FFFFFF"/>
            </w:tcBorders>
            <w:shd w:val="clear" w:color="auto" w:fill="auto"/>
            <w:vAlign w:val="center"/>
          </w:tcPr>
          <w:p w:rsidR="00393ED2" w:rsidRPr="00D06AA1" w:rsidRDefault="00C37BC3" w:rsidP="00677982">
            <w:pPr>
              <w:jc w:val="center"/>
              <w:rPr>
                <w:rFonts w:ascii="Tahoma" w:hAnsi="Tahoma" w:cs="Tahoma"/>
                <w:sz w:val="18"/>
                <w:szCs w:val="18"/>
                <w:lang w:eastAsia="es-BO"/>
              </w:rPr>
            </w:pPr>
            <w:r w:rsidRPr="00D06AA1">
              <w:rPr>
                <w:rFonts w:ascii="Tahoma" w:hAnsi="Tahoma" w:cs="Tahoma"/>
                <w:sz w:val="18"/>
                <w:szCs w:val="18"/>
              </w:rPr>
              <w:fldChar w:fldCharType="begin">
                <w:ffData>
                  <w:name w:val="Casilla1"/>
                  <w:enabled/>
                  <w:calcOnExit w:val="0"/>
                  <w:checkBox>
                    <w:sizeAuto/>
                    <w:default w:val="1"/>
                  </w:checkBox>
                </w:ffData>
              </w:fldChar>
            </w:r>
            <w:r w:rsidR="00393ED2" w:rsidRPr="00D06AA1">
              <w:rPr>
                <w:rFonts w:ascii="Tahoma" w:hAnsi="Tahoma" w:cs="Tahoma"/>
                <w:sz w:val="18"/>
                <w:szCs w:val="18"/>
              </w:rPr>
              <w:instrText xml:space="preserve"> FORMCHECKBOX </w:instrText>
            </w:r>
            <w:r w:rsidRPr="00D06AA1">
              <w:rPr>
                <w:rFonts w:ascii="Tahoma" w:hAnsi="Tahoma" w:cs="Tahoma"/>
                <w:sz w:val="18"/>
                <w:szCs w:val="18"/>
              </w:rPr>
            </w:r>
            <w:r w:rsidRPr="00D06AA1">
              <w:rPr>
                <w:rFonts w:ascii="Tahoma" w:hAnsi="Tahoma" w:cs="Tahoma"/>
                <w:sz w:val="18"/>
                <w:szCs w:val="18"/>
              </w:rPr>
              <w:fldChar w:fldCharType="end"/>
            </w:r>
          </w:p>
        </w:tc>
        <w:tc>
          <w:tcPr>
            <w:tcW w:w="851" w:type="dxa"/>
            <w:tcBorders>
              <w:top w:val="single" w:sz="4" w:space="0" w:color="FFFFFF"/>
            </w:tcBorders>
            <w:shd w:val="clear" w:color="auto" w:fill="auto"/>
            <w:vAlign w:val="center"/>
          </w:tcPr>
          <w:p w:rsidR="00393ED2" w:rsidRPr="00D06AA1" w:rsidRDefault="00393ED2" w:rsidP="00677982">
            <w:pPr>
              <w:jc w:val="center"/>
              <w:rPr>
                <w:rFonts w:ascii="Tahoma" w:hAnsi="Tahoma" w:cs="Tahoma"/>
                <w:sz w:val="18"/>
                <w:szCs w:val="18"/>
                <w:lang w:eastAsia="es-BO"/>
              </w:rPr>
            </w:pPr>
          </w:p>
        </w:tc>
        <w:tc>
          <w:tcPr>
            <w:tcW w:w="992" w:type="dxa"/>
            <w:tcBorders>
              <w:top w:val="single" w:sz="4" w:space="0" w:color="FFFFFF"/>
            </w:tcBorders>
            <w:shd w:val="clear" w:color="auto" w:fill="auto"/>
            <w:vAlign w:val="center"/>
          </w:tcPr>
          <w:p w:rsidR="00393ED2" w:rsidRPr="00D06AA1" w:rsidRDefault="00393ED2" w:rsidP="00677982">
            <w:pPr>
              <w:jc w:val="center"/>
              <w:rPr>
                <w:rFonts w:ascii="Tahoma" w:hAnsi="Tahoma" w:cs="Tahoma"/>
                <w:b/>
                <w:bCs/>
                <w:sz w:val="18"/>
                <w:szCs w:val="18"/>
                <w:lang w:eastAsia="es-BO"/>
              </w:rPr>
            </w:pPr>
            <w:r w:rsidRPr="00D06AA1">
              <w:rPr>
                <w:rFonts w:ascii="Tahoma" w:hAnsi="Tahoma" w:cs="Tahoma"/>
                <w:b/>
                <w:bCs/>
                <w:sz w:val="18"/>
                <w:szCs w:val="18"/>
                <w:lang w:eastAsia="es-BO"/>
              </w:rPr>
              <w:t> </w:t>
            </w:r>
          </w:p>
        </w:tc>
        <w:tc>
          <w:tcPr>
            <w:tcW w:w="851" w:type="dxa"/>
            <w:tcBorders>
              <w:top w:val="single" w:sz="4" w:space="0" w:color="FFFFFF"/>
            </w:tcBorders>
            <w:shd w:val="clear" w:color="auto" w:fill="auto"/>
            <w:vAlign w:val="center"/>
          </w:tcPr>
          <w:p w:rsidR="00393ED2" w:rsidRPr="00D06AA1" w:rsidRDefault="00393ED2" w:rsidP="00677982">
            <w:pPr>
              <w:jc w:val="center"/>
              <w:rPr>
                <w:rFonts w:ascii="Tahoma" w:hAnsi="Tahoma" w:cs="Tahoma"/>
                <w:b/>
                <w:bCs/>
                <w:sz w:val="18"/>
                <w:szCs w:val="18"/>
                <w:lang w:eastAsia="es-BO"/>
              </w:rPr>
            </w:pPr>
            <w:r w:rsidRPr="00D06AA1">
              <w:rPr>
                <w:rFonts w:ascii="Tahoma" w:hAnsi="Tahoma" w:cs="Tahoma"/>
                <w:sz w:val="18"/>
                <w:szCs w:val="18"/>
                <w:lang w:val="en-GB" w:eastAsia="es-BO"/>
              </w:rPr>
              <w:t>---</w:t>
            </w:r>
          </w:p>
        </w:tc>
        <w:tc>
          <w:tcPr>
            <w:tcW w:w="1134" w:type="dxa"/>
            <w:shd w:val="clear" w:color="auto" w:fill="auto"/>
            <w:vAlign w:val="center"/>
          </w:tcPr>
          <w:p w:rsidR="00393ED2" w:rsidRPr="00D06AA1" w:rsidRDefault="00393ED2" w:rsidP="00677982">
            <w:pPr>
              <w:jc w:val="center"/>
              <w:rPr>
                <w:rFonts w:ascii="Tahoma" w:hAnsi="Tahoma" w:cs="Tahoma"/>
                <w:b/>
                <w:bCs/>
                <w:sz w:val="18"/>
                <w:szCs w:val="18"/>
                <w:lang w:eastAsia="es-BO"/>
              </w:rPr>
            </w:pPr>
            <w:r w:rsidRPr="00D06AA1">
              <w:rPr>
                <w:rFonts w:ascii="Tahoma" w:hAnsi="Tahoma" w:cs="Tahoma"/>
                <w:b/>
                <w:bCs/>
                <w:sz w:val="18"/>
                <w:szCs w:val="18"/>
                <w:lang w:eastAsia="es-BO"/>
              </w:rPr>
              <w:t> </w:t>
            </w:r>
          </w:p>
        </w:tc>
      </w:tr>
      <w:tr w:rsidR="003966E7" w:rsidRPr="00D06AA1" w:rsidTr="00E5706B">
        <w:trPr>
          <w:trHeight w:val="315"/>
        </w:trPr>
        <w:tc>
          <w:tcPr>
            <w:tcW w:w="426" w:type="dxa"/>
            <w:vAlign w:val="center"/>
          </w:tcPr>
          <w:p w:rsidR="003966E7" w:rsidRPr="00D06AA1" w:rsidRDefault="003966E7" w:rsidP="00677982">
            <w:pPr>
              <w:pStyle w:val="AnexoA2X"/>
              <w:spacing w:after="0"/>
              <w:ind w:left="0" w:firstLine="0"/>
              <w:jc w:val="center"/>
              <w:rPr>
                <w:rFonts w:ascii="Tahoma" w:hAnsi="Tahoma" w:cs="Tahoma"/>
                <w:sz w:val="22"/>
                <w:szCs w:val="22"/>
              </w:rPr>
            </w:pPr>
            <w:r w:rsidRPr="00D06AA1">
              <w:rPr>
                <w:rFonts w:ascii="Tahoma" w:hAnsi="Tahoma" w:cs="Tahoma"/>
                <w:sz w:val="22"/>
                <w:szCs w:val="22"/>
              </w:rPr>
              <w:t>2</w:t>
            </w:r>
          </w:p>
        </w:tc>
        <w:tc>
          <w:tcPr>
            <w:tcW w:w="4536" w:type="dxa"/>
            <w:shd w:val="clear" w:color="auto" w:fill="auto"/>
            <w:vAlign w:val="center"/>
          </w:tcPr>
          <w:p w:rsidR="003966E7" w:rsidRPr="00D06AA1" w:rsidRDefault="00777DCE" w:rsidP="009F62CB">
            <w:pPr>
              <w:jc w:val="both"/>
              <w:rPr>
                <w:rFonts w:ascii="Tahoma" w:hAnsi="Tahoma" w:cs="Tahoma"/>
                <w:sz w:val="22"/>
                <w:szCs w:val="22"/>
                <w:lang w:val="es-ES_tradnl" w:bidi="en-US"/>
              </w:rPr>
            </w:pPr>
            <w:r w:rsidRPr="00D06AA1">
              <w:rPr>
                <w:rFonts w:ascii="Tahoma" w:hAnsi="Tahoma" w:cs="Tahoma"/>
                <w:sz w:val="22"/>
                <w:szCs w:val="22"/>
                <w:lang w:bidi="en-US"/>
              </w:rPr>
              <w:t>Ma</w:t>
            </w:r>
            <w:r w:rsidRPr="00D06AA1">
              <w:rPr>
                <w:rFonts w:ascii="Tahoma" w:hAnsi="Tahoma" w:cs="Tahoma"/>
                <w:sz w:val="22"/>
                <w:szCs w:val="22"/>
                <w:lang w:val="es-ES_tradnl" w:bidi="en-US"/>
              </w:rPr>
              <w:t xml:space="preserve">ntenimiento  correctivo de equipos de </w:t>
            </w:r>
            <w:r w:rsidR="009F62CB">
              <w:rPr>
                <w:rFonts w:ascii="Tahoma" w:hAnsi="Tahoma" w:cs="Tahoma"/>
                <w:sz w:val="22"/>
                <w:szCs w:val="22"/>
                <w:lang w:val="es-ES_tradnl" w:bidi="en-US"/>
              </w:rPr>
              <w:t>radioenlaces,</w:t>
            </w:r>
            <w:r w:rsidR="00123AA9">
              <w:rPr>
                <w:rFonts w:ascii="Tahoma" w:hAnsi="Tahoma" w:cs="Tahoma"/>
                <w:sz w:val="22"/>
                <w:szCs w:val="22"/>
                <w:lang w:val="es-ES_tradnl" w:bidi="en-US"/>
              </w:rPr>
              <w:t xml:space="preserve"> vsat,</w:t>
            </w:r>
            <w:r w:rsidR="009F62CB">
              <w:rPr>
                <w:rFonts w:ascii="Tahoma" w:hAnsi="Tahoma" w:cs="Tahoma"/>
                <w:sz w:val="22"/>
                <w:szCs w:val="22"/>
                <w:lang w:val="es-ES_tradnl" w:bidi="en-US"/>
              </w:rPr>
              <w:t xml:space="preserve"> </w:t>
            </w:r>
            <w:r w:rsidR="00C11613" w:rsidRPr="00D06AA1">
              <w:rPr>
                <w:rFonts w:ascii="Tahoma" w:hAnsi="Tahoma" w:cs="Tahoma"/>
                <w:sz w:val="22"/>
                <w:szCs w:val="22"/>
                <w:lang w:val="es-ES_tradnl" w:bidi="en-US"/>
              </w:rPr>
              <w:t xml:space="preserve">acceso celular, </w:t>
            </w:r>
            <w:r w:rsidR="006D44EF">
              <w:rPr>
                <w:rFonts w:ascii="Tahoma" w:hAnsi="Tahoma" w:cs="Tahoma"/>
                <w:sz w:val="22"/>
                <w:szCs w:val="22"/>
                <w:lang w:val="es-ES_tradnl" w:bidi="en-US"/>
              </w:rPr>
              <w:t>Wimax</w:t>
            </w:r>
            <w:r w:rsidR="00C11613" w:rsidRPr="00D06AA1">
              <w:rPr>
                <w:rFonts w:ascii="Tahoma" w:hAnsi="Tahoma" w:cs="Tahoma"/>
                <w:sz w:val="22"/>
                <w:szCs w:val="22"/>
                <w:lang w:val="es-ES_tradnl" w:bidi="en-US"/>
              </w:rPr>
              <w:t xml:space="preserve">,  </w:t>
            </w:r>
            <w:r w:rsidR="006D44EF">
              <w:rPr>
                <w:rFonts w:ascii="Tahoma" w:hAnsi="Tahoma" w:cs="Tahoma"/>
                <w:sz w:val="22"/>
                <w:szCs w:val="22"/>
                <w:lang w:val="es-ES_tradnl" w:bidi="en-US"/>
              </w:rPr>
              <w:t>RLL</w:t>
            </w:r>
            <w:r w:rsidR="00C11613" w:rsidRPr="00D06AA1">
              <w:rPr>
                <w:rFonts w:ascii="Tahoma" w:hAnsi="Tahoma" w:cs="Tahoma"/>
                <w:sz w:val="22"/>
                <w:szCs w:val="22"/>
                <w:lang w:val="es-ES_tradnl" w:bidi="en-US"/>
              </w:rPr>
              <w:t xml:space="preserve"> y nodos (datos, voz y </w:t>
            </w:r>
            <w:r w:rsidR="006D44EF">
              <w:rPr>
                <w:rFonts w:ascii="Tahoma" w:hAnsi="Tahoma" w:cs="Tahoma"/>
                <w:sz w:val="22"/>
                <w:szCs w:val="22"/>
                <w:lang w:val="es-ES_tradnl" w:bidi="en-US"/>
              </w:rPr>
              <w:t>ADSL</w:t>
            </w:r>
            <w:r w:rsidR="00C11613" w:rsidRPr="00D06AA1">
              <w:rPr>
                <w:rFonts w:ascii="Tahoma" w:hAnsi="Tahoma" w:cs="Tahoma"/>
                <w:sz w:val="22"/>
                <w:szCs w:val="22"/>
                <w:lang w:val="es-ES_tradnl" w:bidi="en-US"/>
              </w:rPr>
              <w:t>),</w:t>
            </w:r>
            <w:r w:rsidR="009F62CB">
              <w:rPr>
                <w:rFonts w:ascii="Tahoma" w:hAnsi="Tahoma" w:cs="Tahoma"/>
                <w:sz w:val="22"/>
                <w:szCs w:val="22"/>
                <w:lang w:val="es-ES_tradnl" w:bidi="en-US"/>
              </w:rPr>
              <w:t xml:space="preserve"> equipos de suministro de energía eléctrica,</w:t>
            </w:r>
            <w:r w:rsidR="000A3010" w:rsidRPr="00D06AA1">
              <w:rPr>
                <w:rFonts w:ascii="Tahoma" w:hAnsi="Tahoma" w:cs="Tahoma"/>
                <w:sz w:val="22"/>
                <w:szCs w:val="22"/>
                <w:lang w:val="es-ES_tradnl" w:bidi="en-US"/>
              </w:rPr>
              <w:t xml:space="preserve"> </w:t>
            </w:r>
            <w:r w:rsidRPr="00D06AA1">
              <w:rPr>
                <w:rFonts w:ascii="Tahoma" w:hAnsi="Tahoma" w:cs="Tahoma"/>
                <w:sz w:val="22"/>
                <w:szCs w:val="22"/>
                <w:lang w:val="es-ES_tradnl" w:bidi="en-US"/>
              </w:rPr>
              <w:t>inf</w:t>
            </w:r>
            <w:r w:rsidR="000A3010" w:rsidRPr="00D06AA1">
              <w:rPr>
                <w:rFonts w:ascii="Tahoma" w:hAnsi="Tahoma" w:cs="Tahoma"/>
                <w:sz w:val="22"/>
                <w:szCs w:val="22"/>
                <w:lang w:val="es-ES_tradnl" w:bidi="en-US"/>
              </w:rPr>
              <w:t>raestructura de estación y conexiones</w:t>
            </w:r>
            <w:r w:rsidRPr="00D06AA1">
              <w:rPr>
                <w:rFonts w:ascii="Tahoma" w:hAnsi="Tahoma" w:cs="Tahoma"/>
                <w:sz w:val="22"/>
                <w:szCs w:val="22"/>
                <w:lang w:val="es-ES_tradnl" w:bidi="en-US"/>
              </w:rPr>
              <w:t xml:space="preserve"> de fibra óptica</w:t>
            </w:r>
          </w:p>
        </w:tc>
        <w:tc>
          <w:tcPr>
            <w:tcW w:w="992" w:type="dxa"/>
            <w:shd w:val="clear" w:color="auto" w:fill="auto"/>
            <w:vAlign w:val="center"/>
          </w:tcPr>
          <w:p w:rsidR="003966E7" w:rsidRPr="00D06AA1" w:rsidRDefault="003966E7" w:rsidP="00677982">
            <w:pPr>
              <w:jc w:val="center"/>
              <w:rPr>
                <w:rFonts w:ascii="Tahoma" w:hAnsi="Tahoma" w:cs="Tahoma"/>
                <w:sz w:val="18"/>
                <w:szCs w:val="18"/>
              </w:rPr>
            </w:pPr>
            <w:r w:rsidRPr="00D06AA1">
              <w:rPr>
                <w:rFonts w:ascii="Tahoma" w:hAnsi="Tahoma" w:cs="Tahoma"/>
                <w:sz w:val="18"/>
                <w:szCs w:val="18"/>
              </w:rPr>
              <w:fldChar w:fldCharType="begin">
                <w:ffData>
                  <w:name w:val="Casilla1"/>
                  <w:enabled/>
                  <w:calcOnExit w:val="0"/>
                  <w:checkBox>
                    <w:sizeAuto/>
                    <w:default w:val="1"/>
                  </w:checkBox>
                </w:ffData>
              </w:fldChar>
            </w:r>
            <w:r w:rsidRPr="00D06AA1">
              <w:rPr>
                <w:rFonts w:ascii="Tahoma" w:hAnsi="Tahoma" w:cs="Tahoma"/>
                <w:sz w:val="18"/>
                <w:szCs w:val="18"/>
              </w:rPr>
              <w:instrText xml:space="preserve"> FORMCHECKBOX </w:instrText>
            </w:r>
            <w:r w:rsidRPr="00D06AA1">
              <w:rPr>
                <w:rFonts w:ascii="Tahoma" w:hAnsi="Tahoma" w:cs="Tahoma"/>
                <w:sz w:val="18"/>
                <w:szCs w:val="18"/>
              </w:rPr>
            </w:r>
            <w:r w:rsidRPr="00D06AA1">
              <w:rPr>
                <w:rFonts w:ascii="Tahoma" w:hAnsi="Tahoma" w:cs="Tahoma"/>
                <w:sz w:val="18"/>
                <w:szCs w:val="18"/>
              </w:rPr>
              <w:fldChar w:fldCharType="end"/>
            </w:r>
          </w:p>
        </w:tc>
        <w:tc>
          <w:tcPr>
            <w:tcW w:w="851" w:type="dxa"/>
            <w:shd w:val="clear" w:color="auto" w:fill="auto"/>
            <w:vAlign w:val="center"/>
          </w:tcPr>
          <w:p w:rsidR="003966E7" w:rsidRPr="00D06AA1" w:rsidRDefault="003966E7" w:rsidP="00677982">
            <w:pPr>
              <w:jc w:val="center"/>
              <w:rPr>
                <w:rFonts w:ascii="Tahoma" w:hAnsi="Tahoma" w:cs="Tahoma"/>
                <w:sz w:val="18"/>
                <w:szCs w:val="18"/>
                <w:lang w:eastAsia="es-BO"/>
              </w:rPr>
            </w:pPr>
          </w:p>
        </w:tc>
        <w:tc>
          <w:tcPr>
            <w:tcW w:w="992" w:type="dxa"/>
            <w:shd w:val="clear" w:color="auto" w:fill="auto"/>
            <w:vAlign w:val="center"/>
          </w:tcPr>
          <w:p w:rsidR="003966E7" w:rsidRPr="00D06AA1" w:rsidRDefault="003966E7" w:rsidP="00677982">
            <w:pPr>
              <w:jc w:val="center"/>
              <w:rPr>
                <w:rFonts w:ascii="Tahoma" w:hAnsi="Tahoma" w:cs="Tahoma"/>
                <w:b/>
                <w:bCs/>
                <w:sz w:val="18"/>
                <w:szCs w:val="18"/>
                <w:lang w:eastAsia="es-BO"/>
              </w:rPr>
            </w:pPr>
          </w:p>
        </w:tc>
        <w:tc>
          <w:tcPr>
            <w:tcW w:w="851" w:type="dxa"/>
            <w:shd w:val="clear" w:color="auto" w:fill="auto"/>
            <w:vAlign w:val="center"/>
          </w:tcPr>
          <w:p w:rsidR="003966E7" w:rsidRPr="00D06AA1" w:rsidRDefault="003966E7" w:rsidP="00677982">
            <w:pPr>
              <w:jc w:val="center"/>
              <w:rPr>
                <w:rFonts w:ascii="Tahoma" w:hAnsi="Tahoma" w:cs="Tahoma"/>
                <w:sz w:val="18"/>
                <w:szCs w:val="18"/>
                <w:lang w:val="es-BO" w:eastAsia="es-BO"/>
              </w:rPr>
            </w:pPr>
            <w:r w:rsidRPr="00D06AA1">
              <w:rPr>
                <w:rFonts w:ascii="Tahoma" w:hAnsi="Tahoma" w:cs="Tahoma"/>
                <w:sz w:val="18"/>
                <w:szCs w:val="18"/>
                <w:lang w:val="en-GB" w:eastAsia="es-BO"/>
              </w:rPr>
              <w:t>---</w:t>
            </w:r>
          </w:p>
        </w:tc>
        <w:tc>
          <w:tcPr>
            <w:tcW w:w="1134" w:type="dxa"/>
            <w:shd w:val="clear" w:color="auto" w:fill="auto"/>
            <w:vAlign w:val="center"/>
          </w:tcPr>
          <w:p w:rsidR="003966E7" w:rsidRPr="00D06AA1" w:rsidRDefault="003966E7" w:rsidP="00677982">
            <w:pPr>
              <w:jc w:val="center"/>
              <w:rPr>
                <w:rFonts w:ascii="Tahoma" w:hAnsi="Tahoma" w:cs="Tahoma"/>
                <w:b/>
                <w:bCs/>
                <w:sz w:val="18"/>
                <w:szCs w:val="18"/>
                <w:lang w:eastAsia="es-BO"/>
              </w:rPr>
            </w:pPr>
          </w:p>
        </w:tc>
      </w:tr>
      <w:tr w:rsidR="00393ED2" w:rsidRPr="00D06AA1" w:rsidTr="00E5706B">
        <w:trPr>
          <w:trHeight w:val="315"/>
        </w:trPr>
        <w:tc>
          <w:tcPr>
            <w:tcW w:w="426" w:type="dxa"/>
            <w:vAlign w:val="center"/>
          </w:tcPr>
          <w:p w:rsidR="00393ED2" w:rsidRPr="005A07FA" w:rsidRDefault="003966E7" w:rsidP="00677982">
            <w:pPr>
              <w:pStyle w:val="AnexoA2X"/>
              <w:spacing w:after="0"/>
              <w:ind w:left="0" w:firstLine="0"/>
              <w:jc w:val="center"/>
              <w:rPr>
                <w:rFonts w:ascii="Tahoma" w:hAnsi="Tahoma" w:cs="Tahoma"/>
                <w:sz w:val="22"/>
                <w:szCs w:val="22"/>
              </w:rPr>
            </w:pPr>
            <w:r w:rsidRPr="005A07FA">
              <w:rPr>
                <w:rFonts w:ascii="Tahoma" w:hAnsi="Tahoma" w:cs="Tahoma"/>
                <w:sz w:val="22"/>
                <w:szCs w:val="22"/>
              </w:rPr>
              <w:t>3</w:t>
            </w:r>
          </w:p>
        </w:tc>
        <w:tc>
          <w:tcPr>
            <w:tcW w:w="4536" w:type="dxa"/>
            <w:shd w:val="clear" w:color="auto" w:fill="auto"/>
            <w:vAlign w:val="center"/>
          </w:tcPr>
          <w:p w:rsidR="00393ED2" w:rsidRPr="005A07FA" w:rsidRDefault="009A66AC" w:rsidP="00123AA9">
            <w:pPr>
              <w:jc w:val="both"/>
              <w:rPr>
                <w:rFonts w:ascii="Tahoma" w:hAnsi="Tahoma" w:cs="Tahoma"/>
                <w:sz w:val="18"/>
              </w:rPr>
            </w:pPr>
            <w:r w:rsidRPr="005A07FA">
              <w:rPr>
                <w:rFonts w:ascii="Tahoma" w:hAnsi="Tahoma" w:cs="Tahoma"/>
                <w:sz w:val="22"/>
                <w:szCs w:val="22"/>
                <w:lang w:val="es-ES_tradnl" w:bidi="en-US"/>
              </w:rPr>
              <w:t>Atención de emergencias en equipos de radioenlaces,</w:t>
            </w:r>
            <w:r w:rsidR="00123AA9">
              <w:rPr>
                <w:rFonts w:ascii="Tahoma" w:hAnsi="Tahoma" w:cs="Tahoma"/>
                <w:sz w:val="22"/>
                <w:szCs w:val="22"/>
                <w:lang w:val="es-ES_tradnl" w:bidi="en-US"/>
              </w:rPr>
              <w:t xml:space="preserve"> vsat, </w:t>
            </w:r>
            <w:r w:rsidRPr="005A07FA">
              <w:rPr>
                <w:rFonts w:ascii="Tahoma" w:hAnsi="Tahoma" w:cs="Tahoma"/>
                <w:sz w:val="22"/>
                <w:szCs w:val="22"/>
                <w:lang w:val="es-ES_tradnl" w:bidi="en-US"/>
              </w:rPr>
              <w:t xml:space="preserve">acceso celular, </w:t>
            </w:r>
            <w:r w:rsidR="006D44EF">
              <w:rPr>
                <w:rFonts w:ascii="Tahoma" w:hAnsi="Tahoma" w:cs="Tahoma"/>
                <w:sz w:val="22"/>
                <w:szCs w:val="22"/>
                <w:lang w:val="es-ES_tradnl" w:bidi="en-US"/>
              </w:rPr>
              <w:t>Wimax</w:t>
            </w:r>
            <w:r w:rsidRPr="005A07FA">
              <w:rPr>
                <w:rFonts w:ascii="Tahoma" w:hAnsi="Tahoma" w:cs="Tahoma"/>
                <w:sz w:val="22"/>
                <w:szCs w:val="22"/>
                <w:lang w:val="es-ES_tradnl" w:bidi="en-US"/>
              </w:rPr>
              <w:t xml:space="preserve">,  </w:t>
            </w:r>
            <w:r w:rsidR="006D44EF">
              <w:rPr>
                <w:rFonts w:ascii="Tahoma" w:hAnsi="Tahoma" w:cs="Tahoma"/>
                <w:sz w:val="22"/>
                <w:szCs w:val="22"/>
                <w:lang w:val="es-ES_tradnl" w:bidi="en-US"/>
              </w:rPr>
              <w:t>RLL</w:t>
            </w:r>
            <w:r w:rsidRPr="005A07FA">
              <w:rPr>
                <w:rFonts w:ascii="Tahoma" w:hAnsi="Tahoma" w:cs="Tahoma"/>
                <w:sz w:val="22"/>
                <w:szCs w:val="22"/>
                <w:lang w:val="es-ES_tradnl" w:bidi="en-US"/>
              </w:rPr>
              <w:t xml:space="preserve"> y nodos (datos, voz y </w:t>
            </w:r>
            <w:r w:rsidR="006D44EF">
              <w:rPr>
                <w:rFonts w:ascii="Tahoma" w:hAnsi="Tahoma" w:cs="Tahoma"/>
                <w:sz w:val="22"/>
                <w:szCs w:val="22"/>
                <w:lang w:val="es-ES_tradnl" w:bidi="en-US"/>
              </w:rPr>
              <w:t>ADSL</w:t>
            </w:r>
            <w:r w:rsidRPr="005A07FA">
              <w:rPr>
                <w:rFonts w:ascii="Tahoma" w:hAnsi="Tahoma" w:cs="Tahoma"/>
                <w:sz w:val="22"/>
                <w:szCs w:val="22"/>
                <w:lang w:val="es-ES_tradnl" w:bidi="en-US"/>
              </w:rPr>
              <w:t>), equipos de suministro de energía eléctrica y climatización,  infraestructura de estaciones y conexiones de fibra óptica.</w:t>
            </w:r>
          </w:p>
        </w:tc>
        <w:tc>
          <w:tcPr>
            <w:tcW w:w="992" w:type="dxa"/>
            <w:shd w:val="clear" w:color="auto" w:fill="auto"/>
            <w:vAlign w:val="center"/>
          </w:tcPr>
          <w:p w:rsidR="00393ED2" w:rsidRPr="005A07FA" w:rsidRDefault="00C37BC3" w:rsidP="00677982">
            <w:pPr>
              <w:jc w:val="center"/>
              <w:rPr>
                <w:rFonts w:ascii="Tahoma" w:hAnsi="Tahoma" w:cs="Tahoma"/>
                <w:sz w:val="18"/>
                <w:szCs w:val="18"/>
                <w:lang w:eastAsia="es-BO"/>
              </w:rPr>
            </w:pPr>
            <w:r w:rsidRPr="005A07FA">
              <w:rPr>
                <w:rFonts w:ascii="Tahoma" w:hAnsi="Tahoma" w:cs="Tahoma"/>
                <w:sz w:val="18"/>
                <w:szCs w:val="18"/>
              </w:rPr>
              <w:fldChar w:fldCharType="begin">
                <w:ffData>
                  <w:name w:val="Casilla1"/>
                  <w:enabled/>
                  <w:calcOnExit w:val="0"/>
                  <w:checkBox>
                    <w:sizeAuto/>
                    <w:default w:val="1"/>
                  </w:checkBox>
                </w:ffData>
              </w:fldChar>
            </w:r>
            <w:r w:rsidR="00393ED2" w:rsidRPr="005A07FA">
              <w:rPr>
                <w:rFonts w:ascii="Tahoma" w:hAnsi="Tahoma" w:cs="Tahoma"/>
                <w:sz w:val="18"/>
                <w:szCs w:val="18"/>
              </w:rPr>
              <w:instrText xml:space="preserve"> FORMCHECKBOX </w:instrText>
            </w:r>
            <w:r w:rsidRPr="005A07FA">
              <w:rPr>
                <w:rFonts w:ascii="Tahoma" w:hAnsi="Tahoma" w:cs="Tahoma"/>
                <w:sz w:val="18"/>
                <w:szCs w:val="18"/>
              </w:rPr>
            </w:r>
            <w:r w:rsidRPr="005A07FA">
              <w:rPr>
                <w:rFonts w:ascii="Tahoma" w:hAnsi="Tahoma" w:cs="Tahoma"/>
                <w:sz w:val="18"/>
                <w:szCs w:val="18"/>
              </w:rPr>
              <w:fldChar w:fldCharType="end"/>
            </w:r>
          </w:p>
        </w:tc>
        <w:tc>
          <w:tcPr>
            <w:tcW w:w="851" w:type="dxa"/>
            <w:shd w:val="clear" w:color="auto" w:fill="auto"/>
            <w:vAlign w:val="center"/>
          </w:tcPr>
          <w:p w:rsidR="00393ED2" w:rsidRPr="005A07FA" w:rsidRDefault="00393ED2" w:rsidP="00677982">
            <w:pPr>
              <w:jc w:val="center"/>
              <w:rPr>
                <w:rFonts w:ascii="Tahoma" w:hAnsi="Tahoma" w:cs="Tahoma"/>
                <w:sz w:val="18"/>
                <w:szCs w:val="18"/>
                <w:lang w:eastAsia="es-BO"/>
              </w:rPr>
            </w:pPr>
          </w:p>
        </w:tc>
        <w:tc>
          <w:tcPr>
            <w:tcW w:w="992" w:type="dxa"/>
            <w:shd w:val="clear" w:color="auto" w:fill="auto"/>
            <w:vAlign w:val="center"/>
          </w:tcPr>
          <w:p w:rsidR="00393ED2" w:rsidRPr="005A07FA" w:rsidRDefault="00393ED2" w:rsidP="00677982">
            <w:pPr>
              <w:jc w:val="center"/>
              <w:rPr>
                <w:rFonts w:ascii="Tahoma" w:hAnsi="Tahoma" w:cs="Tahoma"/>
                <w:b/>
                <w:bCs/>
                <w:sz w:val="18"/>
                <w:szCs w:val="18"/>
                <w:lang w:eastAsia="es-BO"/>
              </w:rPr>
            </w:pPr>
            <w:r w:rsidRPr="005A07FA">
              <w:rPr>
                <w:rFonts w:ascii="Tahoma" w:hAnsi="Tahoma" w:cs="Tahoma"/>
                <w:b/>
                <w:bCs/>
                <w:sz w:val="18"/>
                <w:szCs w:val="18"/>
                <w:lang w:eastAsia="es-BO"/>
              </w:rPr>
              <w:t> </w:t>
            </w:r>
          </w:p>
        </w:tc>
        <w:tc>
          <w:tcPr>
            <w:tcW w:w="851" w:type="dxa"/>
            <w:shd w:val="clear" w:color="auto" w:fill="auto"/>
            <w:vAlign w:val="center"/>
          </w:tcPr>
          <w:p w:rsidR="00393ED2" w:rsidRPr="00D06AA1" w:rsidRDefault="00393ED2" w:rsidP="00677982">
            <w:pPr>
              <w:jc w:val="center"/>
              <w:rPr>
                <w:rFonts w:ascii="Tahoma" w:hAnsi="Tahoma" w:cs="Tahoma"/>
                <w:b/>
                <w:bCs/>
                <w:sz w:val="18"/>
                <w:szCs w:val="18"/>
                <w:lang w:eastAsia="es-BO"/>
              </w:rPr>
            </w:pPr>
            <w:r w:rsidRPr="005A07FA">
              <w:rPr>
                <w:rFonts w:ascii="Tahoma" w:hAnsi="Tahoma" w:cs="Tahoma"/>
                <w:sz w:val="18"/>
                <w:szCs w:val="18"/>
                <w:lang w:val="en-GB" w:eastAsia="es-BO"/>
              </w:rPr>
              <w:t>---</w:t>
            </w:r>
          </w:p>
        </w:tc>
        <w:tc>
          <w:tcPr>
            <w:tcW w:w="1134" w:type="dxa"/>
            <w:shd w:val="clear" w:color="auto" w:fill="auto"/>
            <w:vAlign w:val="center"/>
          </w:tcPr>
          <w:p w:rsidR="00393ED2" w:rsidRPr="00D06AA1" w:rsidRDefault="00393ED2" w:rsidP="00677982">
            <w:pPr>
              <w:jc w:val="center"/>
              <w:rPr>
                <w:rFonts w:ascii="Tahoma" w:hAnsi="Tahoma" w:cs="Tahoma"/>
                <w:b/>
                <w:bCs/>
                <w:sz w:val="18"/>
                <w:szCs w:val="18"/>
                <w:lang w:eastAsia="es-BO"/>
              </w:rPr>
            </w:pPr>
            <w:r w:rsidRPr="00D06AA1">
              <w:rPr>
                <w:rFonts w:ascii="Tahoma" w:hAnsi="Tahoma" w:cs="Tahoma"/>
                <w:b/>
                <w:bCs/>
                <w:sz w:val="18"/>
                <w:szCs w:val="18"/>
                <w:lang w:eastAsia="es-BO"/>
              </w:rPr>
              <w:t> </w:t>
            </w:r>
          </w:p>
        </w:tc>
      </w:tr>
    </w:tbl>
    <w:p w:rsidR="006B5AAD" w:rsidRPr="00D06AA1" w:rsidRDefault="006B5AAD" w:rsidP="00393ED2">
      <w:pPr>
        <w:pStyle w:val="Prrafodelista"/>
        <w:ind w:left="846"/>
        <w:rPr>
          <w:rFonts w:ascii="Tahoma" w:hAnsi="Tahoma" w:cs="Tahoma"/>
          <w:b/>
          <w:lang w:val="es-BO"/>
        </w:rPr>
      </w:pPr>
    </w:p>
    <w:p w:rsidR="006B5AAD" w:rsidRPr="00D06AA1" w:rsidRDefault="006D3F89" w:rsidP="006B5AAD">
      <w:pPr>
        <w:jc w:val="both"/>
        <w:rPr>
          <w:rFonts w:ascii="Tahoma" w:hAnsi="Tahoma" w:cs="Tahoma"/>
          <w:sz w:val="22"/>
          <w:szCs w:val="22"/>
          <w:lang w:val="es-ES_tradnl" w:bidi="en-US"/>
        </w:rPr>
      </w:pPr>
      <w:r w:rsidRPr="00D06AA1">
        <w:rPr>
          <w:rFonts w:ascii="Tahoma" w:hAnsi="Tahoma" w:cs="Tahoma"/>
          <w:sz w:val="22"/>
          <w:szCs w:val="22"/>
          <w:lang w:val="es-ES_tradnl" w:bidi="en-US"/>
        </w:rPr>
        <w:t xml:space="preserve">La empresa oferente deberá presentar también la respuesta punto a punto  a cada una de las especificaciones técnicas del Anexo </w:t>
      </w:r>
      <w:r w:rsidR="009C6E69">
        <w:rPr>
          <w:rFonts w:ascii="Tahoma" w:hAnsi="Tahoma" w:cs="Tahoma"/>
          <w:sz w:val="22"/>
          <w:szCs w:val="22"/>
          <w:lang w:val="es-ES_tradnl" w:bidi="en-US"/>
        </w:rPr>
        <w:t>4</w:t>
      </w:r>
      <w:r w:rsidR="00F56651" w:rsidRPr="00D06AA1">
        <w:rPr>
          <w:rFonts w:ascii="Tahoma" w:hAnsi="Tahoma" w:cs="Tahoma"/>
          <w:sz w:val="22"/>
          <w:szCs w:val="22"/>
          <w:lang w:val="es-ES_tradnl" w:bidi="en-US"/>
        </w:rPr>
        <w:t>. Este requerimiento es mandatorio</w:t>
      </w:r>
      <w:r w:rsidR="008578E9" w:rsidRPr="00D06AA1">
        <w:rPr>
          <w:rFonts w:ascii="Tahoma" w:hAnsi="Tahoma" w:cs="Tahoma"/>
          <w:sz w:val="22"/>
          <w:szCs w:val="22"/>
          <w:lang w:val="es-ES_tradnl" w:bidi="en-US"/>
        </w:rPr>
        <w:t>.</w:t>
      </w:r>
    </w:p>
    <w:p w:rsidR="00393ED2" w:rsidRPr="00D06AA1" w:rsidRDefault="00393ED2" w:rsidP="00393ED2">
      <w:pPr>
        <w:pStyle w:val="Prrafodelista"/>
        <w:ind w:left="846"/>
        <w:rPr>
          <w:rFonts w:ascii="Tahoma" w:hAnsi="Tahoma" w:cs="Tahoma"/>
          <w:b/>
          <w:lang w:val="es-BO"/>
        </w:rPr>
      </w:pPr>
    </w:p>
    <w:p w:rsidR="00E5706B" w:rsidRPr="00D06AA1" w:rsidRDefault="00E5706B" w:rsidP="00393ED2">
      <w:pPr>
        <w:rPr>
          <w:rFonts w:ascii="Tahoma" w:hAnsi="Tahoma" w:cs="Tahoma"/>
          <w:b/>
          <w:bCs/>
          <w:lang w:val="es-BO"/>
        </w:rPr>
      </w:pPr>
    </w:p>
    <w:p w:rsidR="00393ED2" w:rsidRPr="009C6E69" w:rsidRDefault="004C0267" w:rsidP="00643562">
      <w:pPr>
        <w:pStyle w:val="TITULOS"/>
        <w:numPr>
          <w:ilvl w:val="0"/>
          <w:numId w:val="31"/>
        </w:numPr>
        <w:spacing w:after="0"/>
        <w:ind w:left="426" w:hanging="426"/>
        <w:rPr>
          <w:rFonts w:ascii="Tahoma" w:hAnsi="Tahoma" w:cs="Tahoma"/>
          <w:sz w:val="28"/>
          <w:szCs w:val="28"/>
        </w:rPr>
      </w:pPr>
      <w:r w:rsidRPr="009C6E69">
        <w:rPr>
          <w:rFonts w:ascii="Tahoma" w:hAnsi="Tahoma" w:cs="Tahoma"/>
          <w:sz w:val="28"/>
          <w:szCs w:val="28"/>
        </w:rPr>
        <w:t>RECURSOS HUMANOS, TÉCNICOS Y LOGÍSTICOS</w:t>
      </w:r>
    </w:p>
    <w:p w:rsidR="005B5770" w:rsidRPr="00D06AA1" w:rsidRDefault="005B5770" w:rsidP="005B5770">
      <w:pPr>
        <w:rPr>
          <w:lang w:val="es-BO" w:eastAsia="en-US"/>
        </w:rPr>
      </w:pPr>
    </w:p>
    <w:p w:rsidR="005B5770" w:rsidRPr="00D06AA1" w:rsidRDefault="005B5770" w:rsidP="00A35011">
      <w:pPr>
        <w:jc w:val="both"/>
        <w:rPr>
          <w:rFonts w:ascii="Tahoma" w:hAnsi="Tahoma" w:cs="Tahoma"/>
          <w:sz w:val="22"/>
          <w:szCs w:val="22"/>
          <w:lang w:val="es-ES_tradnl" w:bidi="en-US"/>
        </w:rPr>
      </w:pPr>
      <w:r w:rsidRPr="00D06AA1">
        <w:rPr>
          <w:rFonts w:ascii="Tahoma" w:hAnsi="Tahoma" w:cs="Tahoma"/>
          <w:sz w:val="22"/>
          <w:szCs w:val="22"/>
          <w:lang w:val="es-ES_tradnl" w:bidi="en-US"/>
        </w:rPr>
        <w:t xml:space="preserve">Para  la prestación del servicio de mantenimiento se requiere la dotación de recursos humanos, técnicos y logísticos. El oferente deberá considerar en su propuesta los requerimientos indicados en la tabla siguiente cumpliendo las especificaciones técnicas establecidas en el Anexo </w:t>
      </w:r>
      <w:r w:rsidR="009C6E69">
        <w:rPr>
          <w:rFonts w:ascii="Tahoma" w:hAnsi="Tahoma" w:cs="Tahoma"/>
          <w:sz w:val="22"/>
          <w:szCs w:val="22"/>
          <w:lang w:val="es-ES_tradnl" w:bidi="en-US"/>
        </w:rPr>
        <w:t>4</w:t>
      </w:r>
      <w:r w:rsidR="00A35011" w:rsidRPr="00D06AA1">
        <w:rPr>
          <w:rFonts w:ascii="Tahoma" w:hAnsi="Tahoma" w:cs="Tahoma"/>
          <w:sz w:val="22"/>
          <w:szCs w:val="22"/>
          <w:lang w:val="es-ES_tradnl" w:bidi="en-US"/>
        </w:rPr>
        <w:t xml:space="preserve"> para cada caso. El compromiso de cumplimiento</w:t>
      </w:r>
      <w:r w:rsidR="009E74FC" w:rsidRPr="00D06AA1">
        <w:rPr>
          <w:rFonts w:ascii="Tahoma" w:hAnsi="Tahoma" w:cs="Tahoma"/>
          <w:sz w:val="22"/>
          <w:szCs w:val="22"/>
          <w:lang w:val="es-ES_tradnl" w:bidi="en-US"/>
        </w:rPr>
        <w:t xml:space="preserve"> a los requerimientos de dotación de recursos humanos, técnicos y logísticos debe estar</w:t>
      </w:r>
      <w:r w:rsidR="00A35011" w:rsidRPr="00D06AA1">
        <w:rPr>
          <w:rFonts w:ascii="Tahoma" w:hAnsi="Tahoma" w:cs="Tahoma"/>
          <w:sz w:val="22"/>
          <w:szCs w:val="22"/>
          <w:lang w:val="es-ES_tradnl" w:bidi="en-US"/>
        </w:rPr>
        <w:t xml:space="preserve"> en las respuestas punto a punto a las especificaciones </w:t>
      </w:r>
      <w:r w:rsidR="00366E25" w:rsidRPr="00D06AA1">
        <w:rPr>
          <w:rFonts w:ascii="Tahoma" w:hAnsi="Tahoma" w:cs="Tahoma"/>
          <w:sz w:val="22"/>
          <w:szCs w:val="22"/>
          <w:lang w:val="es-ES_tradnl" w:bidi="en-US"/>
        </w:rPr>
        <w:t xml:space="preserve"> </w:t>
      </w:r>
      <w:r w:rsidR="00A35011" w:rsidRPr="00D06AA1">
        <w:rPr>
          <w:rFonts w:ascii="Tahoma" w:hAnsi="Tahoma" w:cs="Tahoma"/>
          <w:sz w:val="22"/>
          <w:szCs w:val="22"/>
          <w:lang w:val="es-ES_tradnl" w:bidi="en-US"/>
        </w:rPr>
        <w:t>técnica</w:t>
      </w:r>
      <w:r w:rsidR="009F77E7" w:rsidRPr="00D06AA1">
        <w:rPr>
          <w:rFonts w:ascii="Tahoma" w:hAnsi="Tahoma" w:cs="Tahoma"/>
          <w:sz w:val="22"/>
          <w:szCs w:val="22"/>
          <w:lang w:val="es-ES_tradnl" w:bidi="en-US"/>
        </w:rPr>
        <w:t>s</w:t>
      </w:r>
      <w:r w:rsidR="00A35011" w:rsidRPr="00D06AA1">
        <w:rPr>
          <w:rFonts w:ascii="Tahoma" w:hAnsi="Tahoma" w:cs="Tahoma"/>
          <w:sz w:val="22"/>
          <w:szCs w:val="22"/>
          <w:lang w:val="es-ES_tradnl" w:bidi="en-US"/>
        </w:rPr>
        <w:t xml:space="preserve"> del Anexo </w:t>
      </w:r>
      <w:r w:rsidR="009C6E69">
        <w:rPr>
          <w:rFonts w:ascii="Tahoma" w:hAnsi="Tahoma" w:cs="Tahoma"/>
          <w:sz w:val="22"/>
          <w:szCs w:val="22"/>
          <w:lang w:val="es-ES_tradnl" w:bidi="en-US"/>
        </w:rPr>
        <w:t>4</w:t>
      </w:r>
      <w:r w:rsidR="00DC3DAC" w:rsidRPr="00D06AA1">
        <w:rPr>
          <w:rFonts w:ascii="Tahoma" w:hAnsi="Tahoma" w:cs="Tahoma"/>
          <w:sz w:val="22"/>
          <w:szCs w:val="22"/>
          <w:lang w:val="es-ES_tradnl" w:bidi="en-US"/>
        </w:rPr>
        <w:t xml:space="preserve"> y en el cuadro siguiente (resumen de los requerimientos) </w:t>
      </w:r>
      <w:r w:rsidR="009E74FC" w:rsidRPr="00D06AA1">
        <w:rPr>
          <w:rFonts w:ascii="Tahoma" w:hAnsi="Tahoma" w:cs="Tahoma"/>
          <w:sz w:val="22"/>
          <w:szCs w:val="22"/>
          <w:lang w:val="es-ES_tradnl" w:bidi="en-US"/>
        </w:rPr>
        <w:t>columna</w:t>
      </w:r>
      <w:r w:rsidR="006A2038" w:rsidRPr="00D06AA1">
        <w:rPr>
          <w:rFonts w:ascii="Tahoma" w:hAnsi="Tahoma" w:cs="Tahoma"/>
          <w:sz w:val="22"/>
          <w:szCs w:val="22"/>
          <w:lang w:val="es-ES_tradnl" w:bidi="en-US"/>
        </w:rPr>
        <w:t xml:space="preserve"> “ Respuesta del Oferente”</w:t>
      </w:r>
      <w:r w:rsidR="00A35011" w:rsidRPr="00D06AA1">
        <w:rPr>
          <w:rFonts w:ascii="Tahoma" w:hAnsi="Tahoma" w:cs="Tahoma"/>
          <w:sz w:val="22"/>
          <w:szCs w:val="22"/>
          <w:lang w:val="es-ES_tradnl" w:bidi="en-US"/>
        </w:rPr>
        <w:t>.</w:t>
      </w:r>
    </w:p>
    <w:p w:rsidR="00393ED2" w:rsidRPr="00D06AA1" w:rsidRDefault="00393ED2" w:rsidP="00393ED2">
      <w:pPr>
        <w:rPr>
          <w:lang w:val="es-BO"/>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4"/>
        <w:gridCol w:w="1134"/>
        <w:gridCol w:w="851"/>
        <w:gridCol w:w="2267"/>
      </w:tblGrid>
      <w:tr w:rsidR="00393ED2" w:rsidRPr="00D06AA1" w:rsidTr="00E5706B">
        <w:trPr>
          <w:trHeight w:val="171"/>
          <w:tblHeader/>
        </w:trPr>
        <w:tc>
          <w:tcPr>
            <w:tcW w:w="6664"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393ED2" w:rsidRPr="00D06AA1" w:rsidRDefault="00393ED2" w:rsidP="00677982">
            <w:pPr>
              <w:jc w:val="center"/>
              <w:rPr>
                <w:rFonts w:ascii="Tahoma" w:hAnsi="Tahoma" w:cs="Tahoma"/>
                <w:b/>
                <w:bCs/>
                <w:sz w:val="18"/>
                <w:szCs w:val="18"/>
                <w:lang w:eastAsia="es-BO"/>
              </w:rPr>
            </w:pPr>
            <w:r w:rsidRPr="00D06AA1">
              <w:rPr>
                <w:rFonts w:ascii="Tahoma" w:hAnsi="Tahoma" w:cs="Tahoma"/>
                <w:b/>
                <w:bCs/>
                <w:sz w:val="18"/>
                <w:szCs w:val="18"/>
                <w:lang w:eastAsia="es-BO"/>
              </w:rPr>
              <w:t>REQUERIMIENTO DE ENTEL S.A.</w:t>
            </w:r>
          </w:p>
        </w:tc>
        <w:tc>
          <w:tcPr>
            <w:tcW w:w="3118"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393ED2" w:rsidRPr="00D06AA1" w:rsidRDefault="00393ED2" w:rsidP="00677982">
            <w:pPr>
              <w:jc w:val="center"/>
              <w:rPr>
                <w:rFonts w:ascii="Tahoma" w:hAnsi="Tahoma" w:cs="Tahoma"/>
                <w:b/>
                <w:bCs/>
                <w:sz w:val="18"/>
                <w:szCs w:val="18"/>
                <w:lang w:eastAsia="es-BO"/>
              </w:rPr>
            </w:pPr>
            <w:r w:rsidRPr="00D06AA1">
              <w:rPr>
                <w:rFonts w:ascii="Tahoma" w:hAnsi="Tahoma" w:cs="Tahoma"/>
                <w:b/>
                <w:bCs/>
                <w:sz w:val="18"/>
                <w:szCs w:val="18"/>
                <w:lang w:eastAsia="es-BO"/>
              </w:rPr>
              <w:t>RESPUESTA DEL OFERENTE</w:t>
            </w:r>
          </w:p>
        </w:tc>
      </w:tr>
      <w:tr w:rsidR="00393ED2" w:rsidRPr="00D06AA1" w:rsidTr="00E5706B">
        <w:trPr>
          <w:trHeight w:val="50"/>
          <w:tblHeader/>
        </w:trPr>
        <w:tc>
          <w:tcPr>
            <w:tcW w:w="5530"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393ED2" w:rsidRPr="00D06AA1" w:rsidRDefault="004C0267" w:rsidP="00677982">
            <w:pPr>
              <w:jc w:val="center"/>
              <w:rPr>
                <w:rFonts w:ascii="Tahoma" w:hAnsi="Tahoma" w:cs="Tahoma"/>
                <w:b/>
                <w:bCs/>
                <w:sz w:val="18"/>
                <w:szCs w:val="18"/>
                <w:lang w:eastAsia="es-BO"/>
              </w:rPr>
            </w:pPr>
            <w:r w:rsidRPr="00D06AA1">
              <w:rPr>
                <w:rFonts w:ascii="Tahoma" w:hAnsi="Tahoma" w:cs="Tahoma"/>
                <w:b/>
                <w:bCs/>
                <w:sz w:val="18"/>
                <w:szCs w:val="18"/>
                <w:lang w:eastAsia="es-BO"/>
              </w:rPr>
              <w:t>RECUROS HUMANOS, TÉCNICOS Y LOGÍSTICOS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D06AA1" w:rsidRDefault="00393ED2" w:rsidP="00677982">
            <w:pPr>
              <w:jc w:val="center"/>
              <w:rPr>
                <w:rFonts w:ascii="Tahoma" w:hAnsi="Tahoma" w:cs="Tahoma"/>
                <w:b/>
                <w:bCs/>
                <w:szCs w:val="18"/>
                <w:lang w:eastAsia="es-BO"/>
              </w:rPr>
            </w:pPr>
            <w:r w:rsidRPr="00D06AA1">
              <w:rPr>
                <w:rFonts w:ascii="Tahoma" w:hAnsi="Tahoma" w:cs="Tahoma"/>
                <w:b/>
                <w:bCs/>
                <w:szCs w:val="18"/>
                <w:lang w:val="en-GB" w:eastAsia="es-BO"/>
              </w:rPr>
              <w:t>CONDICIÓN</w:t>
            </w:r>
          </w:p>
        </w:tc>
        <w:tc>
          <w:tcPr>
            <w:tcW w:w="3118"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393ED2" w:rsidRPr="00D06AA1" w:rsidRDefault="00393ED2" w:rsidP="00677982">
            <w:pPr>
              <w:jc w:val="center"/>
              <w:rPr>
                <w:rFonts w:ascii="Tahoma" w:hAnsi="Tahoma" w:cs="Tahoma"/>
                <w:b/>
                <w:bCs/>
                <w:sz w:val="18"/>
                <w:szCs w:val="18"/>
                <w:lang w:eastAsia="es-BO"/>
              </w:rPr>
            </w:pPr>
            <w:r w:rsidRPr="00D06AA1">
              <w:rPr>
                <w:rFonts w:ascii="Tahoma" w:hAnsi="Tahoma" w:cs="Tahoma"/>
                <w:b/>
                <w:bCs/>
                <w:sz w:val="18"/>
                <w:szCs w:val="18"/>
                <w:lang w:eastAsia="es-BO"/>
              </w:rPr>
              <w:t>(Llenado Obligatorio)</w:t>
            </w:r>
          </w:p>
        </w:tc>
      </w:tr>
      <w:tr w:rsidR="00393ED2" w:rsidRPr="00D06AA1" w:rsidTr="00E5706B">
        <w:trPr>
          <w:trHeight w:val="347"/>
          <w:tblHeader/>
        </w:trPr>
        <w:tc>
          <w:tcPr>
            <w:tcW w:w="426"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393ED2" w:rsidRPr="00D06AA1" w:rsidRDefault="00393ED2" w:rsidP="00677982">
            <w:pPr>
              <w:jc w:val="center"/>
              <w:rPr>
                <w:rFonts w:ascii="Tahoma" w:hAnsi="Tahoma" w:cs="Tahoma"/>
                <w:b/>
                <w:sz w:val="18"/>
                <w:szCs w:val="18"/>
                <w:lang w:eastAsia="es-BO"/>
              </w:rPr>
            </w:pPr>
            <w:r w:rsidRPr="00D06AA1">
              <w:rPr>
                <w:rFonts w:ascii="Tahoma" w:hAnsi="Tahoma" w:cs="Tahoma"/>
                <w:b/>
                <w:sz w:val="18"/>
                <w:szCs w:val="18"/>
                <w:lang w:eastAsia="es-BO"/>
              </w:rPr>
              <w:t>N°</w:t>
            </w:r>
          </w:p>
        </w:tc>
        <w:tc>
          <w:tcPr>
            <w:tcW w:w="510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D06AA1" w:rsidRDefault="00393ED2" w:rsidP="00677982">
            <w:pPr>
              <w:jc w:val="center"/>
              <w:rPr>
                <w:rFonts w:ascii="Tahoma" w:hAnsi="Tahoma" w:cs="Tahoma"/>
                <w:sz w:val="18"/>
                <w:szCs w:val="18"/>
                <w:lang w:eastAsia="es-BO"/>
              </w:rPr>
            </w:pPr>
            <w:r w:rsidRPr="00D06AA1">
              <w:rPr>
                <w:rFonts w:ascii="Tahoma" w:hAnsi="Tahoma" w:cs="Tahoma"/>
                <w:b/>
                <w:sz w:val="18"/>
                <w:szCs w:val="18"/>
                <w:lang w:eastAsia="es-BO"/>
              </w:rPr>
              <w:t>DESCRIPCIÓN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D06AA1" w:rsidRDefault="00393ED2" w:rsidP="00677982">
            <w:pPr>
              <w:jc w:val="center"/>
              <w:rPr>
                <w:rFonts w:ascii="Tahoma" w:hAnsi="Tahoma" w:cs="Tahoma"/>
                <w:b/>
                <w:bCs/>
                <w:sz w:val="10"/>
                <w:szCs w:val="10"/>
                <w:lang w:eastAsia="es-BO"/>
              </w:rPr>
            </w:pPr>
            <w:r w:rsidRPr="00D06AA1">
              <w:rPr>
                <w:rFonts w:ascii="Tahoma" w:hAnsi="Tahoma" w:cs="Tahoma"/>
                <w:b/>
                <w:bCs/>
                <w:sz w:val="10"/>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393ED2" w:rsidRPr="00D06AA1" w:rsidRDefault="00393ED2" w:rsidP="00677982">
            <w:pPr>
              <w:jc w:val="center"/>
              <w:rPr>
                <w:rFonts w:ascii="Tahoma" w:hAnsi="Tahoma" w:cs="Tahoma"/>
                <w:b/>
                <w:bCs/>
                <w:sz w:val="10"/>
                <w:szCs w:val="10"/>
                <w:lang w:val="en-GB" w:eastAsia="es-BO"/>
              </w:rPr>
            </w:pPr>
            <w:r w:rsidRPr="00D06AA1">
              <w:rPr>
                <w:rFonts w:ascii="Tahoma" w:hAnsi="Tahoma" w:cs="Tahoma"/>
                <w:b/>
                <w:bCs/>
                <w:sz w:val="10"/>
                <w:szCs w:val="10"/>
                <w:lang w:val="en-GB" w:eastAsia="es-BO"/>
              </w:rPr>
              <w:t>Cumple / No cumple</w:t>
            </w:r>
          </w:p>
        </w:tc>
        <w:tc>
          <w:tcPr>
            <w:tcW w:w="2267" w:type="dxa"/>
            <w:tcBorders>
              <w:top w:val="single" w:sz="4" w:space="0" w:color="FFFFFF"/>
              <w:left w:val="single" w:sz="4" w:space="0" w:color="FFFFFF"/>
              <w:bottom w:val="single" w:sz="4" w:space="0" w:color="FFFFFF"/>
              <w:right w:val="single" w:sz="4" w:space="0" w:color="004990"/>
            </w:tcBorders>
            <w:shd w:val="clear" w:color="auto" w:fill="004990"/>
            <w:vAlign w:val="center"/>
          </w:tcPr>
          <w:p w:rsidR="00393ED2" w:rsidRPr="00D06AA1" w:rsidRDefault="00393ED2" w:rsidP="00677982">
            <w:pPr>
              <w:jc w:val="center"/>
              <w:rPr>
                <w:rFonts w:ascii="Tahoma" w:hAnsi="Tahoma" w:cs="Tahoma"/>
                <w:b/>
                <w:bCs/>
                <w:sz w:val="10"/>
                <w:szCs w:val="10"/>
                <w:lang w:eastAsia="es-BO"/>
              </w:rPr>
            </w:pPr>
            <w:r w:rsidRPr="00D06AA1">
              <w:rPr>
                <w:rFonts w:ascii="Tahoma" w:hAnsi="Tahoma" w:cs="Tahoma"/>
                <w:b/>
                <w:bCs/>
                <w:sz w:val="10"/>
                <w:szCs w:val="10"/>
                <w:lang w:val="en-GB" w:eastAsia="es-BO"/>
              </w:rPr>
              <w:t>DOCUMENTO, PÁGINA, REFERENCIA</w:t>
            </w:r>
          </w:p>
        </w:tc>
      </w:tr>
      <w:tr w:rsidR="00393ED2" w:rsidRPr="00D06AA1" w:rsidTr="00E5706B">
        <w:trPr>
          <w:trHeight w:val="351"/>
        </w:trPr>
        <w:tc>
          <w:tcPr>
            <w:tcW w:w="426" w:type="dxa"/>
            <w:tcBorders>
              <w:top w:val="single" w:sz="4" w:space="0" w:color="FFFFFF"/>
            </w:tcBorders>
            <w:shd w:val="clear" w:color="auto" w:fill="auto"/>
            <w:vAlign w:val="center"/>
          </w:tcPr>
          <w:p w:rsidR="00393ED2" w:rsidRPr="00D06AA1" w:rsidRDefault="00393ED2" w:rsidP="00E5706B">
            <w:pPr>
              <w:jc w:val="center"/>
              <w:rPr>
                <w:rFonts w:ascii="Tahoma" w:hAnsi="Tahoma" w:cs="Tahoma"/>
                <w:sz w:val="22"/>
                <w:szCs w:val="22"/>
                <w:lang w:eastAsia="es-BO"/>
              </w:rPr>
            </w:pPr>
            <w:r w:rsidRPr="00D06AA1">
              <w:rPr>
                <w:rFonts w:ascii="Tahoma" w:hAnsi="Tahoma" w:cs="Tahoma"/>
                <w:sz w:val="22"/>
                <w:szCs w:val="22"/>
                <w:lang w:eastAsia="es-BO"/>
              </w:rPr>
              <w:t>1</w:t>
            </w:r>
          </w:p>
        </w:tc>
        <w:tc>
          <w:tcPr>
            <w:tcW w:w="5104" w:type="dxa"/>
            <w:tcBorders>
              <w:top w:val="single" w:sz="4" w:space="0" w:color="FFFFFF"/>
            </w:tcBorders>
            <w:shd w:val="clear" w:color="auto" w:fill="auto"/>
            <w:vAlign w:val="center"/>
          </w:tcPr>
          <w:p w:rsidR="00393ED2" w:rsidRPr="00D06AA1" w:rsidRDefault="009C0F36" w:rsidP="00123AA9">
            <w:pPr>
              <w:jc w:val="both"/>
              <w:rPr>
                <w:rFonts w:ascii="Tahoma" w:hAnsi="Tahoma" w:cs="Tahoma"/>
                <w:sz w:val="22"/>
                <w:szCs w:val="22"/>
              </w:rPr>
            </w:pPr>
            <w:r w:rsidRPr="00D06AA1">
              <w:rPr>
                <w:rFonts w:ascii="Tahoma" w:hAnsi="Tahoma" w:cs="Tahoma"/>
                <w:sz w:val="22"/>
                <w:szCs w:val="22"/>
              </w:rPr>
              <w:t>Cantidad mínim</w:t>
            </w:r>
            <w:r w:rsidR="004B560C" w:rsidRPr="00D06AA1">
              <w:rPr>
                <w:rFonts w:ascii="Tahoma" w:hAnsi="Tahoma" w:cs="Tahoma"/>
                <w:sz w:val="22"/>
                <w:szCs w:val="22"/>
              </w:rPr>
              <w:t xml:space="preserve">a del personal técnico de las cuadrillas de </w:t>
            </w:r>
            <w:r w:rsidR="00CC5285" w:rsidRPr="00D06AA1">
              <w:rPr>
                <w:rFonts w:ascii="Tahoma" w:hAnsi="Tahoma" w:cs="Tahoma"/>
                <w:sz w:val="22"/>
                <w:szCs w:val="22"/>
              </w:rPr>
              <w:t>mantenimiento de</w:t>
            </w:r>
            <w:r w:rsidR="007C0425">
              <w:rPr>
                <w:rFonts w:ascii="Tahoma" w:hAnsi="Tahoma" w:cs="Tahoma"/>
                <w:sz w:val="22"/>
                <w:szCs w:val="22"/>
              </w:rPr>
              <w:t xml:space="preserve"> radioenlaces,</w:t>
            </w:r>
            <w:r w:rsidR="00123AA9">
              <w:rPr>
                <w:rFonts w:ascii="Tahoma" w:hAnsi="Tahoma" w:cs="Tahoma"/>
                <w:sz w:val="22"/>
                <w:szCs w:val="22"/>
              </w:rPr>
              <w:t xml:space="preserve"> vsat, </w:t>
            </w:r>
            <w:r w:rsidR="007C0425">
              <w:rPr>
                <w:rFonts w:ascii="Tahoma" w:hAnsi="Tahoma" w:cs="Tahoma"/>
                <w:sz w:val="22"/>
                <w:szCs w:val="22"/>
                <w:lang w:val="es-ES_tradnl" w:bidi="en-US"/>
              </w:rPr>
              <w:t>acceso celular</w:t>
            </w:r>
            <w:r w:rsidR="00C11613" w:rsidRPr="00D06AA1">
              <w:rPr>
                <w:rFonts w:ascii="Tahoma" w:hAnsi="Tahoma" w:cs="Tahoma"/>
                <w:sz w:val="22"/>
                <w:szCs w:val="22"/>
                <w:lang w:val="es-ES_tradnl" w:bidi="en-US"/>
              </w:rPr>
              <w:t xml:space="preserve">, </w:t>
            </w:r>
            <w:r w:rsidR="006D44EF">
              <w:rPr>
                <w:rFonts w:ascii="Tahoma" w:hAnsi="Tahoma" w:cs="Tahoma"/>
                <w:sz w:val="22"/>
                <w:szCs w:val="22"/>
                <w:lang w:val="es-ES_tradnl" w:bidi="en-US"/>
              </w:rPr>
              <w:t>Wimax</w:t>
            </w:r>
            <w:r w:rsidR="00C11613" w:rsidRPr="00D06AA1">
              <w:rPr>
                <w:rFonts w:ascii="Tahoma" w:hAnsi="Tahoma" w:cs="Tahoma"/>
                <w:sz w:val="22"/>
                <w:szCs w:val="22"/>
                <w:lang w:val="es-ES_tradnl" w:bidi="en-US"/>
              </w:rPr>
              <w:t xml:space="preserve">,  </w:t>
            </w:r>
            <w:r w:rsidR="006D44EF">
              <w:rPr>
                <w:rFonts w:ascii="Tahoma" w:hAnsi="Tahoma" w:cs="Tahoma"/>
                <w:sz w:val="22"/>
                <w:szCs w:val="22"/>
                <w:lang w:val="es-ES_tradnl" w:bidi="en-US"/>
              </w:rPr>
              <w:t>RLL</w:t>
            </w:r>
            <w:r w:rsidR="00C11613" w:rsidRPr="00D06AA1">
              <w:rPr>
                <w:rFonts w:ascii="Tahoma" w:hAnsi="Tahoma" w:cs="Tahoma"/>
                <w:sz w:val="22"/>
                <w:szCs w:val="22"/>
                <w:lang w:val="es-ES_tradnl" w:bidi="en-US"/>
              </w:rPr>
              <w:t xml:space="preserve"> y nodos (datos, voz y </w:t>
            </w:r>
            <w:r w:rsidR="006D44EF">
              <w:rPr>
                <w:rFonts w:ascii="Tahoma" w:hAnsi="Tahoma" w:cs="Tahoma"/>
                <w:sz w:val="22"/>
                <w:szCs w:val="22"/>
                <w:lang w:val="es-ES_tradnl" w:bidi="en-US"/>
              </w:rPr>
              <w:t>ADSL</w:t>
            </w:r>
            <w:r w:rsidR="00C11613" w:rsidRPr="00D06AA1">
              <w:rPr>
                <w:rFonts w:ascii="Tahoma" w:hAnsi="Tahoma" w:cs="Tahoma"/>
                <w:sz w:val="22"/>
                <w:szCs w:val="22"/>
                <w:lang w:val="es-ES_tradnl" w:bidi="en-US"/>
              </w:rPr>
              <w:t xml:space="preserve">), </w:t>
            </w:r>
            <w:r w:rsidR="00CC5285" w:rsidRPr="00D06AA1">
              <w:rPr>
                <w:rFonts w:ascii="Tahoma" w:hAnsi="Tahoma" w:cs="Tahoma"/>
                <w:sz w:val="22"/>
                <w:szCs w:val="22"/>
              </w:rPr>
              <w:t>energía e infraestructura</w:t>
            </w:r>
            <w:r w:rsidR="004B560C" w:rsidRPr="00D06AA1">
              <w:rPr>
                <w:rFonts w:ascii="Tahoma" w:hAnsi="Tahoma" w:cs="Tahoma"/>
                <w:sz w:val="22"/>
                <w:szCs w:val="22"/>
              </w:rPr>
              <w:t xml:space="preserve"> </w:t>
            </w:r>
            <w:r w:rsidRPr="00D06AA1">
              <w:rPr>
                <w:rFonts w:ascii="Tahoma" w:hAnsi="Tahoma" w:cs="Tahoma"/>
                <w:sz w:val="22"/>
                <w:szCs w:val="22"/>
              </w:rPr>
              <w:t>con el perfil de formación y experiencia requerido</w:t>
            </w:r>
            <w:r w:rsidR="00EC1556" w:rsidRPr="00D06AA1">
              <w:rPr>
                <w:rFonts w:ascii="Tahoma" w:hAnsi="Tahoma" w:cs="Tahoma"/>
                <w:sz w:val="22"/>
                <w:szCs w:val="22"/>
              </w:rPr>
              <w:t>.</w:t>
            </w:r>
          </w:p>
        </w:tc>
        <w:tc>
          <w:tcPr>
            <w:tcW w:w="1134" w:type="dxa"/>
            <w:tcBorders>
              <w:top w:val="single" w:sz="4" w:space="0" w:color="FFFFFF"/>
            </w:tcBorders>
            <w:shd w:val="clear" w:color="auto" w:fill="auto"/>
            <w:vAlign w:val="center"/>
          </w:tcPr>
          <w:p w:rsidR="00393ED2" w:rsidRPr="00D06AA1" w:rsidRDefault="00C37BC3" w:rsidP="00677982">
            <w:pPr>
              <w:jc w:val="center"/>
              <w:rPr>
                <w:rFonts w:ascii="Tahoma" w:hAnsi="Tahoma" w:cs="Tahoma"/>
                <w:sz w:val="18"/>
                <w:szCs w:val="18"/>
                <w:lang w:eastAsia="es-BO"/>
              </w:rPr>
            </w:pPr>
            <w:r w:rsidRPr="00D06AA1">
              <w:rPr>
                <w:rFonts w:ascii="Tahoma" w:hAnsi="Tahoma" w:cs="Tahoma"/>
                <w:sz w:val="18"/>
                <w:szCs w:val="18"/>
              </w:rPr>
              <w:fldChar w:fldCharType="begin">
                <w:ffData>
                  <w:name w:val="Casilla1"/>
                  <w:enabled/>
                  <w:calcOnExit w:val="0"/>
                  <w:checkBox>
                    <w:sizeAuto/>
                    <w:default w:val="1"/>
                  </w:checkBox>
                </w:ffData>
              </w:fldChar>
            </w:r>
            <w:r w:rsidR="00393ED2" w:rsidRPr="00D06AA1">
              <w:rPr>
                <w:rFonts w:ascii="Tahoma" w:hAnsi="Tahoma" w:cs="Tahoma"/>
                <w:sz w:val="18"/>
                <w:szCs w:val="18"/>
              </w:rPr>
              <w:instrText xml:space="preserve"> FORMCHECKBOX </w:instrText>
            </w:r>
            <w:r w:rsidRPr="00D06AA1">
              <w:rPr>
                <w:rFonts w:ascii="Tahoma" w:hAnsi="Tahoma" w:cs="Tahoma"/>
                <w:sz w:val="18"/>
                <w:szCs w:val="18"/>
              </w:rPr>
            </w:r>
            <w:r w:rsidRPr="00D06AA1">
              <w:rPr>
                <w:rFonts w:ascii="Tahoma" w:hAnsi="Tahoma" w:cs="Tahoma"/>
                <w:sz w:val="18"/>
                <w:szCs w:val="18"/>
              </w:rPr>
              <w:fldChar w:fldCharType="end"/>
            </w:r>
          </w:p>
        </w:tc>
        <w:tc>
          <w:tcPr>
            <w:tcW w:w="851" w:type="dxa"/>
            <w:tcBorders>
              <w:top w:val="single" w:sz="4" w:space="0" w:color="FFFFFF"/>
            </w:tcBorders>
            <w:shd w:val="clear" w:color="auto" w:fill="auto"/>
            <w:vAlign w:val="center"/>
          </w:tcPr>
          <w:p w:rsidR="00393ED2" w:rsidRPr="00D06AA1" w:rsidRDefault="00393ED2" w:rsidP="00677982">
            <w:pPr>
              <w:jc w:val="center"/>
              <w:rPr>
                <w:rFonts w:ascii="Tahoma" w:hAnsi="Tahoma" w:cs="Tahoma"/>
                <w:sz w:val="18"/>
                <w:szCs w:val="18"/>
                <w:lang w:eastAsia="es-BO"/>
              </w:rPr>
            </w:pPr>
          </w:p>
        </w:tc>
        <w:tc>
          <w:tcPr>
            <w:tcW w:w="2267" w:type="dxa"/>
            <w:tcBorders>
              <w:top w:val="single" w:sz="4" w:space="0" w:color="FFFFFF"/>
            </w:tcBorders>
            <w:shd w:val="clear" w:color="auto" w:fill="auto"/>
            <w:vAlign w:val="center"/>
          </w:tcPr>
          <w:p w:rsidR="00393ED2" w:rsidRPr="00D06AA1" w:rsidRDefault="00393ED2" w:rsidP="00677982">
            <w:pPr>
              <w:jc w:val="center"/>
              <w:rPr>
                <w:rFonts w:ascii="Tahoma" w:hAnsi="Tahoma" w:cs="Tahoma"/>
                <w:sz w:val="18"/>
                <w:szCs w:val="18"/>
                <w:lang w:eastAsia="es-BO"/>
              </w:rPr>
            </w:pPr>
            <w:r w:rsidRPr="00D06AA1">
              <w:rPr>
                <w:rFonts w:ascii="Tahoma" w:hAnsi="Tahoma" w:cs="Tahoma"/>
                <w:sz w:val="18"/>
                <w:szCs w:val="18"/>
                <w:lang w:val="en-GB" w:eastAsia="es-BO"/>
              </w:rPr>
              <w:t> </w:t>
            </w:r>
          </w:p>
        </w:tc>
      </w:tr>
      <w:tr w:rsidR="00A35011" w:rsidRPr="00D06AA1" w:rsidTr="00E5706B">
        <w:trPr>
          <w:trHeight w:val="413"/>
        </w:trPr>
        <w:tc>
          <w:tcPr>
            <w:tcW w:w="426" w:type="dxa"/>
            <w:shd w:val="clear" w:color="auto" w:fill="auto"/>
            <w:vAlign w:val="center"/>
          </w:tcPr>
          <w:p w:rsidR="00A35011" w:rsidRPr="00D06AA1" w:rsidRDefault="00C11613" w:rsidP="00E5706B">
            <w:pPr>
              <w:jc w:val="center"/>
              <w:rPr>
                <w:rFonts w:ascii="Tahoma" w:hAnsi="Tahoma" w:cs="Tahoma"/>
                <w:sz w:val="22"/>
                <w:szCs w:val="22"/>
                <w:lang w:eastAsia="es-BO"/>
              </w:rPr>
            </w:pPr>
            <w:r w:rsidRPr="00D06AA1">
              <w:rPr>
                <w:rFonts w:ascii="Tahoma" w:hAnsi="Tahoma" w:cs="Tahoma"/>
                <w:sz w:val="22"/>
                <w:szCs w:val="22"/>
                <w:lang w:eastAsia="es-BO"/>
              </w:rPr>
              <w:t>2</w:t>
            </w:r>
          </w:p>
        </w:tc>
        <w:tc>
          <w:tcPr>
            <w:tcW w:w="5104" w:type="dxa"/>
            <w:shd w:val="clear" w:color="auto" w:fill="auto"/>
            <w:vAlign w:val="center"/>
          </w:tcPr>
          <w:p w:rsidR="00A35011" w:rsidRPr="00D06AA1" w:rsidRDefault="00A35011" w:rsidP="00CC5285">
            <w:pPr>
              <w:jc w:val="both"/>
              <w:rPr>
                <w:rFonts w:ascii="Tahoma" w:hAnsi="Tahoma" w:cs="Tahoma"/>
                <w:sz w:val="22"/>
                <w:szCs w:val="22"/>
              </w:rPr>
            </w:pPr>
            <w:r w:rsidRPr="00D06AA1">
              <w:rPr>
                <w:rFonts w:ascii="Tahoma" w:hAnsi="Tahoma" w:cs="Tahoma"/>
                <w:sz w:val="22"/>
                <w:szCs w:val="22"/>
              </w:rPr>
              <w:t xml:space="preserve">Dotación de instrumentos de medición, equipos y herramientas especificados </w:t>
            </w:r>
            <w:r w:rsidR="00C11613" w:rsidRPr="00D06AA1">
              <w:rPr>
                <w:rFonts w:ascii="Tahoma" w:hAnsi="Tahoma" w:cs="Tahoma"/>
                <w:sz w:val="22"/>
                <w:szCs w:val="22"/>
              </w:rPr>
              <w:t>para mantenimiento.</w:t>
            </w:r>
            <w:r w:rsidR="002A04AA" w:rsidRPr="00D06AA1">
              <w:rPr>
                <w:rFonts w:ascii="Tahoma" w:hAnsi="Tahoma" w:cs="Tahoma"/>
                <w:sz w:val="22"/>
                <w:szCs w:val="22"/>
              </w:rPr>
              <w:t xml:space="preserve"> </w:t>
            </w:r>
          </w:p>
        </w:tc>
        <w:tc>
          <w:tcPr>
            <w:tcW w:w="1134" w:type="dxa"/>
            <w:shd w:val="clear" w:color="auto" w:fill="auto"/>
            <w:vAlign w:val="center"/>
          </w:tcPr>
          <w:p w:rsidR="00A35011" w:rsidRPr="00D06AA1" w:rsidRDefault="00A35011" w:rsidP="00677982">
            <w:pPr>
              <w:jc w:val="center"/>
              <w:rPr>
                <w:rFonts w:ascii="Tahoma" w:hAnsi="Tahoma" w:cs="Tahoma"/>
                <w:sz w:val="18"/>
                <w:szCs w:val="18"/>
                <w:lang w:eastAsia="es-BO"/>
              </w:rPr>
            </w:pPr>
            <w:r w:rsidRPr="00D06AA1">
              <w:rPr>
                <w:rFonts w:ascii="Tahoma" w:hAnsi="Tahoma" w:cs="Tahoma"/>
                <w:sz w:val="18"/>
                <w:szCs w:val="18"/>
              </w:rPr>
              <w:fldChar w:fldCharType="begin">
                <w:ffData>
                  <w:name w:val="Casilla1"/>
                  <w:enabled/>
                  <w:calcOnExit w:val="0"/>
                  <w:checkBox>
                    <w:sizeAuto/>
                    <w:default w:val="1"/>
                  </w:checkBox>
                </w:ffData>
              </w:fldChar>
            </w:r>
            <w:r w:rsidRPr="00D06AA1">
              <w:rPr>
                <w:rFonts w:ascii="Tahoma" w:hAnsi="Tahoma" w:cs="Tahoma"/>
                <w:sz w:val="18"/>
                <w:szCs w:val="18"/>
              </w:rPr>
              <w:instrText xml:space="preserve"> FORMCHECKBOX </w:instrText>
            </w:r>
            <w:r w:rsidRPr="00D06AA1">
              <w:rPr>
                <w:rFonts w:ascii="Tahoma" w:hAnsi="Tahoma" w:cs="Tahoma"/>
                <w:sz w:val="18"/>
                <w:szCs w:val="18"/>
              </w:rPr>
            </w:r>
            <w:r w:rsidRPr="00D06AA1">
              <w:rPr>
                <w:rFonts w:ascii="Tahoma" w:hAnsi="Tahoma" w:cs="Tahoma"/>
                <w:sz w:val="18"/>
                <w:szCs w:val="18"/>
              </w:rPr>
              <w:fldChar w:fldCharType="end"/>
            </w:r>
          </w:p>
        </w:tc>
        <w:tc>
          <w:tcPr>
            <w:tcW w:w="851" w:type="dxa"/>
            <w:shd w:val="clear" w:color="auto" w:fill="auto"/>
            <w:vAlign w:val="center"/>
          </w:tcPr>
          <w:p w:rsidR="00A35011" w:rsidRPr="00D06AA1" w:rsidRDefault="00A35011" w:rsidP="00677982">
            <w:pPr>
              <w:jc w:val="center"/>
              <w:rPr>
                <w:rFonts w:ascii="Tahoma" w:hAnsi="Tahoma" w:cs="Tahoma"/>
                <w:sz w:val="18"/>
                <w:szCs w:val="18"/>
                <w:lang w:eastAsia="es-BO"/>
              </w:rPr>
            </w:pPr>
          </w:p>
        </w:tc>
        <w:tc>
          <w:tcPr>
            <w:tcW w:w="2267" w:type="dxa"/>
            <w:shd w:val="clear" w:color="auto" w:fill="auto"/>
            <w:vAlign w:val="center"/>
          </w:tcPr>
          <w:p w:rsidR="00A35011" w:rsidRPr="00D06AA1" w:rsidRDefault="00A35011" w:rsidP="00677982">
            <w:pPr>
              <w:jc w:val="center"/>
              <w:rPr>
                <w:rFonts w:ascii="Tahoma" w:hAnsi="Tahoma" w:cs="Tahoma"/>
                <w:sz w:val="18"/>
                <w:szCs w:val="18"/>
                <w:lang w:eastAsia="es-BO"/>
              </w:rPr>
            </w:pPr>
            <w:r w:rsidRPr="00D06AA1">
              <w:rPr>
                <w:rFonts w:ascii="Tahoma" w:hAnsi="Tahoma" w:cs="Tahoma"/>
                <w:sz w:val="18"/>
                <w:szCs w:val="18"/>
                <w:lang w:eastAsia="es-BO"/>
              </w:rPr>
              <w:t> </w:t>
            </w:r>
          </w:p>
        </w:tc>
      </w:tr>
      <w:tr w:rsidR="00A35011" w:rsidRPr="00D06AA1" w:rsidTr="00E5706B">
        <w:trPr>
          <w:trHeight w:val="336"/>
        </w:trPr>
        <w:tc>
          <w:tcPr>
            <w:tcW w:w="426" w:type="dxa"/>
            <w:shd w:val="clear" w:color="auto" w:fill="auto"/>
            <w:vAlign w:val="center"/>
          </w:tcPr>
          <w:p w:rsidR="00A35011" w:rsidRPr="00D06AA1" w:rsidRDefault="00C11613" w:rsidP="00E5706B">
            <w:pPr>
              <w:jc w:val="center"/>
              <w:rPr>
                <w:rFonts w:ascii="Tahoma" w:hAnsi="Tahoma" w:cs="Tahoma"/>
                <w:sz w:val="22"/>
                <w:szCs w:val="22"/>
                <w:lang w:eastAsia="es-BO"/>
              </w:rPr>
            </w:pPr>
            <w:r w:rsidRPr="00D06AA1">
              <w:rPr>
                <w:rFonts w:ascii="Tahoma" w:hAnsi="Tahoma" w:cs="Tahoma"/>
                <w:sz w:val="22"/>
                <w:szCs w:val="22"/>
                <w:lang w:eastAsia="es-BO"/>
              </w:rPr>
              <w:t>3</w:t>
            </w:r>
          </w:p>
        </w:tc>
        <w:tc>
          <w:tcPr>
            <w:tcW w:w="5104" w:type="dxa"/>
            <w:shd w:val="clear" w:color="auto" w:fill="auto"/>
            <w:vAlign w:val="center"/>
          </w:tcPr>
          <w:p w:rsidR="00A35011" w:rsidRPr="00D06AA1" w:rsidRDefault="00C11613" w:rsidP="00C11613">
            <w:pPr>
              <w:jc w:val="both"/>
              <w:rPr>
                <w:rFonts w:ascii="Tahoma" w:hAnsi="Tahoma" w:cs="Tahoma"/>
                <w:sz w:val="22"/>
                <w:szCs w:val="22"/>
              </w:rPr>
            </w:pPr>
            <w:r w:rsidRPr="00D06AA1">
              <w:rPr>
                <w:rFonts w:ascii="Tahoma" w:hAnsi="Tahoma" w:cs="Tahoma"/>
                <w:sz w:val="22"/>
                <w:szCs w:val="22"/>
              </w:rPr>
              <w:t>Dotación de vehículos que cumpla</w:t>
            </w:r>
            <w:r w:rsidR="00A35011" w:rsidRPr="00D06AA1">
              <w:rPr>
                <w:rFonts w:ascii="Tahoma" w:hAnsi="Tahoma" w:cs="Tahoma"/>
                <w:sz w:val="22"/>
                <w:szCs w:val="22"/>
              </w:rPr>
              <w:t xml:space="preserve">n las especificaciones técnicas </w:t>
            </w:r>
            <w:r w:rsidR="002A04AA" w:rsidRPr="00D06AA1">
              <w:rPr>
                <w:rFonts w:ascii="Tahoma" w:hAnsi="Tahoma" w:cs="Tahoma"/>
                <w:sz w:val="22"/>
                <w:szCs w:val="22"/>
              </w:rPr>
              <w:t>para mantenimiento</w:t>
            </w:r>
            <w:r w:rsidRPr="00D06AA1">
              <w:rPr>
                <w:rFonts w:ascii="Tahoma" w:hAnsi="Tahoma" w:cs="Tahoma"/>
                <w:sz w:val="22"/>
                <w:szCs w:val="22"/>
              </w:rPr>
              <w:t>.</w:t>
            </w:r>
            <w:r w:rsidR="002A04AA" w:rsidRPr="00D06AA1">
              <w:rPr>
                <w:rFonts w:ascii="Tahoma" w:hAnsi="Tahoma" w:cs="Tahoma"/>
                <w:sz w:val="22"/>
                <w:szCs w:val="22"/>
              </w:rPr>
              <w:t xml:space="preserve"> </w:t>
            </w:r>
          </w:p>
        </w:tc>
        <w:tc>
          <w:tcPr>
            <w:tcW w:w="1134" w:type="dxa"/>
            <w:shd w:val="clear" w:color="auto" w:fill="auto"/>
            <w:vAlign w:val="center"/>
          </w:tcPr>
          <w:p w:rsidR="00A35011" w:rsidRPr="00D06AA1" w:rsidRDefault="00A35011" w:rsidP="00677982">
            <w:pPr>
              <w:jc w:val="center"/>
              <w:rPr>
                <w:rFonts w:ascii="Tahoma" w:hAnsi="Tahoma" w:cs="Tahoma"/>
                <w:sz w:val="18"/>
                <w:szCs w:val="18"/>
                <w:lang w:eastAsia="es-BO"/>
              </w:rPr>
            </w:pPr>
            <w:r w:rsidRPr="00D06AA1">
              <w:rPr>
                <w:rFonts w:ascii="Tahoma" w:hAnsi="Tahoma" w:cs="Tahoma"/>
                <w:sz w:val="18"/>
                <w:szCs w:val="18"/>
              </w:rPr>
              <w:fldChar w:fldCharType="begin">
                <w:ffData>
                  <w:name w:val="Casilla1"/>
                  <w:enabled/>
                  <w:calcOnExit w:val="0"/>
                  <w:checkBox>
                    <w:sizeAuto/>
                    <w:default w:val="1"/>
                  </w:checkBox>
                </w:ffData>
              </w:fldChar>
            </w:r>
            <w:r w:rsidRPr="00D06AA1">
              <w:rPr>
                <w:rFonts w:ascii="Tahoma" w:hAnsi="Tahoma" w:cs="Tahoma"/>
                <w:sz w:val="18"/>
                <w:szCs w:val="18"/>
              </w:rPr>
              <w:instrText xml:space="preserve"> FORMCHECKBOX </w:instrText>
            </w:r>
            <w:r w:rsidRPr="00D06AA1">
              <w:rPr>
                <w:rFonts w:ascii="Tahoma" w:hAnsi="Tahoma" w:cs="Tahoma"/>
                <w:sz w:val="18"/>
                <w:szCs w:val="18"/>
              </w:rPr>
            </w:r>
            <w:r w:rsidRPr="00D06AA1">
              <w:rPr>
                <w:rFonts w:ascii="Tahoma" w:hAnsi="Tahoma" w:cs="Tahoma"/>
                <w:sz w:val="18"/>
                <w:szCs w:val="18"/>
              </w:rPr>
              <w:fldChar w:fldCharType="end"/>
            </w:r>
          </w:p>
        </w:tc>
        <w:tc>
          <w:tcPr>
            <w:tcW w:w="851" w:type="dxa"/>
            <w:shd w:val="clear" w:color="auto" w:fill="auto"/>
            <w:vAlign w:val="center"/>
          </w:tcPr>
          <w:p w:rsidR="00A35011" w:rsidRPr="00D06AA1" w:rsidRDefault="00A35011" w:rsidP="00677982">
            <w:pPr>
              <w:jc w:val="center"/>
              <w:rPr>
                <w:rFonts w:ascii="Tahoma" w:hAnsi="Tahoma" w:cs="Tahoma"/>
                <w:sz w:val="18"/>
                <w:szCs w:val="18"/>
                <w:lang w:eastAsia="es-BO"/>
              </w:rPr>
            </w:pPr>
          </w:p>
        </w:tc>
        <w:tc>
          <w:tcPr>
            <w:tcW w:w="2267" w:type="dxa"/>
            <w:shd w:val="clear" w:color="auto" w:fill="auto"/>
            <w:vAlign w:val="center"/>
          </w:tcPr>
          <w:p w:rsidR="00A35011" w:rsidRPr="00D06AA1" w:rsidRDefault="00A35011" w:rsidP="00677982">
            <w:pPr>
              <w:jc w:val="center"/>
              <w:rPr>
                <w:rFonts w:ascii="Tahoma" w:hAnsi="Tahoma" w:cs="Tahoma"/>
                <w:sz w:val="18"/>
                <w:szCs w:val="18"/>
                <w:lang w:eastAsia="es-BO"/>
              </w:rPr>
            </w:pPr>
            <w:r w:rsidRPr="00D06AA1">
              <w:rPr>
                <w:rFonts w:ascii="Tahoma" w:hAnsi="Tahoma" w:cs="Tahoma"/>
                <w:sz w:val="18"/>
                <w:szCs w:val="18"/>
                <w:lang w:eastAsia="es-BO"/>
              </w:rPr>
              <w:t> </w:t>
            </w:r>
          </w:p>
        </w:tc>
      </w:tr>
      <w:tr w:rsidR="00A35011" w:rsidRPr="00D06AA1" w:rsidTr="00E5706B">
        <w:trPr>
          <w:trHeight w:val="367"/>
        </w:trPr>
        <w:tc>
          <w:tcPr>
            <w:tcW w:w="426" w:type="dxa"/>
            <w:shd w:val="clear" w:color="auto" w:fill="auto"/>
            <w:vAlign w:val="center"/>
          </w:tcPr>
          <w:p w:rsidR="00A35011" w:rsidRPr="00D06AA1" w:rsidRDefault="00C11613" w:rsidP="00E5706B">
            <w:pPr>
              <w:jc w:val="center"/>
              <w:rPr>
                <w:rFonts w:ascii="Tahoma" w:hAnsi="Tahoma" w:cs="Tahoma"/>
                <w:sz w:val="22"/>
                <w:szCs w:val="22"/>
                <w:lang w:eastAsia="es-BO"/>
              </w:rPr>
            </w:pPr>
            <w:r w:rsidRPr="00D06AA1">
              <w:rPr>
                <w:rFonts w:ascii="Tahoma" w:hAnsi="Tahoma" w:cs="Tahoma"/>
                <w:sz w:val="22"/>
                <w:szCs w:val="22"/>
                <w:lang w:eastAsia="es-BO"/>
              </w:rPr>
              <w:t>4</w:t>
            </w:r>
          </w:p>
        </w:tc>
        <w:tc>
          <w:tcPr>
            <w:tcW w:w="5104" w:type="dxa"/>
            <w:shd w:val="clear" w:color="auto" w:fill="auto"/>
            <w:vAlign w:val="center"/>
          </w:tcPr>
          <w:p w:rsidR="00A35011" w:rsidRPr="00D06AA1" w:rsidRDefault="00A35011" w:rsidP="00EC5A98">
            <w:pPr>
              <w:jc w:val="both"/>
              <w:rPr>
                <w:rFonts w:ascii="Tahoma" w:hAnsi="Tahoma" w:cs="Tahoma"/>
                <w:sz w:val="22"/>
                <w:szCs w:val="22"/>
              </w:rPr>
            </w:pPr>
            <w:r w:rsidRPr="00D06AA1">
              <w:rPr>
                <w:rFonts w:ascii="Tahoma" w:hAnsi="Tahoma" w:cs="Tahoma"/>
                <w:sz w:val="22"/>
                <w:szCs w:val="22"/>
              </w:rPr>
              <w:t>Infraestructura de oficinas, medios de comunicación,  material de escritorio, etc.)</w:t>
            </w:r>
          </w:p>
        </w:tc>
        <w:tc>
          <w:tcPr>
            <w:tcW w:w="1134" w:type="dxa"/>
            <w:shd w:val="clear" w:color="auto" w:fill="auto"/>
            <w:vAlign w:val="center"/>
          </w:tcPr>
          <w:p w:rsidR="00A35011" w:rsidRPr="00D06AA1" w:rsidRDefault="00A35011" w:rsidP="00677982">
            <w:pPr>
              <w:jc w:val="center"/>
              <w:rPr>
                <w:rFonts w:ascii="Tahoma" w:hAnsi="Tahoma" w:cs="Tahoma"/>
                <w:sz w:val="18"/>
                <w:szCs w:val="18"/>
                <w:lang w:eastAsia="es-BO"/>
              </w:rPr>
            </w:pPr>
            <w:r w:rsidRPr="00D06AA1">
              <w:rPr>
                <w:rFonts w:ascii="Tahoma" w:hAnsi="Tahoma" w:cs="Tahoma"/>
                <w:sz w:val="18"/>
                <w:szCs w:val="18"/>
              </w:rPr>
              <w:fldChar w:fldCharType="begin">
                <w:ffData>
                  <w:name w:val="Casilla1"/>
                  <w:enabled/>
                  <w:calcOnExit w:val="0"/>
                  <w:checkBox>
                    <w:sizeAuto/>
                    <w:default w:val="1"/>
                  </w:checkBox>
                </w:ffData>
              </w:fldChar>
            </w:r>
            <w:r w:rsidRPr="00D06AA1">
              <w:rPr>
                <w:rFonts w:ascii="Tahoma" w:hAnsi="Tahoma" w:cs="Tahoma"/>
                <w:sz w:val="18"/>
                <w:szCs w:val="18"/>
              </w:rPr>
              <w:instrText xml:space="preserve"> FORMCHECKBOX </w:instrText>
            </w:r>
            <w:r w:rsidRPr="00D06AA1">
              <w:rPr>
                <w:rFonts w:ascii="Tahoma" w:hAnsi="Tahoma" w:cs="Tahoma"/>
                <w:sz w:val="18"/>
                <w:szCs w:val="18"/>
              </w:rPr>
            </w:r>
            <w:r w:rsidRPr="00D06AA1">
              <w:rPr>
                <w:rFonts w:ascii="Tahoma" w:hAnsi="Tahoma" w:cs="Tahoma"/>
                <w:sz w:val="18"/>
                <w:szCs w:val="18"/>
              </w:rPr>
              <w:fldChar w:fldCharType="end"/>
            </w:r>
          </w:p>
        </w:tc>
        <w:tc>
          <w:tcPr>
            <w:tcW w:w="851" w:type="dxa"/>
            <w:shd w:val="clear" w:color="auto" w:fill="auto"/>
            <w:vAlign w:val="center"/>
          </w:tcPr>
          <w:p w:rsidR="00A35011" w:rsidRPr="00D06AA1" w:rsidRDefault="00A35011" w:rsidP="00677982">
            <w:pPr>
              <w:jc w:val="center"/>
              <w:rPr>
                <w:rFonts w:ascii="Tahoma" w:hAnsi="Tahoma" w:cs="Tahoma"/>
                <w:sz w:val="18"/>
                <w:szCs w:val="18"/>
                <w:lang w:eastAsia="es-BO"/>
              </w:rPr>
            </w:pPr>
          </w:p>
        </w:tc>
        <w:tc>
          <w:tcPr>
            <w:tcW w:w="2267" w:type="dxa"/>
            <w:shd w:val="clear" w:color="auto" w:fill="auto"/>
            <w:vAlign w:val="center"/>
          </w:tcPr>
          <w:p w:rsidR="00A35011" w:rsidRPr="00D06AA1" w:rsidRDefault="00A35011" w:rsidP="00677982">
            <w:pPr>
              <w:jc w:val="center"/>
              <w:rPr>
                <w:rFonts w:ascii="Tahoma" w:hAnsi="Tahoma" w:cs="Tahoma"/>
                <w:sz w:val="18"/>
                <w:szCs w:val="18"/>
                <w:lang w:eastAsia="es-BO"/>
              </w:rPr>
            </w:pPr>
            <w:r w:rsidRPr="00D06AA1">
              <w:rPr>
                <w:rFonts w:ascii="Tahoma" w:hAnsi="Tahoma" w:cs="Tahoma"/>
                <w:sz w:val="18"/>
                <w:szCs w:val="18"/>
                <w:lang w:eastAsia="es-BO"/>
              </w:rPr>
              <w:t> </w:t>
            </w:r>
          </w:p>
        </w:tc>
      </w:tr>
      <w:tr w:rsidR="00A35011" w:rsidRPr="00D06AA1" w:rsidTr="00E5706B">
        <w:trPr>
          <w:trHeight w:val="415"/>
        </w:trPr>
        <w:tc>
          <w:tcPr>
            <w:tcW w:w="426" w:type="dxa"/>
            <w:shd w:val="clear" w:color="auto" w:fill="auto"/>
            <w:vAlign w:val="center"/>
          </w:tcPr>
          <w:p w:rsidR="00A35011" w:rsidRPr="00D06AA1" w:rsidRDefault="00C11613" w:rsidP="00E5706B">
            <w:pPr>
              <w:jc w:val="center"/>
              <w:rPr>
                <w:rFonts w:ascii="Tahoma" w:hAnsi="Tahoma" w:cs="Tahoma"/>
                <w:sz w:val="22"/>
                <w:szCs w:val="22"/>
                <w:lang w:eastAsia="es-BO"/>
              </w:rPr>
            </w:pPr>
            <w:r w:rsidRPr="00D06AA1">
              <w:rPr>
                <w:rFonts w:ascii="Tahoma" w:hAnsi="Tahoma" w:cs="Tahoma"/>
                <w:sz w:val="22"/>
                <w:szCs w:val="22"/>
                <w:lang w:eastAsia="es-BO"/>
              </w:rPr>
              <w:t>5</w:t>
            </w:r>
          </w:p>
        </w:tc>
        <w:tc>
          <w:tcPr>
            <w:tcW w:w="5104" w:type="dxa"/>
            <w:shd w:val="clear" w:color="auto" w:fill="auto"/>
            <w:vAlign w:val="center"/>
          </w:tcPr>
          <w:p w:rsidR="00A35011" w:rsidRPr="00D06AA1" w:rsidRDefault="00A35011" w:rsidP="00677982">
            <w:pPr>
              <w:jc w:val="both"/>
              <w:rPr>
                <w:rFonts w:ascii="Tahoma" w:hAnsi="Tahoma" w:cs="Tahoma"/>
                <w:sz w:val="22"/>
                <w:szCs w:val="22"/>
              </w:rPr>
            </w:pPr>
            <w:r w:rsidRPr="00D06AA1">
              <w:rPr>
                <w:rFonts w:ascii="Tahoma" w:hAnsi="Tahoma" w:cs="Tahoma"/>
                <w:sz w:val="22"/>
                <w:szCs w:val="22"/>
              </w:rPr>
              <w:t>Dotación de ropa de trabajo y elementos de seguridad industrial</w:t>
            </w:r>
          </w:p>
        </w:tc>
        <w:tc>
          <w:tcPr>
            <w:tcW w:w="1134" w:type="dxa"/>
            <w:shd w:val="clear" w:color="auto" w:fill="auto"/>
            <w:vAlign w:val="center"/>
          </w:tcPr>
          <w:p w:rsidR="00A35011" w:rsidRPr="00D06AA1" w:rsidRDefault="00A35011" w:rsidP="00677982">
            <w:pPr>
              <w:jc w:val="center"/>
              <w:rPr>
                <w:rFonts w:ascii="Tahoma" w:hAnsi="Tahoma" w:cs="Tahoma"/>
                <w:sz w:val="18"/>
                <w:szCs w:val="18"/>
              </w:rPr>
            </w:pPr>
            <w:r w:rsidRPr="00D06AA1">
              <w:rPr>
                <w:rFonts w:ascii="Tahoma" w:hAnsi="Tahoma" w:cs="Tahoma"/>
                <w:sz w:val="18"/>
                <w:szCs w:val="18"/>
              </w:rPr>
              <w:fldChar w:fldCharType="begin">
                <w:ffData>
                  <w:name w:val="Casilla1"/>
                  <w:enabled/>
                  <w:calcOnExit w:val="0"/>
                  <w:checkBox>
                    <w:sizeAuto/>
                    <w:default w:val="1"/>
                  </w:checkBox>
                </w:ffData>
              </w:fldChar>
            </w:r>
            <w:r w:rsidRPr="00D06AA1">
              <w:rPr>
                <w:rFonts w:ascii="Tahoma" w:hAnsi="Tahoma" w:cs="Tahoma"/>
                <w:sz w:val="18"/>
                <w:szCs w:val="18"/>
              </w:rPr>
              <w:instrText xml:space="preserve"> FORMCHECKBOX </w:instrText>
            </w:r>
            <w:r w:rsidRPr="00D06AA1">
              <w:rPr>
                <w:rFonts w:ascii="Tahoma" w:hAnsi="Tahoma" w:cs="Tahoma"/>
                <w:sz w:val="18"/>
                <w:szCs w:val="18"/>
              </w:rPr>
            </w:r>
            <w:r w:rsidRPr="00D06AA1">
              <w:rPr>
                <w:rFonts w:ascii="Tahoma" w:hAnsi="Tahoma" w:cs="Tahoma"/>
                <w:sz w:val="18"/>
                <w:szCs w:val="18"/>
              </w:rPr>
              <w:fldChar w:fldCharType="end"/>
            </w:r>
          </w:p>
        </w:tc>
        <w:tc>
          <w:tcPr>
            <w:tcW w:w="851" w:type="dxa"/>
            <w:shd w:val="clear" w:color="auto" w:fill="auto"/>
            <w:vAlign w:val="center"/>
          </w:tcPr>
          <w:p w:rsidR="00A35011" w:rsidRPr="00D06AA1" w:rsidRDefault="00A35011" w:rsidP="00677982">
            <w:pPr>
              <w:jc w:val="center"/>
              <w:rPr>
                <w:rFonts w:ascii="Tahoma" w:hAnsi="Tahoma" w:cs="Tahoma"/>
                <w:sz w:val="18"/>
                <w:szCs w:val="18"/>
                <w:lang w:eastAsia="es-BO"/>
              </w:rPr>
            </w:pPr>
          </w:p>
        </w:tc>
        <w:tc>
          <w:tcPr>
            <w:tcW w:w="2267" w:type="dxa"/>
            <w:shd w:val="clear" w:color="auto" w:fill="auto"/>
            <w:vAlign w:val="center"/>
          </w:tcPr>
          <w:p w:rsidR="00A35011" w:rsidRPr="00D06AA1" w:rsidRDefault="00A35011" w:rsidP="00677982">
            <w:pPr>
              <w:jc w:val="center"/>
              <w:rPr>
                <w:rFonts w:ascii="Tahoma" w:hAnsi="Tahoma" w:cs="Tahoma"/>
                <w:sz w:val="18"/>
                <w:szCs w:val="18"/>
                <w:lang w:eastAsia="es-BO"/>
              </w:rPr>
            </w:pPr>
          </w:p>
        </w:tc>
      </w:tr>
      <w:tr w:rsidR="00A35011" w:rsidRPr="00D06AA1" w:rsidTr="00E5706B">
        <w:trPr>
          <w:trHeight w:val="407"/>
        </w:trPr>
        <w:tc>
          <w:tcPr>
            <w:tcW w:w="426" w:type="dxa"/>
            <w:shd w:val="clear" w:color="auto" w:fill="auto"/>
            <w:vAlign w:val="center"/>
          </w:tcPr>
          <w:p w:rsidR="00A35011" w:rsidRPr="005A07FA" w:rsidRDefault="00C11613" w:rsidP="00E5706B">
            <w:pPr>
              <w:jc w:val="center"/>
              <w:rPr>
                <w:rFonts w:ascii="Tahoma" w:hAnsi="Tahoma" w:cs="Tahoma"/>
                <w:sz w:val="22"/>
                <w:szCs w:val="22"/>
                <w:lang w:eastAsia="es-BO"/>
              </w:rPr>
            </w:pPr>
            <w:r w:rsidRPr="005A07FA">
              <w:rPr>
                <w:rFonts w:ascii="Tahoma" w:hAnsi="Tahoma" w:cs="Tahoma"/>
                <w:sz w:val="22"/>
                <w:szCs w:val="22"/>
                <w:lang w:eastAsia="es-BO"/>
              </w:rPr>
              <w:t>6</w:t>
            </w:r>
          </w:p>
        </w:tc>
        <w:tc>
          <w:tcPr>
            <w:tcW w:w="5104" w:type="dxa"/>
            <w:shd w:val="clear" w:color="auto" w:fill="auto"/>
            <w:vAlign w:val="center"/>
          </w:tcPr>
          <w:p w:rsidR="00A35011" w:rsidRPr="008F3629" w:rsidRDefault="00A35011" w:rsidP="00677982">
            <w:pPr>
              <w:jc w:val="both"/>
              <w:rPr>
                <w:rFonts w:ascii="Tahoma" w:hAnsi="Tahoma" w:cs="Tahoma"/>
                <w:sz w:val="22"/>
                <w:szCs w:val="22"/>
              </w:rPr>
            </w:pPr>
            <w:r w:rsidRPr="008F3629">
              <w:rPr>
                <w:rFonts w:ascii="Tahoma" w:hAnsi="Tahoma" w:cs="Tahoma"/>
                <w:sz w:val="22"/>
                <w:szCs w:val="22"/>
              </w:rPr>
              <w:t>Dotación de infraestructura informática para</w:t>
            </w:r>
            <w:r w:rsidR="00743EF6" w:rsidRPr="008F3629">
              <w:rPr>
                <w:rFonts w:ascii="Tahoma" w:hAnsi="Tahoma" w:cs="Tahoma"/>
                <w:sz w:val="22"/>
                <w:szCs w:val="22"/>
              </w:rPr>
              <w:t xml:space="preserve"> administración de información de mantenimiento y</w:t>
            </w:r>
            <w:r w:rsidRPr="008F3629">
              <w:rPr>
                <w:rFonts w:ascii="Tahoma" w:hAnsi="Tahoma" w:cs="Tahoma"/>
                <w:sz w:val="22"/>
                <w:szCs w:val="22"/>
              </w:rPr>
              <w:t xml:space="preserve"> la gestión y control de calidad del servicio de </w:t>
            </w:r>
            <w:r w:rsidR="00EC5A98" w:rsidRPr="008F3629">
              <w:rPr>
                <w:rFonts w:ascii="Tahoma" w:hAnsi="Tahoma" w:cs="Tahoma"/>
                <w:sz w:val="22"/>
                <w:szCs w:val="22"/>
              </w:rPr>
              <w:t xml:space="preserve"> </w:t>
            </w:r>
            <w:r w:rsidRPr="008F3629">
              <w:rPr>
                <w:rFonts w:ascii="Tahoma" w:hAnsi="Tahoma" w:cs="Tahoma"/>
                <w:sz w:val="22"/>
                <w:szCs w:val="22"/>
              </w:rPr>
              <w:t>mantenimiento</w:t>
            </w:r>
          </w:p>
        </w:tc>
        <w:tc>
          <w:tcPr>
            <w:tcW w:w="1134" w:type="dxa"/>
            <w:shd w:val="clear" w:color="auto" w:fill="auto"/>
            <w:vAlign w:val="center"/>
          </w:tcPr>
          <w:p w:rsidR="00A35011" w:rsidRPr="00D06AA1" w:rsidRDefault="00A35011" w:rsidP="00677982">
            <w:pPr>
              <w:jc w:val="center"/>
              <w:rPr>
                <w:rFonts w:ascii="Tahoma" w:hAnsi="Tahoma" w:cs="Tahoma"/>
                <w:sz w:val="18"/>
                <w:szCs w:val="18"/>
              </w:rPr>
            </w:pPr>
            <w:r w:rsidRPr="005A07FA">
              <w:rPr>
                <w:rFonts w:ascii="Tahoma" w:hAnsi="Tahoma" w:cs="Tahoma"/>
                <w:sz w:val="18"/>
                <w:szCs w:val="18"/>
              </w:rPr>
              <w:fldChar w:fldCharType="begin">
                <w:ffData>
                  <w:name w:val="Casilla1"/>
                  <w:enabled/>
                  <w:calcOnExit w:val="0"/>
                  <w:checkBox>
                    <w:sizeAuto/>
                    <w:default w:val="1"/>
                  </w:checkBox>
                </w:ffData>
              </w:fldChar>
            </w:r>
            <w:r w:rsidRPr="005A07FA">
              <w:rPr>
                <w:rFonts w:ascii="Tahoma" w:hAnsi="Tahoma" w:cs="Tahoma"/>
                <w:sz w:val="18"/>
                <w:szCs w:val="18"/>
              </w:rPr>
              <w:instrText xml:space="preserve"> FORMCHECKBOX </w:instrText>
            </w:r>
            <w:r w:rsidRPr="005A07FA">
              <w:rPr>
                <w:rFonts w:ascii="Tahoma" w:hAnsi="Tahoma" w:cs="Tahoma"/>
                <w:sz w:val="18"/>
                <w:szCs w:val="18"/>
              </w:rPr>
            </w:r>
            <w:r w:rsidRPr="005A07FA">
              <w:rPr>
                <w:rFonts w:ascii="Tahoma" w:hAnsi="Tahoma" w:cs="Tahoma"/>
                <w:sz w:val="18"/>
                <w:szCs w:val="18"/>
              </w:rPr>
              <w:fldChar w:fldCharType="end"/>
            </w:r>
          </w:p>
        </w:tc>
        <w:tc>
          <w:tcPr>
            <w:tcW w:w="851" w:type="dxa"/>
            <w:shd w:val="clear" w:color="auto" w:fill="auto"/>
            <w:vAlign w:val="center"/>
          </w:tcPr>
          <w:p w:rsidR="00A35011" w:rsidRPr="00D06AA1" w:rsidRDefault="00A35011" w:rsidP="00677982">
            <w:pPr>
              <w:jc w:val="center"/>
              <w:rPr>
                <w:rFonts w:ascii="Tahoma" w:hAnsi="Tahoma" w:cs="Tahoma"/>
                <w:sz w:val="18"/>
                <w:szCs w:val="18"/>
                <w:lang w:eastAsia="es-BO"/>
              </w:rPr>
            </w:pPr>
          </w:p>
        </w:tc>
        <w:tc>
          <w:tcPr>
            <w:tcW w:w="2267" w:type="dxa"/>
            <w:shd w:val="clear" w:color="auto" w:fill="auto"/>
            <w:vAlign w:val="center"/>
          </w:tcPr>
          <w:p w:rsidR="00A35011" w:rsidRPr="00D06AA1" w:rsidRDefault="00A35011" w:rsidP="00677982">
            <w:pPr>
              <w:jc w:val="center"/>
              <w:rPr>
                <w:rFonts w:ascii="Tahoma" w:hAnsi="Tahoma" w:cs="Tahoma"/>
                <w:sz w:val="18"/>
                <w:szCs w:val="18"/>
                <w:lang w:eastAsia="es-BO"/>
              </w:rPr>
            </w:pPr>
          </w:p>
        </w:tc>
      </w:tr>
    </w:tbl>
    <w:p w:rsidR="00E5706B" w:rsidRPr="00D06AA1" w:rsidRDefault="00E5706B" w:rsidP="00E5706B">
      <w:pPr>
        <w:rPr>
          <w:lang w:eastAsia="en-US"/>
        </w:rPr>
      </w:pPr>
    </w:p>
    <w:p w:rsidR="00E5706B" w:rsidRPr="00D06AA1" w:rsidRDefault="00E5706B" w:rsidP="00E5706B">
      <w:pPr>
        <w:rPr>
          <w:lang w:val="es-BO" w:eastAsia="en-US"/>
        </w:rPr>
      </w:pPr>
    </w:p>
    <w:p w:rsidR="00393ED2" w:rsidRPr="00D06AA1" w:rsidRDefault="00393ED2" w:rsidP="00643562">
      <w:pPr>
        <w:pStyle w:val="TITULOS"/>
        <w:numPr>
          <w:ilvl w:val="0"/>
          <w:numId w:val="31"/>
        </w:numPr>
        <w:spacing w:after="0"/>
        <w:ind w:left="426" w:hanging="426"/>
        <w:rPr>
          <w:rFonts w:ascii="Tahoma" w:hAnsi="Tahoma" w:cs="Tahoma"/>
          <w:b w:val="0"/>
          <w:i/>
          <w:sz w:val="22"/>
          <w:szCs w:val="22"/>
        </w:rPr>
      </w:pPr>
      <w:r w:rsidRPr="00D06AA1">
        <w:rPr>
          <w:rFonts w:ascii="Tahoma" w:hAnsi="Tahoma" w:cs="Tahoma"/>
          <w:sz w:val="22"/>
          <w:szCs w:val="22"/>
        </w:rPr>
        <w:t xml:space="preserve">EXPERIENCIA DEL OFERENTE </w:t>
      </w:r>
    </w:p>
    <w:p w:rsidR="00EB6DCF" w:rsidRPr="00D06AA1" w:rsidRDefault="00EB6DCF" w:rsidP="00EB6DCF">
      <w:pPr>
        <w:jc w:val="both"/>
        <w:rPr>
          <w:rFonts w:ascii="Tahoma" w:hAnsi="Tahoma" w:cs="Tahoma"/>
          <w:sz w:val="22"/>
          <w:szCs w:val="22"/>
          <w:lang w:val="es-ES_tradnl" w:bidi="en-US"/>
        </w:rPr>
      </w:pPr>
      <w:r w:rsidRPr="00D06AA1">
        <w:rPr>
          <w:rFonts w:ascii="Tahoma" w:hAnsi="Tahoma" w:cs="Tahoma"/>
          <w:sz w:val="22"/>
          <w:szCs w:val="22"/>
          <w:lang w:val="es-ES_tradnl" w:bidi="en-US"/>
        </w:rPr>
        <w:t>La empresa oferente debe ten</w:t>
      </w:r>
      <w:r w:rsidR="00A54C92" w:rsidRPr="00D06AA1">
        <w:rPr>
          <w:rFonts w:ascii="Tahoma" w:hAnsi="Tahoma" w:cs="Tahoma"/>
          <w:sz w:val="22"/>
          <w:szCs w:val="22"/>
          <w:lang w:val="es-ES_tradnl" w:bidi="en-US"/>
        </w:rPr>
        <w:t xml:space="preserve">er experiencia en </w:t>
      </w:r>
      <w:r w:rsidR="007F6927" w:rsidRPr="00D06AA1">
        <w:rPr>
          <w:rFonts w:ascii="Tahoma" w:hAnsi="Tahoma" w:cs="Tahoma"/>
          <w:sz w:val="22"/>
          <w:szCs w:val="22"/>
          <w:lang w:val="es-ES_tradnl" w:bidi="en-US"/>
        </w:rPr>
        <w:t xml:space="preserve">instalación y/o </w:t>
      </w:r>
      <w:r w:rsidR="00A54C92" w:rsidRPr="00D06AA1">
        <w:rPr>
          <w:rFonts w:ascii="Tahoma" w:hAnsi="Tahoma" w:cs="Tahoma"/>
          <w:sz w:val="22"/>
          <w:szCs w:val="22"/>
          <w:lang w:val="es-ES_tradnl" w:bidi="en-US"/>
        </w:rPr>
        <w:t>mantenimiento</w:t>
      </w:r>
      <w:r w:rsidR="00880BA9" w:rsidRPr="00D06AA1">
        <w:rPr>
          <w:rFonts w:ascii="Tahoma" w:hAnsi="Tahoma" w:cs="Tahoma"/>
          <w:sz w:val="22"/>
          <w:szCs w:val="22"/>
          <w:lang w:val="es-ES_tradnl" w:bidi="en-US"/>
        </w:rPr>
        <w:t xml:space="preserve"> de redes</w:t>
      </w:r>
      <w:r w:rsidR="002A04AA" w:rsidRPr="00D06AA1">
        <w:rPr>
          <w:rFonts w:ascii="Tahoma" w:hAnsi="Tahoma" w:cs="Tahoma"/>
          <w:sz w:val="22"/>
          <w:szCs w:val="22"/>
          <w:lang w:val="es-ES_tradnl" w:bidi="en-US"/>
        </w:rPr>
        <w:t xml:space="preserve"> </w:t>
      </w:r>
      <w:r w:rsidR="00CC5285" w:rsidRPr="00D06AA1">
        <w:rPr>
          <w:rFonts w:ascii="Tahoma" w:hAnsi="Tahoma" w:cs="Tahoma"/>
          <w:sz w:val="22"/>
          <w:szCs w:val="22"/>
          <w:lang w:val="es-ES_tradnl" w:bidi="en-US"/>
        </w:rPr>
        <w:t xml:space="preserve">de </w:t>
      </w:r>
      <w:r w:rsidR="007C0425">
        <w:rPr>
          <w:rFonts w:ascii="Tahoma" w:hAnsi="Tahoma" w:cs="Tahoma"/>
          <w:sz w:val="22"/>
          <w:szCs w:val="22"/>
          <w:lang w:val="es-ES_tradnl" w:bidi="en-US"/>
        </w:rPr>
        <w:t xml:space="preserve">radioenlaces, </w:t>
      </w:r>
      <w:r w:rsidR="00CC5285" w:rsidRPr="00D06AA1">
        <w:rPr>
          <w:rFonts w:ascii="Tahoma" w:hAnsi="Tahoma" w:cs="Tahoma"/>
          <w:sz w:val="22"/>
          <w:szCs w:val="22"/>
          <w:lang w:val="es-ES_tradnl" w:bidi="en-US"/>
        </w:rPr>
        <w:t xml:space="preserve">acceso </w:t>
      </w:r>
      <w:r w:rsidR="007C0425">
        <w:rPr>
          <w:rFonts w:ascii="Tahoma" w:hAnsi="Tahoma" w:cs="Tahoma"/>
          <w:sz w:val="22"/>
          <w:szCs w:val="22"/>
          <w:lang w:val="es-ES_tradnl" w:bidi="en-US"/>
        </w:rPr>
        <w:t>celular</w:t>
      </w:r>
      <w:r w:rsidR="00CA5827" w:rsidRPr="00D06AA1">
        <w:rPr>
          <w:rFonts w:ascii="Tahoma" w:hAnsi="Tahoma" w:cs="Tahoma"/>
          <w:sz w:val="22"/>
          <w:szCs w:val="22"/>
          <w:lang w:val="es-ES_tradnl" w:bidi="en-US"/>
        </w:rPr>
        <w:t xml:space="preserve">, </w:t>
      </w:r>
      <w:r w:rsidR="006D44EF">
        <w:rPr>
          <w:rFonts w:ascii="Tahoma" w:hAnsi="Tahoma" w:cs="Tahoma"/>
          <w:sz w:val="22"/>
          <w:szCs w:val="22"/>
          <w:lang w:val="es-ES_tradnl" w:bidi="en-US"/>
        </w:rPr>
        <w:t>Wimax</w:t>
      </w:r>
      <w:r w:rsidR="00CA5827" w:rsidRPr="00D06AA1">
        <w:rPr>
          <w:rFonts w:ascii="Tahoma" w:hAnsi="Tahoma" w:cs="Tahoma"/>
          <w:sz w:val="22"/>
          <w:szCs w:val="22"/>
          <w:lang w:val="es-ES_tradnl" w:bidi="en-US"/>
        </w:rPr>
        <w:t xml:space="preserve">,  </w:t>
      </w:r>
      <w:r w:rsidR="006D44EF">
        <w:rPr>
          <w:rFonts w:ascii="Tahoma" w:hAnsi="Tahoma" w:cs="Tahoma"/>
          <w:sz w:val="22"/>
          <w:szCs w:val="22"/>
          <w:lang w:val="es-ES_tradnl" w:bidi="en-US"/>
        </w:rPr>
        <w:t>RLL</w:t>
      </w:r>
      <w:r w:rsidR="00CA5827" w:rsidRPr="00D06AA1">
        <w:rPr>
          <w:rFonts w:ascii="Tahoma" w:hAnsi="Tahoma" w:cs="Tahoma"/>
          <w:sz w:val="22"/>
          <w:szCs w:val="22"/>
          <w:lang w:val="es-ES_tradnl" w:bidi="en-US"/>
        </w:rPr>
        <w:t xml:space="preserve"> y nodos (datos, voz y </w:t>
      </w:r>
      <w:r w:rsidR="006D44EF">
        <w:rPr>
          <w:rFonts w:ascii="Tahoma" w:hAnsi="Tahoma" w:cs="Tahoma"/>
          <w:sz w:val="22"/>
          <w:szCs w:val="22"/>
          <w:lang w:val="es-ES_tradnl" w:bidi="en-US"/>
        </w:rPr>
        <w:t>ADSL</w:t>
      </w:r>
      <w:r w:rsidR="00CA5827" w:rsidRPr="00D06AA1">
        <w:rPr>
          <w:rFonts w:ascii="Tahoma" w:hAnsi="Tahoma" w:cs="Tahoma"/>
          <w:sz w:val="22"/>
          <w:szCs w:val="22"/>
          <w:lang w:val="es-ES_tradnl" w:bidi="en-US"/>
        </w:rPr>
        <w:t xml:space="preserve">). </w:t>
      </w:r>
      <w:r w:rsidR="00C13756" w:rsidRPr="00D06AA1">
        <w:rPr>
          <w:rFonts w:ascii="Tahoma" w:hAnsi="Tahoma" w:cs="Tahoma"/>
          <w:sz w:val="22"/>
          <w:szCs w:val="22"/>
          <w:lang w:val="es-ES_tradnl" w:bidi="en-US"/>
        </w:rPr>
        <w:t>Para acreditar la experiencia</w:t>
      </w:r>
      <w:r w:rsidR="00E00DA5" w:rsidRPr="00D06AA1">
        <w:rPr>
          <w:rFonts w:ascii="Tahoma" w:hAnsi="Tahoma" w:cs="Tahoma"/>
          <w:sz w:val="22"/>
          <w:szCs w:val="22"/>
          <w:lang w:val="es-ES_tradnl" w:bidi="en-US"/>
        </w:rPr>
        <w:t>,</w:t>
      </w:r>
      <w:r w:rsidR="00C13756" w:rsidRPr="00D06AA1">
        <w:rPr>
          <w:rFonts w:ascii="Tahoma" w:hAnsi="Tahoma" w:cs="Tahoma"/>
          <w:sz w:val="22"/>
          <w:szCs w:val="22"/>
          <w:lang w:val="es-ES_tradnl" w:bidi="en-US"/>
        </w:rPr>
        <w:t xml:space="preserve"> el oferente deberá  presentar los </w:t>
      </w:r>
      <w:r w:rsidRPr="00D06AA1">
        <w:rPr>
          <w:rFonts w:ascii="Tahoma" w:hAnsi="Tahoma" w:cs="Tahoma"/>
          <w:sz w:val="22"/>
          <w:szCs w:val="22"/>
          <w:lang w:val="es-ES_tradnl" w:bidi="en-US"/>
        </w:rPr>
        <w:t xml:space="preserve">documentos </w:t>
      </w:r>
      <w:r w:rsidR="00C13756" w:rsidRPr="00D06AA1">
        <w:rPr>
          <w:rFonts w:ascii="Tahoma" w:hAnsi="Tahoma" w:cs="Tahoma"/>
          <w:sz w:val="22"/>
          <w:szCs w:val="22"/>
          <w:lang w:val="es-ES_tradnl" w:bidi="en-US"/>
        </w:rPr>
        <w:t>ó certificados de pago (Ej.</w:t>
      </w:r>
      <w:r w:rsidR="0046264D" w:rsidRPr="00D06AA1">
        <w:rPr>
          <w:rFonts w:ascii="Tahoma" w:hAnsi="Tahoma" w:cs="Tahoma"/>
          <w:sz w:val="22"/>
          <w:szCs w:val="22"/>
          <w:lang w:val="es-ES_tradnl" w:bidi="en-US"/>
        </w:rPr>
        <w:t xml:space="preserve"> </w:t>
      </w:r>
      <w:r w:rsidR="00C13756" w:rsidRPr="00D06AA1">
        <w:rPr>
          <w:rFonts w:ascii="Tahoma" w:hAnsi="Tahoma" w:cs="Tahoma"/>
          <w:sz w:val="22"/>
          <w:szCs w:val="22"/>
          <w:lang w:val="es-ES_tradnl" w:bidi="en-US"/>
        </w:rPr>
        <w:t>fotocopias de contratos) que reflejen monto</w:t>
      </w:r>
      <w:r w:rsidR="0046264D" w:rsidRPr="00D06AA1">
        <w:rPr>
          <w:rFonts w:ascii="Tahoma" w:hAnsi="Tahoma" w:cs="Tahoma"/>
          <w:sz w:val="22"/>
          <w:szCs w:val="22"/>
          <w:lang w:val="es-ES_tradnl" w:bidi="en-US"/>
        </w:rPr>
        <w:t>s</w:t>
      </w:r>
      <w:r w:rsidR="007B6C96" w:rsidRPr="00D06AA1">
        <w:rPr>
          <w:rFonts w:ascii="Tahoma" w:hAnsi="Tahoma" w:cs="Tahoma"/>
          <w:sz w:val="22"/>
          <w:szCs w:val="22"/>
          <w:lang w:val="es-ES_tradnl" w:bidi="en-US"/>
        </w:rPr>
        <w:t xml:space="preserve"> correspondientes a</w:t>
      </w:r>
      <w:r w:rsidR="00C13756" w:rsidRPr="00D06AA1">
        <w:rPr>
          <w:rFonts w:ascii="Tahoma" w:hAnsi="Tahoma" w:cs="Tahoma"/>
          <w:sz w:val="22"/>
          <w:szCs w:val="22"/>
          <w:lang w:val="es-ES_tradnl" w:bidi="en-US"/>
        </w:rPr>
        <w:t xml:space="preserve"> </w:t>
      </w:r>
      <w:r w:rsidR="0046264D" w:rsidRPr="00D06AA1">
        <w:rPr>
          <w:rFonts w:ascii="Tahoma" w:hAnsi="Tahoma" w:cs="Tahoma"/>
          <w:sz w:val="22"/>
          <w:szCs w:val="22"/>
          <w:lang w:val="es-ES_tradnl" w:bidi="en-US"/>
        </w:rPr>
        <w:t xml:space="preserve">los </w:t>
      </w:r>
      <w:r w:rsidR="00C13756" w:rsidRPr="00D06AA1">
        <w:rPr>
          <w:rFonts w:ascii="Tahoma" w:hAnsi="Tahoma" w:cs="Tahoma"/>
          <w:sz w:val="22"/>
          <w:szCs w:val="22"/>
          <w:lang w:val="es-ES_tradnl" w:bidi="en-US"/>
        </w:rPr>
        <w:t>servicios</w:t>
      </w:r>
      <w:r w:rsidR="0046264D" w:rsidRPr="00D06AA1">
        <w:rPr>
          <w:rFonts w:ascii="Tahoma" w:hAnsi="Tahoma" w:cs="Tahoma"/>
          <w:sz w:val="22"/>
          <w:szCs w:val="22"/>
          <w:lang w:val="es-ES_tradnl" w:bidi="en-US"/>
        </w:rPr>
        <w:t xml:space="preserve"> prestados</w:t>
      </w:r>
      <w:r w:rsidR="00C13756" w:rsidRPr="00D06AA1">
        <w:rPr>
          <w:rFonts w:ascii="Tahoma" w:hAnsi="Tahoma" w:cs="Tahoma"/>
          <w:sz w:val="22"/>
          <w:szCs w:val="22"/>
          <w:lang w:val="es-ES_tradnl" w:bidi="en-US"/>
        </w:rPr>
        <w:t>. Para la evaluación serán consideradas las</w:t>
      </w:r>
      <w:r w:rsidRPr="00D06AA1">
        <w:rPr>
          <w:rFonts w:ascii="Tahoma" w:hAnsi="Tahoma" w:cs="Tahoma"/>
          <w:sz w:val="22"/>
          <w:szCs w:val="22"/>
          <w:lang w:val="es-ES_tradnl" w:bidi="en-US"/>
        </w:rPr>
        <w:t xml:space="preserve"> </w:t>
      </w:r>
      <w:r w:rsidR="0046264D" w:rsidRPr="00D06AA1">
        <w:rPr>
          <w:rFonts w:ascii="Tahoma" w:hAnsi="Tahoma" w:cs="Tahoma"/>
          <w:sz w:val="22"/>
          <w:szCs w:val="22"/>
          <w:lang w:val="es-ES_tradnl" w:bidi="en-US"/>
        </w:rPr>
        <w:t>experiencias en</w:t>
      </w:r>
      <w:r w:rsidR="00826778" w:rsidRPr="00D06AA1">
        <w:rPr>
          <w:rFonts w:ascii="Tahoma" w:hAnsi="Tahoma" w:cs="Tahoma"/>
          <w:sz w:val="22"/>
          <w:szCs w:val="22"/>
          <w:lang w:val="es-ES_tradnl" w:bidi="en-US"/>
        </w:rPr>
        <w:t xml:space="preserve"> actividades mencionadas en el siguiente cuadro</w:t>
      </w:r>
      <w:r w:rsidR="005C3EEB" w:rsidRPr="00D06AA1">
        <w:rPr>
          <w:rFonts w:ascii="Tahoma" w:hAnsi="Tahoma" w:cs="Tahoma"/>
          <w:sz w:val="22"/>
          <w:szCs w:val="22"/>
          <w:lang w:val="es-ES_tradnl" w:bidi="en-US"/>
        </w:rPr>
        <w:t>.</w:t>
      </w:r>
    </w:p>
    <w:p w:rsidR="00CD28AA" w:rsidRPr="00D06AA1" w:rsidRDefault="00CD28AA" w:rsidP="00CD28AA">
      <w:pPr>
        <w:rPr>
          <w:rFonts w:ascii="Tahoma" w:hAnsi="Tahoma" w:cs="Tahoma"/>
          <w:sz w:val="22"/>
          <w:szCs w:val="22"/>
          <w:highlight w:val="yellow"/>
          <w:lang w:val="es-ES_tradnl" w:bidi="en-US"/>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CD28AA" w:rsidRPr="00D06AA1" w:rsidTr="00CF68D1">
        <w:trPr>
          <w:trHeight w:val="341"/>
          <w:tblHeader/>
        </w:trPr>
        <w:tc>
          <w:tcPr>
            <w:tcW w:w="6947" w:type="dxa"/>
            <w:gridSpan w:val="4"/>
            <w:tcBorders>
              <w:top w:val="single" w:sz="4" w:space="0" w:color="004990"/>
              <w:left w:val="single" w:sz="4" w:space="0" w:color="004990"/>
              <w:bottom w:val="single" w:sz="4" w:space="0" w:color="FFFFFF"/>
              <w:right w:val="single" w:sz="4" w:space="0" w:color="FFFFFF"/>
            </w:tcBorders>
            <w:shd w:val="clear" w:color="auto" w:fill="004990"/>
          </w:tcPr>
          <w:p w:rsidR="00CD28AA" w:rsidRPr="000D031D" w:rsidRDefault="00CD28AA" w:rsidP="00CF68D1">
            <w:pPr>
              <w:jc w:val="center"/>
              <w:rPr>
                <w:rFonts w:ascii="Tahoma" w:hAnsi="Tahoma" w:cs="Tahoma"/>
                <w:b/>
                <w:bCs/>
                <w:sz w:val="22"/>
                <w:szCs w:val="22"/>
                <w:lang w:eastAsia="es-BO"/>
              </w:rPr>
            </w:pPr>
            <w:r w:rsidRPr="000D031D">
              <w:rPr>
                <w:rFonts w:ascii="Tahoma" w:hAnsi="Tahoma" w:cs="Tahoma"/>
                <w:b/>
                <w:bCs/>
                <w:sz w:val="22"/>
                <w:szCs w:val="22"/>
                <w:lang w:eastAsia="es-BO"/>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CD28AA" w:rsidRPr="00D06AA1" w:rsidRDefault="00CD28AA" w:rsidP="00CF68D1">
            <w:pPr>
              <w:jc w:val="center"/>
              <w:rPr>
                <w:rFonts w:ascii="Tahoma" w:hAnsi="Tahoma" w:cs="Tahoma"/>
                <w:b/>
                <w:bCs/>
                <w:sz w:val="18"/>
                <w:szCs w:val="18"/>
                <w:lang w:eastAsia="es-BO"/>
              </w:rPr>
            </w:pPr>
            <w:r w:rsidRPr="00D06AA1">
              <w:rPr>
                <w:rFonts w:ascii="Tahoma" w:hAnsi="Tahoma" w:cs="Tahoma"/>
                <w:b/>
                <w:bCs/>
                <w:sz w:val="18"/>
                <w:szCs w:val="18"/>
                <w:lang w:eastAsia="es-BO"/>
              </w:rPr>
              <w:t>RESPUESTA DEL OFERENTE</w:t>
            </w:r>
          </w:p>
        </w:tc>
      </w:tr>
      <w:tr w:rsidR="00CD28AA" w:rsidRPr="00D06AA1" w:rsidTr="00CF68D1">
        <w:trPr>
          <w:trHeight w:val="261"/>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tcPr>
          <w:p w:rsidR="00CD28AA" w:rsidRPr="000D031D" w:rsidRDefault="00CD28AA" w:rsidP="00CF68D1">
            <w:pPr>
              <w:jc w:val="center"/>
              <w:rPr>
                <w:rFonts w:ascii="Tahoma" w:hAnsi="Tahoma" w:cs="Tahoma"/>
                <w:sz w:val="22"/>
                <w:szCs w:val="22"/>
                <w:lang w:eastAsia="es-BO"/>
              </w:rPr>
            </w:pPr>
            <w:r w:rsidRPr="000D031D">
              <w:rPr>
                <w:rFonts w:ascii="Tahoma" w:hAnsi="Tahoma" w:cs="Tahoma"/>
                <w:b/>
                <w:bCs/>
                <w:sz w:val="22"/>
                <w:szCs w:val="22"/>
                <w:lang w:eastAsia="es-BO"/>
              </w:rPr>
              <w:t>EXPERIENCIA DEL OFERENTE</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18"/>
                <w:szCs w:val="18"/>
                <w:lang w:eastAsia="es-BO"/>
              </w:rPr>
            </w:pPr>
            <w:r w:rsidRPr="00641207">
              <w:rPr>
                <w:rFonts w:ascii="Tahoma" w:hAnsi="Tahoma" w:cs="Tahoma"/>
                <w:b/>
                <w:bCs/>
                <w:sz w:val="18"/>
                <w:szCs w:val="18"/>
                <w:lang w:val="es-BO"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CD28AA" w:rsidRPr="00D06AA1" w:rsidRDefault="00CD28AA" w:rsidP="00CF68D1">
            <w:pPr>
              <w:jc w:val="center"/>
              <w:rPr>
                <w:rFonts w:ascii="Tahoma" w:hAnsi="Tahoma" w:cs="Tahoma"/>
                <w:sz w:val="18"/>
                <w:szCs w:val="18"/>
                <w:lang w:eastAsia="es-BO"/>
              </w:rPr>
            </w:pPr>
            <w:r w:rsidRPr="00D06AA1">
              <w:rPr>
                <w:rFonts w:ascii="Tahoma" w:hAnsi="Tahoma" w:cs="Tahoma"/>
                <w:b/>
                <w:bCs/>
                <w:sz w:val="18"/>
                <w:szCs w:val="18"/>
                <w:lang w:eastAsia="es-BO"/>
              </w:rPr>
              <w:t>(Llenado Obligatorio)</w:t>
            </w:r>
            <w:r w:rsidRPr="00D06AA1">
              <w:rPr>
                <w:rFonts w:ascii="Tahoma" w:hAnsi="Tahoma" w:cs="Tahoma"/>
                <w:sz w:val="18"/>
                <w:szCs w:val="18"/>
                <w:lang w:val="en-GB" w:eastAsia="es-BO"/>
              </w:rPr>
              <w:t> </w:t>
            </w:r>
          </w:p>
        </w:tc>
      </w:tr>
      <w:tr w:rsidR="00CD28AA" w:rsidRPr="00D06AA1" w:rsidTr="00CF68D1">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CD28AA" w:rsidRPr="000D031D" w:rsidRDefault="00CD28AA" w:rsidP="00CF68D1">
            <w:pPr>
              <w:jc w:val="center"/>
              <w:rPr>
                <w:rFonts w:ascii="Tahoma" w:hAnsi="Tahoma" w:cs="Tahoma"/>
                <w:b/>
                <w:bCs/>
                <w:sz w:val="22"/>
                <w:szCs w:val="22"/>
                <w:lang w:eastAsia="es-BO"/>
              </w:rPr>
            </w:pPr>
            <w:r w:rsidRPr="000D031D">
              <w:rPr>
                <w:rFonts w:ascii="Tahoma" w:hAnsi="Tahoma" w:cs="Tahoma"/>
                <w:b/>
                <w:bCs/>
                <w:sz w:val="22"/>
                <w:szCs w:val="22"/>
                <w:lang w:eastAsia="es-BO"/>
              </w:rPr>
              <w:t>No</w:t>
            </w:r>
          </w:p>
        </w:tc>
        <w:tc>
          <w:tcPr>
            <w:tcW w:w="5103"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0D031D" w:rsidRDefault="00CD28AA" w:rsidP="00CF68D1">
            <w:pPr>
              <w:jc w:val="center"/>
              <w:rPr>
                <w:rFonts w:ascii="Tahoma" w:hAnsi="Tahoma" w:cs="Tahoma"/>
                <w:b/>
                <w:sz w:val="22"/>
                <w:szCs w:val="22"/>
                <w:lang w:eastAsia="es-BO"/>
              </w:rPr>
            </w:pPr>
            <w:r w:rsidRPr="000D031D">
              <w:rPr>
                <w:rFonts w:ascii="Tahoma" w:hAnsi="Tahoma" w:cs="Tahoma"/>
                <w:b/>
                <w:sz w:val="22"/>
                <w:szCs w:val="22"/>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7"/>
                <w:szCs w:val="7"/>
                <w:lang w:eastAsia="es-BO"/>
              </w:rPr>
            </w:pPr>
            <w:r w:rsidRPr="00D06AA1">
              <w:rPr>
                <w:rFonts w:ascii="Tahoma" w:hAnsi="Tahoma" w:cs="Tahoma"/>
                <w:b/>
                <w:bCs/>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10"/>
                <w:szCs w:val="10"/>
                <w:lang w:eastAsia="es-BO"/>
              </w:rPr>
            </w:pPr>
            <w:r w:rsidRPr="00D06AA1">
              <w:rPr>
                <w:rFonts w:ascii="Tahoma" w:hAnsi="Tahoma" w:cs="Tahoma"/>
                <w:b/>
                <w:bCs/>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8"/>
                <w:szCs w:val="8"/>
                <w:lang w:eastAsia="es-BO"/>
              </w:rPr>
            </w:pPr>
            <w:r w:rsidRPr="00D06AA1">
              <w:rPr>
                <w:rFonts w:ascii="Tahoma" w:hAnsi="Tahoma" w:cs="Tahoma"/>
                <w:b/>
                <w:bCs/>
                <w:sz w:val="8"/>
                <w:szCs w:val="8"/>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8"/>
                <w:szCs w:val="8"/>
                <w:lang w:eastAsia="es-BO"/>
              </w:rPr>
            </w:pPr>
            <w:r w:rsidRPr="00D06AA1">
              <w:rPr>
                <w:rFonts w:ascii="Tahoma" w:hAnsi="Tahoma" w:cs="Tahoma"/>
                <w:b/>
                <w:bCs/>
                <w:sz w:val="8"/>
                <w:szCs w:val="8"/>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CD28AA" w:rsidRPr="00D06AA1" w:rsidRDefault="00CD28AA" w:rsidP="00CF68D1">
            <w:pPr>
              <w:jc w:val="center"/>
              <w:rPr>
                <w:rFonts w:ascii="Tahoma" w:hAnsi="Tahoma" w:cs="Tahoma"/>
                <w:b/>
                <w:bCs/>
                <w:sz w:val="10"/>
                <w:szCs w:val="10"/>
                <w:lang w:eastAsia="es-BO"/>
              </w:rPr>
            </w:pPr>
            <w:r w:rsidRPr="00D06AA1">
              <w:rPr>
                <w:rFonts w:ascii="Tahoma" w:hAnsi="Tahoma" w:cs="Tahoma"/>
                <w:b/>
                <w:bCs/>
                <w:sz w:val="12"/>
                <w:szCs w:val="10"/>
                <w:lang w:val="en-GB" w:eastAsia="es-BO"/>
              </w:rPr>
              <w:t>DOCUMENTO, PÁGINA, REFERENCIA</w:t>
            </w:r>
          </w:p>
        </w:tc>
      </w:tr>
      <w:tr w:rsidR="00CD28AA" w:rsidRPr="00D06AA1" w:rsidTr="00CF68D1">
        <w:trPr>
          <w:trHeight w:val="77"/>
          <w:tblHeader/>
        </w:trPr>
        <w:tc>
          <w:tcPr>
            <w:tcW w:w="426"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rsidR="00CD28AA" w:rsidRPr="000D031D" w:rsidRDefault="00CD28AA" w:rsidP="00CF68D1">
            <w:pPr>
              <w:jc w:val="center"/>
              <w:rPr>
                <w:rFonts w:ascii="Tahoma" w:hAnsi="Tahoma" w:cs="Tahoma"/>
                <w:b/>
                <w:bCs/>
                <w:sz w:val="22"/>
                <w:szCs w:val="22"/>
                <w:lang w:eastAsia="es-BO"/>
              </w:rPr>
            </w:pPr>
          </w:p>
        </w:tc>
        <w:tc>
          <w:tcPr>
            <w:tcW w:w="5103"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0D031D" w:rsidRDefault="00CD28AA" w:rsidP="00CF68D1">
            <w:pPr>
              <w:jc w:val="center"/>
              <w:rPr>
                <w:rFonts w:ascii="Tahoma" w:hAnsi="Tahoma" w:cs="Tahoma"/>
                <w:b/>
                <w:bCs/>
                <w:sz w:val="22"/>
                <w:szCs w:val="22"/>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sz w:val="10"/>
                <w:szCs w:val="10"/>
                <w:lang w:eastAsia="es-BO"/>
              </w:rPr>
            </w:pPr>
            <w:r w:rsidRPr="00D06AA1">
              <w:rPr>
                <w:rFonts w:ascii="Tahoma" w:hAnsi="Tahoma" w:cs="Tahoma"/>
                <w:b/>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sz w:val="10"/>
                <w:szCs w:val="10"/>
                <w:lang w:eastAsia="es-BO"/>
              </w:rPr>
            </w:pPr>
            <w:r w:rsidRPr="00D06AA1">
              <w:rPr>
                <w:rFonts w:ascii="Tahoma" w:hAnsi="Tahoma" w:cs="Tahoma"/>
                <w:b/>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rsidR="00CD28AA" w:rsidRPr="00D06AA1" w:rsidRDefault="00CD28AA" w:rsidP="00CF68D1">
            <w:pPr>
              <w:jc w:val="center"/>
              <w:rPr>
                <w:rFonts w:ascii="Tahoma" w:hAnsi="Tahoma" w:cs="Tahoma"/>
                <w:b/>
                <w:bCs/>
                <w:sz w:val="18"/>
                <w:szCs w:val="18"/>
                <w:lang w:eastAsia="es-BO"/>
              </w:rPr>
            </w:pPr>
          </w:p>
        </w:tc>
      </w:tr>
      <w:tr w:rsidR="00CD28AA" w:rsidRPr="00D06AA1" w:rsidTr="00CF68D1">
        <w:trPr>
          <w:trHeight w:val="315"/>
        </w:trPr>
        <w:tc>
          <w:tcPr>
            <w:tcW w:w="426" w:type="dxa"/>
            <w:tcBorders>
              <w:top w:val="single" w:sz="4" w:space="0" w:color="FFFFFF"/>
            </w:tcBorders>
            <w:vAlign w:val="center"/>
          </w:tcPr>
          <w:p w:rsidR="00CD28AA" w:rsidRPr="000D031D" w:rsidRDefault="00CD28AA" w:rsidP="00CF68D1">
            <w:pPr>
              <w:jc w:val="center"/>
              <w:rPr>
                <w:rFonts w:ascii="Tahoma" w:hAnsi="Tahoma" w:cs="Tahoma"/>
                <w:sz w:val="22"/>
                <w:szCs w:val="22"/>
              </w:rPr>
            </w:pPr>
            <w:r w:rsidRPr="000D031D">
              <w:rPr>
                <w:rFonts w:ascii="Tahoma" w:hAnsi="Tahoma" w:cs="Tahoma"/>
                <w:sz w:val="22"/>
                <w:szCs w:val="22"/>
              </w:rPr>
              <w:t>1</w:t>
            </w:r>
          </w:p>
        </w:tc>
        <w:tc>
          <w:tcPr>
            <w:tcW w:w="5103" w:type="dxa"/>
            <w:tcBorders>
              <w:top w:val="single" w:sz="4" w:space="0" w:color="FFFFFF"/>
            </w:tcBorders>
            <w:shd w:val="clear" w:color="auto" w:fill="auto"/>
            <w:vAlign w:val="center"/>
          </w:tcPr>
          <w:p w:rsidR="00CD28AA" w:rsidRPr="000D031D" w:rsidRDefault="00CD28AA" w:rsidP="00CF68D1">
            <w:pPr>
              <w:jc w:val="both"/>
              <w:rPr>
                <w:rFonts w:ascii="Tahoma" w:hAnsi="Tahoma" w:cs="Tahoma"/>
                <w:sz w:val="22"/>
                <w:szCs w:val="22"/>
              </w:rPr>
            </w:pPr>
            <w:r w:rsidRPr="000D031D">
              <w:rPr>
                <w:rFonts w:ascii="Tahoma" w:hAnsi="Tahoma" w:cs="Tahoma"/>
                <w:sz w:val="22"/>
                <w:szCs w:val="22"/>
              </w:rPr>
              <w:t xml:space="preserve">Experiencia mayor o igual a 3 años en instalación y/o mantenimiento de redes de radioenlaces,  </w:t>
            </w:r>
            <w:r w:rsidRPr="000D031D">
              <w:rPr>
                <w:rFonts w:ascii="Tahoma" w:hAnsi="Tahoma" w:cs="Tahoma"/>
                <w:sz w:val="22"/>
                <w:szCs w:val="22"/>
                <w:lang w:val="es-ES_tradnl" w:bidi="en-US"/>
              </w:rPr>
              <w:t>acceso celular.</w:t>
            </w:r>
          </w:p>
        </w:tc>
        <w:tc>
          <w:tcPr>
            <w:tcW w:w="709" w:type="dxa"/>
            <w:tcBorders>
              <w:top w:val="single" w:sz="4" w:space="0" w:color="FFFFFF"/>
            </w:tcBorders>
            <w:shd w:val="clear" w:color="auto" w:fill="auto"/>
            <w:vAlign w:val="center"/>
          </w:tcPr>
          <w:p w:rsidR="00CD28AA" w:rsidRPr="00D06AA1" w:rsidRDefault="00CD28AA" w:rsidP="00CF68D1">
            <w:pPr>
              <w:jc w:val="center"/>
              <w:rPr>
                <w:rFonts w:ascii="Tahoma" w:hAnsi="Tahoma" w:cs="Tahoma"/>
                <w:sz w:val="18"/>
                <w:szCs w:val="18"/>
                <w:lang w:eastAsia="es-BO"/>
              </w:rPr>
            </w:pPr>
            <w:r w:rsidRPr="00D06AA1">
              <w:rPr>
                <w:rFonts w:ascii="Tahoma" w:hAnsi="Tahoma" w:cs="Tahoma"/>
                <w:sz w:val="18"/>
                <w:szCs w:val="18"/>
              </w:rPr>
              <w:fldChar w:fldCharType="begin">
                <w:ffData>
                  <w:name w:val="Casilla1"/>
                  <w:enabled/>
                  <w:calcOnExit w:val="0"/>
                  <w:checkBox>
                    <w:sizeAuto/>
                    <w:default w:val="1"/>
                  </w:checkBox>
                </w:ffData>
              </w:fldChar>
            </w:r>
            <w:r w:rsidRPr="00D06AA1">
              <w:rPr>
                <w:rFonts w:ascii="Tahoma" w:hAnsi="Tahoma" w:cs="Tahoma"/>
                <w:sz w:val="18"/>
                <w:szCs w:val="18"/>
              </w:rPr>
              <w:instrText xml:space="preserve"> FORMCHECKBOX </w:instrText>
            </w:r>
            <w:r w:rsidRPr="00D06AA1">
              <w:rPr>
                <w:rFonts w:ascii="Tahoma" w:hAnsi="Tahoma" w:cs="Tahoma"/>
                <w:sz w:val="18"/>
                <w:szCs w:val="18"/>
              </w:rPr>
            </w:r>
            <w:r w:rsidRPr="00D06AA1">
              <w:rPr>
                <w:rFonts w:ascii="Tahoma" w:hAnsi="Tahoma" w:cs="Tahoma"/>
                <w:sz w:val="18"/>
                <w:szCs w:val="18"/>
              </w:rPr>
              <w:fldChar w:fldCharType="end"/>
            </w:r>
          </w:p>
        </w:tc>
        <w:tc>
          <w:tcPr>
            <w:tcW w:w="709" w:type="dxa"/>
            <w:tcBorders>
              <w:top w:val="single" w:sz="4" w:space="0" w:color="FFFFFF"/>
            </w:tcBorders>
            <w:shd w:val="clear" w:color="auto" w:fill="auto"/>
            <w:vAlign w:val="center"/>
          </w:tcPr>
          <w:p w:rsidR="00CD28AA" w:rsidRPr="00D06AA1" w:rsidRDefault="00CD28AA" w:rsidP="00CF68D1">
            <w:pPr>
              <w:jc w:val="center"/>
              <w:rPr>
                <w:rFonts w:ascii="Tahoma" w:hAnsi="Tahoma" w:cs="Tahoma"/>
                <w:sz w:val="18"/>
                <w:szCs w:val="18"/>
                <w:lang w:eastAsia="es-BO"/>
              </w:rPr>
            </w:pPr>
          </w:p>
        </w:tc>
        <w:tc>
          <w:tcPr>
            <w:tcW w:w="850" w:type="dxa"/>
            <w:tcBorders>
              <w:top w:val="single" w:sz="4" w:space="0" w:color="FFFFFF"/>
            </w:tcBorders>
            <w:shd w:val="clear" w:color="auto" w:fill="auto"/>
            <w:vAlign w:val="center"/>
          </w:tcPr>
          <w:p w:rsidR="00CD28AA" w:rsidRPr="00D06AA1" w:rsidRDefault="00CD28AA" w:rsidP="00CF68D1">
            <w:pPr>
              <w:jc w:val="center"/>
              <w:rPr>
                <w:rFonts w:ascii="Tahoma" w:hAnsi="Tahoma" w:cs="Tahoma"/>
                <w:b/>
                <w:bCs/>
                <w:sz w:val="18"/>
                <w:szCs w:val="18"/>
                <w:lang w:eastAsia="es-BO"/>
              </w:rPr>
            </w:pPr>
            <w:r w:rsidRPr="00D06AA1">
              <w:rPr>
                <w:rFonts w:ascii="Tahoma" w:hAnsi="Tahoma" w:cs="Tahoma"/>
                <w:b/>
                <w:bCs/>
                <w:sz w:val="18"/>
                <w:szCs w:val="18"/>
                <w:lang w:eastAsia="es-BO"/>
              </w:rPr>
              <w:t> </w:t>
            </w:r>
          </w:p>
        </w:tc>
        <w:tc>
          <w:tcPr>
            <w:tcW w:w="851" w:type="dxa"/>
            <w:tcBorders>
              <w:top w:val="single" w:sz="4" w:space="0" w:color="FFFFFF"/>
            </w:tcBorders>
            <w:shd w:val="clear" w:color="auto" w:fill="auto"/>
            <w:vAlign w:val="center"/>
          </w:tcPr>
          <w:p w:rsidR="00CD28AA" w:rsidRPr="00D06AA1" w:rsidRDefault="00CD28AA" w:rsidP="00CF68D1">
            <w:pPr>
              <w:jc w:val="center"/>
              <w:rPr>
                <w:rFonts w:ascii="Tahoma" w:hAnsi="Tahoma" w:cs="Tahoma"/>
                <w:b/>
                <w:bCs/>
                <w:sz w:val="18"/>
                <w:szCs w:val="18"/>
                <w:lang w:eastAsia="es-BO"/>
              </w:rPr>
            </w:pPr>
          </w:p>
        </w:tc>
        <w:tc>
          <w:tcPr>
            <w:tcW w:w="1134" w:type="dxa"/>
            <w:shd w:val="clear" w:color="auto" w:fill="auto"/>
            <w:vAlign w:val="center"/>
          </w:tcPr>
          <w:p w:rsidR="00CD28AA" w:rsidRPr="00D06AA1" w:rsidRDefault="00CD28AA" w:rsidP="00CF68D1">
            <w:pPr>
              <w:jc w:val="center"/>
              <w:rPr>
                <w:rFonts w:ascii="Tahoma" w:hAnsi="Tahoma" w:cs="Tahoma"/>
                <w:b/>
                <w:bCs/>
                <w:sz w:val="18"/>
                <w:szCs w:val="18"/>
                <w:lang w:eastAsia="es-BO"/>
              </w:rPr>
            </w:pPr>
            <w:r w:rsidRPr="00D06AA1">
              <w:rPr>
                <w:rFonts w:ascii="Tahoma" w:hAnsi="Tahoma" w:cs="Tahoma"/>
                <w:b/>
                <w:bCs/>
                <w:sz w:val="18"/>
                <w:szCs w:val="18"/>
                <w:lang w:eastAsia="es-BO"/>
              </w:rPr>
              <w:t> </w:t>
            </w:r>
          </w:p>
        </w:tc>
      </w:tr>
      <w:tr w:rsidR="00CD28AA" w:rsidRPr="00D06AA1" w:rsidTr="00CF68D1">
        <w:trPr>
          <w:trHeight w:val="315"/>
        </w:trPr>
        <w:tc>
          <w:tcPr>
            <w:tcW w:w="426" w:type="dxa"/>
            <w:vAlign w:val="center"/>
          </w:tcPr>
          <w:p w:rsidR="00CD28AA" w:rsidRPr="000D031D" w:rsidRDefault="00CD28AA" w:rsidP="00CF68D1">
            <w:pPr>
              <w:jc w:val="center"/>
              <w:rPr>
                <w:rFonts w:ascii="Tahoma" w:hAnsi="Tahoma" w:cs="Tahoma"/>
                <w:sz w:val="22"/>
                <w:szCs w:val="22"/>
              </w:rPr>
            </w:pPr>
            <w:r w:rsidRPr="000D031D">
              <w:rPr>
                <w:rFonts w:ascii="Tahoma" w:hAnsi="Tahoma" w:cs="Tahoma"/>
                <w:sz w:val="22"/>
                <w:szCs w:val="22"/>
              </w:rPr>
              <w:t>2</w:t>
            </w:r>
          </w:p>
        </w:tc>
        <w:tc>
          <w:tcPr>
            <w:tcW w:w="5103" w:type="dxa"/>
            <w:shd w:val="clear" w:color="auto" w:fill="auto"/>
            <w:vAlign w:val="center"/>
          </w:tcPr>
          <w:p w:rsidR="00CD28AA" w:rsidRPr="000D031D" w:rsidRDefault="00CD28AA" w:rsidP="00CF68D1">
            <w:pPr>
              <w:jc w:val="both"/>
              <w:rPr>
                <w:rFonts w:ascii="Tahoma" w:hAnsi="Tahoma" w:cs="Tahoma"/>
                <w:sz w:val="22"/>
                <w:szCs w:val="22"/>
              </w:rPr>
            </w:pPr>
            <w:r w:rsidRPr="000D031D">
              <w:rPr>
                <w:rFonts w:ascii="Tahoma" w:hAnsi="Tahoma" w:cs="Tahoma"/>
                <w:sz w:val="22"/>
                <w:szCs w:val="22"/>
              </w:rPr>
              <w:t>Experiencia mayor o igual 3 años en instalación y/o mantenimiento de equipos y sistemas de suministro de energía eléctrica.</w:t>
            </w:r>
          </w:p>
        </w:tc>
        <w:tc>
          <w:tcPr>
            <w:tcW w:w="709" w:type="dxa"/>
            <w:shd w:val="clear" w:color="auto" w:fill="auto"/>
            <w:vAlign w:val="center"/>
          </w:tcPr>
          <w:p w:rsidR="00CD28AA" w:rsidRPr="00D06AA1" w:rsidRDefault="00CD28AA" w:rsidP="00CF68D1">
            <w:pPr>
              <w:jc w:val="center"/>
              <w:rPr>
                <w:rFonts w:ascii="Tahoma" w:hAnsi="Tahoma" w:cs="Tahoma"/>
                <w:sz w:val="18"/>
                <w:szCs w:val="18"/>
                <w:lang w:eastAsia="es-BO"/>
              </w:rPr>
            </w:pPr>
            <w:r w:rsidRPr="00D06AA1">
              <w:rPr>
                <w:rFonts w:ascii="Tahoma" w:hAnsi="Tahoma" w:cs="Tahoma"/>
                <w:sz w:val="18"/>
                <w:szCs w:val="18"/>
              </w:rPr>
              <w:fldChar w:fldCharType="begin">
                <w:ffData>
                  <w:name w:val="Casilla1"/>
                  <w:enabled/>
                  <w:calcOnExit w:val="0"/>
                  <w:checkBox>
                    <w:sizeAuto/>
                    <w:default w:val="1"/>
                  </w:checkBox>
                </w:ffData>
              </w:fldChar>
            </w:r>
            <w:r w:rsidRPr="00D06AA1">
              <w:rPr>
                <w:rFonts w:ascii="Tahoma" w:hAnsi="Tahoma" w:cs="Tahoma"/>
                <w:sz w:val="18"/>
                <w:szCs w:val="18"/>
              </w:rPr>
              <w:instrText xml:space="preserve"> FORMCHECKBOX </w:instrText>
            </w:r>
            <w:r w:rsidRPr="00D06AA1">
              <w:rPr>
                <w:rFonts w:ascii="Tahoma" w:hAnsi="Tahoma" w:cs="Tahoma"/>
                <w:sz w:val="18"/>
                <w:szCs w:val="18"/>
              </w:rPr>
            </w:r>
            <w:r w:rsidRPr="00D06AA1">
              <w:rPr>
                <w:rFonts w:ascii="Tahoma" w:hAnsi="Tahoma" w:cs="Tahoma"/>
                <w:sz w:val="18"/>
                <w:szCs w:val="18"/>
              </w:rPr>
              <w:fldChar w:fldCharType="end"/>
            </w:r>
          </w:p>
        </w:tc>
        <w:tc>
          <w:tcPr>
            <w:tcW w:w="709" w:type="dxa"/>
            <w:shd w:val="clear" w:color="auto" w:fill="auto"/>
            <w:vAlign w:val="center"/>
          </w:tcPr>
          <w:p w:rsidR="00CD28AA" w:rsidRPr="00D06AA1" w:rsidRDefault="00CD28AA" w:rsidP="00CF68D1">
            <w:pPr>
              <w:jc w:val="center"/>
              <w:rPr>
                <w:rFonts w:ascii="Tahoma" w:hAnsi="Tahoma" w:cs="Tahoma"/>
                <w:sz w:val="18"/>
                <w:szCs w:val="18"/>
                <w:lang w:eastAsia="es-BO"/>
              </w:rPr>
            </w:pPr>
          </w:p>
        </w:tc>
        <w:tc>
          <w:tcPr>
            <w:tcW w:w="850" w:type="dxa"/>
            <w:shd w:val="clear" w:color="auto" w:fill="auto"/>
            <w:vAlign w:val="center"/>
          </w:tcPr>
          <w:p w:rsidR="00CD28AA" w:rsidRPr="00D06AA1" w:rsidRDefault="00CD28AA" w:rsidP="00CF68D1">
            <w:pPr>
              <w:jc w:val="center"/>
              <w:rPr>
                <w:rFonts w:ascii="Tahoma" w:hAnsi="Tahoma" w:cs="Tahoma"/>
                <w:b/>
                <w:bCs/>
                <w:sz w:val="18"/>
                <w:szCs w:val="18"/>
                <w:lang w:eastAsia="es-BO"/>
              </w:rPr>
            </w:pPr>
            <w:r w:rsidRPr="00D06AA1">
              <w:rPr>
                <w:rFonts w:ascii="Tahoma" w:hAnsi="Tahoma" w:cs="Tahoma"/>
                <w:b/>
                <w:bCs/>
                <w:sz w:val="18"/>
                <w:szCs w:val="18"/>
                <w:lang w:eastAsia="es-BO"/>
              </w:rPr>
              <w:t> </w:t>
            </w:r>
          </w:p>
        </w:tc>
        <w:tc>
          <w:tcPr>
            <w:tcW w:w="851" w:type="dxa"/>
            <w:shd w:val="clear" w:color="auto" w:fill="auto"/>
            <w:vAlign w:val="center"/>
          </w:tcPr>
          <w:p w:rsidR="00CD28AA" w:rsidRPr="00D06AA1" w:rsidRDefault="00CD28AA" w:rsidP="00CF68D1">
            <w:pPr>
              <w:jc w:val="center"/>
              <w:rPr>
                <w:rFonts w:ascii="Tahoma" w:hAnsi="Tahoma" w:cs="Tahoma"/>
                <w:b/>
                <w:bCs/>
                <w:sz w:val="18"/>
                <w:szCs w:val="18"/>
                <w:lang w:eastAsia="es-BO"/>
              </w:rPr>
            </w:pPr>
          </w:p>
        </w:tc>
        <w:tc>
          <w:tcPr>
            <w:tcW w:w="1134" w:type="dxa"/>
            <w:shd w:val="clear" w:color="auto" w:fill="auto"/>
            <w:vAlign w:val="center"/>
          </w:tcPr>
          <w:p w:rsidR="00CD28AA" w:rsidRPr="00D06AA1" w:rsidRDefault="00CD28AA" w:rsidP="00CF68D1">
            <w:pPr>
              <w:jc w:val="center"/>
              <w:rPr>
                <w:rFonts w:ascii="Tahoma" w:hAnsi="Tahoma" w:cs="Tahoma"/>
                <w:b/>
                <w:bCs/>
                <w:sz w:val="18"/>
                <w:szCs w:val="18"/>
                <w:lang w:eastAsia="es-BO"/>
              </w:rPr>
            </w:pPr>
            <w:r w:rsidRPr="00D06AA1">
              <w:rPr>
                <w:rFonts w:ascii="Tahoma" w:hAnsi="Tahoma" w:cs="Tahoma"/>
                <w:b/>
                <w:bCs/>
                <w:sz w:val="18"/>
                <w:szCs w:val="18"/>
                <w:lang w:eastAsia="es-BO"/>
              </w:rPr>
              <w:t> </w:t>
            </w:r>
          </w:p>
        </w:tc>
      </w:tr>
      <w:tr w:rsidR="00CD28AA" w:rsidRPr="00D06AA1" w:rsidTr="00CF68D1">
        <w:trPr>
          <w:trHeight w:val="315"/>
        </w:trPr>
        <w:tc>
          <w:tcPr>
            <w:tcW w:w="426" w:type="dxa"/>
            <w:vAlign w:val="center"/>
          </w:tcPr>
          <w:p w:rsidR="00CD28AA" w:rsidRPr="000D031D" w:rsidRDefault="00CD28AA" w:rsidP="00CF68D1">
            <w:pPr>
              <w:jc w:val="center"/>
              <w:rPr>
                <w:rFonts w:ascii="Tahoma" w:hAnsi="Tahoma" w:cs="Tahoma"/>
                <w:sz w:val="22"/>
                <w:szCs w:val="22"/>
              </w:rPr>
            </w:pPr>
            <w:r w:rsidRPr="000D031D">
              <w:rPr>
                <w:rFonts w:ascii="Tahoma" w:hAnsi="Tahoma" w:cs="Tahoma"/>
                <w:sz w:val="22"/>
                <w:szCs w:val="22"/>
              </w:rPr>
              <w:t>3</w:t>
            </w:r>
          </w:p>
        </w:tc>
        <w:tc>
          <w:tcPr>
            <w:tcW w:w="5103" w:type="dxa"/>
            <w:shd w:val="clear" w:color="auto" w:fill="auto"/>
            <w:vAlign w:val="center"/>
          </w:tcPr>
          <w:p w:rsidR="00CD28AA" w:rsidRPr="000D031D" w:rsidRDefault="00CD28AA" w:rsidP="00CF68D1">
            <w:pPr>
              <w:jc w:val="both"/>
              <w:rPr>
                <w:rFonts w:ascii="Tahoma" w:hAnsi="Tahoma" w:cs="Tahoma"/>
                <w:sz w:val="22"/>
                <w:szCs w:val="22"/>
              </w:rPr>
            </w:pPr>
            <w:r w:rsidRPr="000D031D">
              <w:rPr>
                <w:rFonts w:ascii="Tahoma" w:hAnsi="Tahoma" w:cs="Tahoma"/>
                <w:sz w:val="22"/>
                <w:szCs w:val="22"/>
              </w:rPr>
              <w:t>Experiencia mayor o igual a 3 años en instalación y/o mantenimiento de equipos de climatización e infraestructura de estaciones.</w:t>
            </w:r>
          </w:p>
        </w:tc>
        <w:tc>
          <w:tcPr>
            <w:tcW w:w="709" w:type="dxa"/>
            <w:shd w:val="clear" w:color="auto" w:fill="auto"/>
            <w:vAlign w:val="center"/>
          </w:tcPr>
          <w:p w:rsidR="00CD28AA" w:rsidRPr="00D06AA1" w:rsidRDefault="00CD28AA" w:rsidP="00CF68D1">
            <w:pPr>
              <w:jc w:val="center"/>
              <w:rPr>
                <w:rFonts w:ascii="Tahoma" w:hAnsi="Tahoma" w:cs="Tahoma"/>
                <w:sz w:val="18"/>
                <w:szCs w:val="18"/>
                <w:lang w:eastAsia="es-BO"/>
              </w:rPr>
            </w:pPr>
            <w:r w:rsidRPr="00D06AA1">
              <w:rPr>
                <w:rFonts w:ascii="Tahoma" w:hAnsi="Tahoma" w:cs="Tahoma"/>
                <w:sz w:val="18"/>
                <w:szCs w:val="18"/>
              </w:rPr>
              <w:fldChar w:fldCharType="begin">
                <w:ffData>
                  <w:name w:val="Casilla1"/>
                  <w:enabled/>
                  <w:calcOnExit w:val="0"/>
                  <w:checkBox>
                    <w:sizeAuto/>
                    <w:default w:val="1"/>
                  </w:checkBox>
                </w:ffData>
              </w:fldChar>
            </w:r>
            <w:r w:rsidRPr="00D06AA1">
              <w:rPr>
                <w:rFonts w:ascii="Tahoma" w:hAnsi="Tahoma" w:cs="Tahoma"/>
                <w:sz w:val="18"/>
                <w:szCs w:val="18"/>
              </w:rPr>
              <w:instrText xml:space="preserve"> FORMCHECKBOX </w:instrText>
            </w:r>
            <w:r w:rsidRPr="00D06AA1">
              <w:rPr>
                <w:rFonts w:ascii="Tahoma" w:hAnsi="Tahoma" w:cs="Tahoma"/>
                <w:sz w:val="18"/>
                <w:szCs w:val="18"/>
              </w:rPr>
            </w:r>
            <w:r w:rsidRPr="00D06AA1">
              <w:rPr>
                <w:rFonts w:ascii="Tahoma" w:hAnsi="Tahoma" w:cs="Tahoma"/>
                <w:sz w:val="18"/>
                <w:szCs w:val="18"/>
              </w:rPr>
              <w:fldChar w:fldCharType="end"/>
            </w:r>
          </w:p>
        </w:tc>
        <w:tc>
          <w:tcPr>
            <w:tcW w:w="709" w:type="dxa"/>
            <w:shd w:val="clear" w:color="auto" w:fill="auto"/>
            <w:vAlign w:val="center"/>
          </w:tcPr>
          <w:p w:rsidR="00CD28AA" w:rsidRPr="00D06AA1" w:rsidRDefault="00CD28AA" w:rsidP="00CF68D1">
            <w:pPr>
              <w:jc w:val="center"/>
              <w:rPr>
                <w:rFonts w:ascii="Tahoma" w:hAnsi="Tahoma" w:cs="Tahoma"/>
                <w:sz w:val="18"/>
                <w:szCs w:val="18"/>
                <w:lang w:eastAsia="es-BO"/>
              </w:rPr>
            </w:pPr>
          </w:p>
        </w:tc>
        <w:tc>
          <w:tcPr>
            <w:tcW w:w="850" w:type="dxa"/>
            <w:shd w:val="clear" w:color="auto" w:fill="auto"/>
            <w:vAlign w:val="center"/>
          </w:tcPr>
          <w:p w:rsidR="00CD28AA" w:rsidRPr="00D06AA1" w:rsidRDefault="00CD28AA" w:rsidP="00CF68D1">
            <w:pPr>
              <w:jc w:val="center"/>
              <w:rPr>
                <w:rFonts w:ascii="Tahoma" w:hAnsi="Tahoma" w:cs="Tahoma"/>
                <w:b/>
                <w:bCs/>
                <w:sz w:val="18"/>
                <w:szCs w:val="18"/>
                <w:lang w:eastAsia="es-BO"/>
              </w:rPr>
            </w:pPr>
            <w:r w:rsidRPr="00D06AA1">
              <w:rPr>
                <w:rFonts w:ascii="Tahoma" w:hAnsi="Tahoma" w:cs="Tahoma"/>
                <w:b/>
                <w:bCs/>
                <w:sz w:val="18"/>
                <w:szCs w:val="18"/>
                <w:lang w:eastAsia="es-BO"/>
              </w:rPr>
              <w:t> </w:t>
            </w:r>
          </w:p>
        </w:tc>
        <w:tc>
          <w:tcPr>
            <w:tcW w:w="851" w:type="dxa"/>
            <w:shd w:val="clear" w:color="auto" w:fill="auto"/>
            <w:vAlign w:val="center"/>
          </w:tcPr>
          <w:p w:rsidR="00CD28AA" w:rsidRPr="00D06AA1" w:rsidRDefault="00CD28AA" w:rsidP="00CF68D1">
            <w:pPr>
              <w:jc w:val="center"/>
              <w:rPr>
                <w:rFonts w:ascii="Tahoma" w:hAnsi="Tahoma" w:cs="Tahoma"/>
                <w:b/>
                <w:bCs/>
                <w:sz w:val="18"/>
                <w:szCs w:val="18"/>
                <w:lang w:eastAsia="es-BO"/>
              </w:rPr>
            </w:pPr>
          </w:p>
        </w:tc>
        <w:tc>
          <w:tcPr>
            <w:tcW w:w="1134" w:type="dxa"/>
            <w:shd w:val="clear" w:color="auto" w:fill="auto"/>
            <w:vAlign w:val="center"/>
          </w:tcPr>
          <w:p w:rsidR="00CD28AA" w:rsidRPr="00D06AA1" w:rsidRDefault="00CD28AA" w:rsidP="00CF68D1">
            <w:pPr>
              <w:jc w:val="center"/>
              <w:rPr>
                <w:rFonts w:ascii="Tahoma" w:hAnsi="Tahoma" w:cs="Tahoma"/>
                <w:b/>
                <w:bCs/>
                <w:sz w:val="18"/>
                <w:szCs w:val="18"/>
                <w:lang w:eastAsia="es-BO"/>
              </w:rPr>
            </w:pPr>
            <w:r w:rsidRPr="00D06AA1">
              <w:rPr>
                <w:rFonts w:ascii="Tahoma" w:hAnsi="Tahoma" w:cs="Tahoma"/>
                <w:b/>
                <w:bCs/>
                <w:sz w:val="18"/>
                <w:szCs w:val="18"/>
                <w:lang w:eastAsia="es-BO"/>
              </w:rPr>
              <w:t> </w:t>
            </w:r>
          </w:p>
        </w:tc>
      </w:tr>
      <w:tr w:rsidR="00CD28AA" w:rsidRPr="00D06AA1" w:rsidTr="00CF68D1">
        <w:trPr>
          <w:trHeight w:val="315"/>
        </w:trPr>
        <w:tc>
          <w:tcPr>
            <w:tcW w:w="426" w:type="dxa"/>
            <w:vAlign w:val="center"/>
          </w:tcPr>
          <w:p w:rsidR="00CD28AA" w:rsidRPr="000D031D" w:rsidRDefault="00CD28AA" w:rsidP="00CF68D1">
            <w:pPr>
              <w:jc w:val="center"/>
              <w:rPr>
                <w:rFonts w:ascii="Tahoma" w:hAnsi="Tahoma" w:cs="Tahoma"/>
                <w:sz w:val="22"/>
                <w:szCs w:val="22"/>
              </w:rPr>
            </w:pPr>
            <w:r w:rsidRPr="000D031D">
              <w:rPr>
                <w:rFonts w:ascii="Tahoma" w:hAnsi="Tahoma" w:cs="Tahoma"/>
                <w:sz w:val="22"/>
                <w:szCs w:val="22"/>
              </w:rPr>
              <w:t>4</w:t>
            </w:r>
          </w:p>
        </w:tc>
        <w:tc>
          <w:tcPr>
            <w:tcW w:w="5103" w:type="dxa"/>
            <w:shd w:val="clear" w:color="auto" w:fill="auto"/>
            <w:vAlign w:val="center"/>
          </w:tcPr>
          <w:p w:rsidR="00CD28AA" w:rsidRPr="000D031D" w:rsidRDefault="00CD28AA" w:rsidP="00CF68D1">
            <w:pPr>
              <w:jc w:val="both"/>
              <w:rPr>
                <w:rFonts w:ascii="Tahoma" w:hAnsi="Tahoma" w:cs="Tahoma"/>
                <w:sz w:val="22"/>
                <w:szCs w:val="22"/>
              </w:rPr>
            </w:pPr>
            <w:r w:rsidRPr="000D031D">
              <w:rPr>
                <w:rFonts w:ascii="Tahoma" w:hAnsi="Tahoma" w:cs="Tahoma"/>
                <w:color w:val="0070C0"/>
                <w:sz w:val="22"/>
                <w:szCs w:val="22"/>
              </w:rPr>
              <w:t>Experiencia en contratos de instalación y/o mantenimiento de radioenlaces, acceso celular, Wimax, RLL y No</w:t>
            </w:r>
            <w:r>
              <w:rPr>
                <w:rFonts w:ascii="Tahoma" w:hAnsi="Tahoma" w:cs="Tahoma"/>
                <w:color w:val="0070C0"/>
                <w:sz w:val="22"/>
                <w:szCs w:val="22"/>
              </w:rPr>
              <w:t>dos (Datos, V</w:t>
            </w:r>
            <w:r w:rsidRPr="000D031D">
              <w:rPr>
                <w:rFonts w:ascii="Tahoma" w:hAnsi="Tahoma" w:cs="Tahoma"/>
                <w:color w:val="0070C0"/>
                <w:sz w:val="22"/>
                <w:szCs w:val="22"/>
              </w:rPr>
              <w:t xml:space="preserve">oz, ADSL) o similares, mayores </w:t>
            </w:r>
            <w:r>
              <w:rPr>
                <w:rFonts w:ascii="Tahoma" w:hAnsi="Tahoma" w:cs="Tahoma"/>
                <w:color w:val="0070C0"/>
                <w:sz w:val="22"/>
                <w:szCs w:val="22"/>
              </w:rPr>
              <w:t>a tres</w:t>
            </w:r>
            <w:r w:rsidRPr="000D031D">
              <w:rPr>
                <w:rFonts w:ascii="Tahoma" w:hAnsi="Tahoma" w:cs="Tahoma"/>
                <w:color w:val="0070C0"/>
                <w:sz w:val="22"/>
                <w:szCs w:val="22"/>
              </w:rPr>
              <w:t xml:space="preserve"> años.</w:t>
            </w:r>
          </w:p>
        </w:tc>
        <w:tc>
          <w:tcPr>
            <w:tcW w:w="709" w:type="dxa"/>
            <w:shd w:val="clear" w:color="auto" w:fill="auto"/>
            <w:vAlign w:val="center"/>
          </w:tcPr>
          <w:p w:rsidR="00CD28AA" w:rsidRPr="005A07FA" w:rsidRDefault="00CD28AA" w:rsidP="00CF68D1">
            <w:pPr>
              <w:jc w:val="center"/>
              <w:rPr>
                <w:rFonts w:ascii="Tahoma" w:hAnsi="Tahoma" w:cs="Tahoma"/>
                <w:sz w:val="18"/>
                <w:szCs w:val="18"/>
                <w:lang w:eastAsia="es-BO"/>
              </w:rPr>
            </w:pPr>
            <w:r w:rsidRPr="000D031D">
              <w:rPr>
                <w:rFonts w:ascii="Tahoma" w:hAnsi="Tahoma" w:cs="Tahoma"/>
                <w:sz w:val="18"/>
                <w:szCs w:val="18"/>
                <w:highlight w:val="blue"/>
              </w:rPr>
              <w:fldChar w:fldCharType="begin">
                <w:ffData>
                  <w:name w:val="Casilla1"/>
                  <w:enabled/>
                  <w:calcOnExit w:val="0"/>
                  <w:checkBox>
                    <w:sizeAuto/>
                    <w:default w:val="1"/>
                  </w:checkBox>
                </w:ffData>
              </w:fldChar>
            </w:r>
            <w:r w:rsidRPr="000D031D">
              <w:rPr>
                <w:rFonts w:ascii="Tahoma" w:hAnsi="Tahoma" w:cs="Tahoma"/>
                <w:sz w:val="18"/>
                <w:szCs w:val="18"/>
                <w:highlight w:val="blue"/>
              </w:rPr>
              <w:instrText xml:space="preserve"> FORMCHECKBOX </w:instrText>
            </w:r>
            <w:r w:rsidRPr="000D031D">
              <w:rPr>
                <w:rFonts w:ascii="Tahoma" w:hAnsi="Tahoma" w:cs="Tahoma"/>
                <w:sz w:val="18"/>
                <w:szCs w:val="18"/>
                <w:highlight w:val="blue"/>
              </w:rPr>
            </w:r>
            <w:r w:rsidRPr="000D031D">
              <w:rPr>
                <w:rFonts w:ascii="Tahoma" w:hAnsi="Tahoma" w:cs="Tahoma"/>
                <w:sz w:val="18"/>
                <w:szCs w:val="18"/>
                <w:highlight w:val="blue"/>
              </w:rPr>
              <w:fldChar w:fldCharType="end"/>
            </w:r>
          </w:p>
        </w:tc>
        <w:tc>
          <w:tcPr>
            <w:tcW w:w="709" w:type="dxa"/>
            <w:shd w:val="clear" w:color="auto" w:fill="auto"/>
            <w:vAlign w:val="center"/>
          </w:tcPr>
          <w:p w:rsidR="00CD28AA" w:rsidRPr="00D06AA1" w:rsidRDefault="00CD28AA" w:rsidP="00CF68D1">
            <w:pPr>
              <w:jc w:val="center"/>
              <w:rPr>
                <w:rFonts w:ascii="Tahoma" w:hAnsi="Tahoma" w:cs="Tahoma"/>
                <w:sz w:val="18"/>
                <w:szCs w:val="18"/>
                <w:lang w:eastAsia="es-BO"/>
              </w:rPr>
            </w:pPr>
          </w:p>
        </w:tc>
        <w:tc>
          <w:tcPr>
            <w:tcW w:w="850" w:type="dxa"/>
            <w:shd w:val="clear" w:color="auto" w:fill="auto"/>
            <w:vAlign w:val="center"/>
          </w:tcPr>
          <w:p w:rsidR="00CD28AA" w:rsidRPr="00D06AA1" w:rsidRDefault="00CD28AA" w:rsidP="00CF68D1">
            <w:pPr>
              <w:jc w:val="center"/>
              <w:rPr>
                <w:rFonts w:ascii="Tahoma" w:hAnsi="Tahoma" w:cs="Tahoma"/>
                <w:b/>
                <w:bCs/>
                <w:sz w:val="18"/>
                <w:szCs w:val="18"/>
                <w:lang w:eastAsia="es-BO"/>
              </w:rPr>
            </w:pPr>
          </w:p>
        </w:tc>
        <w:tc>
          <w:tcPr>
            <w:tcW w:w="851" w:type="dxa"/>
            <w:shd w:val="clear" w:color="auto" w:fill="auto"/>
            <w:vAlign w:val="center"/>
          </w:tcPr>
          <w:p w:rsidR="00CD28AA" w:rsidRPr="00D06AA1" w:rsidRDefault="00CD28AA" w:rsidP="00CF68D1">
            <w:pPr>
              <w:jc w:val="center"/>
              <w:rPr>
                <w:rFonts w:ascii="Tahoma" w:hAnsi="Tahoma" w:cs="Tahoma"/>
                <w:b/>
                <w:bCs/>
                <w:sz w:val="18"/>
                <w:szCs w:val="18"/>
                <w:lang w:eastAsia="es-BO"/>
              </w:rPr>
            </w:pPr>
          </w:p>
        </w:tc>
        <w:tc>
          <w:tcPr>
            <w:tcW w:w="1134" w:type="dxa"/>
            <w:shd w:val="clear" w:color="auto" w:fill="auto"/>
            <w:vAlign w:val="center"/>
          </w:tcPr>
          <w:p w:rsidR="00CD28AA" w:rsidRPr="00D06AA1" w:rsidRDefault="00CD28AA" w:rsidP="00CF68D1">
            <w:pPr>
              <w:jc w:val="center"/>
              <w:rPr>
                <w:rFonts w:ascii="Tahoma" w:hAnsi="Tahoma" w:cs="Tahoma"/>
                <w:b/>
                <w:bCs/>
                <w:sz w:val="18"/>
                <w:szCs w:val="18"/>
                <w:lang w:eastAsia="es-BO"/>
              </w:rPr>
            </w:pPr>
          </w:p>
        </w:tc>
      </w:tr>
    </w:tbl>
    <w:p w:rsidR="00CD28AA" w:rsidRDefault="00CD28AA" w:rsidP="00CD28AA"/>
    <w:p w:rsidR="00393ED2" w:rsidRPr="009C6E69" w:rsidRDefault="00A54C92" w:rsidP="00643562">
      <w:pPr>
        <w:pStyle w:val="TITULOS"/>
        <w:numPr>
          <w:ilvl w:val="0"/>
          <w:numId w:val="31"/>
        </w:numPr>
        <w:spacing w:after="0"/>
        <w:ind w:left="426" w:hanging="426"/>
        <w:rPr>
          <w:rFonts w:ascii="Tahoma" w:hAnsi="Tahoma" w:cs="Tahoma"/>
          <w:b w:val="0"/>
          <w:i/>
          <w:sz w:val="28"/>
          <w:szCs w:val="28"/>
        </w:rPr>
      </w:pPr>
      <w:r w:rsidRPr="009C6E69">
        <w:rPr>
          <w:rFonts w:ascii="Tahoma" w:hAnsi="Tahoma" w:cs="Tahoma"/>
          <w:sz w:val="28"/>
          <w:szCs w:val="28"/>
        </w:rPr>
        <w:t>PERFIL DE FORMACIÓN Y EXPERIENCIA  DEL PERSONAL TÉCNICO (</w:t>
      </w:r>
      <w:r w:rsidR="00393ED2" w:rsidRPr="009C6E69">
        <w:rPr>
          <w:rFonts w:ascii="Tahoma" w:hAnsi="Tahoma" w:cs="Tahoma"/>
          <w:sz w:val="28"/>
          <w:szCs w:val="28"/>
        </w:rPr>
        <w:t xml:space="preserve">CERTIFICACIONES </w:t>
      </w:r>
      <w:r w:rsidRPr="009C6E69">
        <w:rPr>
          <w:rFonts w:ascii="Tahoma" w:hAnsi="Tahoma" w:cs="Tahoma"/>
          <w:sz w:val="28"/>
          <w:szCs w:val="28"/>
        </w:rPr>
        <w:t>)</w:t>
      </w:r>
    </w:p>
    <w:p w:rsidR="00393ED2" w:rsidRPr="00D06AA1" w:rsidRDefault="00393ED2" w:rsidP="00393ED2">
      <w:pPr>
        <w:rPr>
          <w:lang w:val="es-BO"/>
        </w:rPr>
      </w:pPr>
    </w:p>
    <w:p w:rsidR="00CD28AA" w:rsidRPr="00CD28AA" w:rsidRDefault="00CD28AA" w:rsidP="00CD28AA">
      <w:pPr>
        <w:jc w:val="both"/>
        <w:rPr>
          <w:rFonts w:ascii="Tahoma" w:hAnsi="Tahoma" w:cs="Tahoma"/>
          <w:color w:val="4F81BD"/>
          <w:sz w:val="22"/>
          <w:szCs w:val="22"/>
          <w:lang w:val="es-BO"/>
        </w:rPr>
      </w:pPr>
      <w:r w:rsidRPr="00D06AA1">
        <w:rPr>
          <w:rFonts w:ascii="Tahoma" w:hAnsi="Tahoma" w:cs="Tahoma"/>
          <w:sz w:val="22"/>
          <w:szCs w:val="22"/>
          <w:lang w:val="es-BO"/>
        </w:rPr>
        <w:t xml:space="preserve">Para  la evaluación  del perfil de formación y experiencia del personal técnico, el oferente debe cumplir las especificaciones correspondientes  y </w:t>
      </w:r>
      <w:r w:rsidRPr="00A52EFE">
        <w:rPr>
          <w:rFonts w:ascii="Tahoma" w:hAnsi="Tahoma" w:cs="Tahoma"/>
          <w:b/>
          <w:sz w:val="22"/>
          <w:szCs w:val="22"/>
          <w:lang w:val="es-BO"/>
        </w:rPr>
        <w:t>presentar la hoja de vida respaldada con fotocopias de certificados de estudio y experiencia</w:t>
      </w:r>
      <w:r w:rsidRPr="00D06AA1">
        <w:rPr>
          <w:rFonts w:ascii="Tahoma" w:hAnsi="Tahoma" w:cs="Tahoma"/>
          <w:sz w:val="22"/>
          <w:szCs w:val="22"/>
          <w:lang w:val="es-BO"/>
        </w:rPr>
        <w:t>. La información de formación y experiencia en la hoja de vida que no esté respaldada con los certificados no será considerada para la evaluación</w:t>
      </w:r>
      <w:r>
        <w:rPr>
          <w:rFonts w:ascii="Tahoma" w:hAnsi="Tahoma" w:cs="Tahoma"/>
          <w:sz w:val="22"/>
          <w:szCs w:val="22"/>
          <w:lang w:val="es-BO"/>
        </w:rPr>
        <w:t xml:space="preserve">. </w:t>
      </w:r>
      <w:r w:rsidRPr="00CD28AA">
        <w:rPr>
          <w:rFonts w:ascii="Tahoma" w:hAnsi="Tahoma" w:cs="Tahoma"/>
          <w:b/>
          <w:color w:val="4F81BD"/>
          <w:sz w:val="22"/>
          <w:szCs w:val="22"/>
          <w:lang w:val="es-BO"/>
        </w:rPr>
        <w:t>En caso de que el personal presentado y calificado no pueda continuar en alguna etapa del contrato, el proveedor adjudicado podrá reemplazar a este personal con otro que tenga la hoja de vida con el perfil mínimo del presente requerimiento y notificar a ENTEL con la debida anticipación</w:t>
      </w:r>
      <w:r w:rsidRPr="00CD28AA">
        <w:rPr>
          <w:rFonts w:ascii="Tahoma" w:hAnsi="Tahoma" w:cs="Tahoma"/>
          <w:color w:val="4F81BD"/>
          <w:sz w:val="22"/>
          <w:szCs w:val="22"/>
          <w:lang w:val="es-BO"/>
        </w:rPr>
        <w:t>.</w:t>
      </w:r>
    </w:p>
    <w:p w:rsidR="00CD28AA" w:rsidRDefault="00CD28AA" w:rsidP="00CD28AA">
      <w:pPr>
        <w:jc w:val="both"/>
        <w:rPr>
          <w:rFonts w:ascii="Tahoma" w:hAnsi="Tahoma" w:cs="Tahoma"/>
          <w:sz w:val="22"/>
          <w:szCs w:val="22"/>
          <w:lang w:val="es-BO"/>
        </w:rPr>
      </w:pPr>
    </w:p>
    <w:p w:rsidR="00CD28AA" w:rsidRPr="00D06AA1" w:rsidRDefault="00CD28AA" w:rsidP="00CD28AA">
      <w:pPr>
        <w:jc w:val="both"/>
        <w:rPr>
          <w:rFonts w:ascii="Tahoma" w:hAnsi="Tahoma" w:cs="Tahoma"/>
          <w:sz w:val="22"/>
          <w:szCs w:val="22"/>
          <w:lang w:val="es-BO"/>
        </w:rPr>
      </w:pPr>
    </w:p>
    <w:p w:rsidR="00CD28AA" w:rsidRPr="00D06AA1" w:rsidRDefault="00CD28AA" w:rsidP="00CD28AA">
      <w:pPr>
        <w:rPr>
          <w:lang w:val="es-BO"/>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CD28AA" w:rsidRPr="00D06AA1" w:rsidTr="00CF68D1">
        <w:trPr>
          <w:trHeight w:val="403"/>
          <w:tblHeader/>
        </w:trPr>
        <w:tc>
          <w:tcPr>
            <w:tcW w:w="6947" w:type="dxa"/>
            <w:gridSpan w:val="4"/>
            <w:tcBorders>
              <w:top w:val="single" w:sz="4" w:space="0" w:color="004990"/>
              <w:left w:val="single" w:sz="4" w:space="0" w:color="004990"/>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18"/>
                <w:szCs w:val="18"/>
                <w:lang w:eastAsia="es-BO"/>
              </w:rPr>
            </w:pPr>
            <w:r w:rsidRPr="00D06AA1">
              <w:rPr>
                <w:rFonts w:ascii="Tahoma" w:hAnsi="Tahoma" w:cs="Tahoma"/>
                <w:b/>
                <w:bCs/>
                <w:sz w:val="18"/>
                <w:szCs w:val="18"/>
                <w:lang w:eastAsia="es-BO"/>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CD28AA" w:rsidRPr="00D06AA1" w:rsidRDefault="00CD28AA" w:rsidP="00CF68D1">
            <w:pPr>
              <w:jc w:val="center"/>
              <w:rPr>
                <w:rFonts w:ascii="Tahoma" w:hAnsi="Tahoma" w:cs="Tahoma"/>
                <w:b/>
                <w:bCs/>
                <w:sz w:val="18"/>
                <w:szCs w:val="18"/>
                <w:lang w:eastAsia="es-BO"/>
              </w:rPr>
            </w:pPr>
            <w:r w:rsidRPr="00D06AA1">
              <w:rPr>
                <w:rFonts w:ascii="Tahoma" w:hAnsi="Tahoma" w:cs="Tahoma"/>
                <w:b/>
                <w:bCs/>
                <w:sz w:val="18"/>
                <w:szCs w:val="18"/>
                <w:lang w:eastAsia="es-BO"/>
              </w:rPr>
              <w:t>RESPUESTA DEL OFERENTE</w:t>
            </w:r>
          </w:p>
        </w:tc>
      </w:tr>
      <w:tr w:rsidR="00CD28AA" w:rsidRPr="00D06AA1" w:rsidTr="00CF68D1">
        <w:trPr>
          <w:trHeight w:val="409"/>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sz w:val="18"/>
                <w:szCs w:val="18"/>
                <w:lang w:eastAsia="es-BO"/>
              </w:rPr>
            </w:pPr>
            <w:r w:rsidRPr="00D06AA1">
              <w:rPr>
                <w:rFonts w:ascii="Tahoma" w:hAnsi="Tahoma" w:cs="Tahoma"/>
                <w:b/>
                <w:bCs/>
                <w:sz w:val="18"/>
                <w:szCs w:val="18"/>
                <w:lang w:eastAsia="es-BO"/>
              </w:rPr>
              <w:t>EXPERIENCIA DEL OFERENTE</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18"/>
                <w:szCs w:val="18"/>
                <w:lang w:eastAsia="es-BO"/>
              </w:rPr>
            </w:pPr>
            <w:r w:rsidRPr="00D06AA1">
              <w:rPr>
                <w:rFonts w:ascii="Tahoma" w:hAnsi="Tahoma" w:cs="Tahoma"/>
                <w:b/>
                <w:bCs/>
                <w:sz w:val="18"/>
                <w:szCs w:val="18"/>
                <w:lang w:val="en-GB"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CD28AA" w:rsidRPr="00D06AA1" w:rsidRDefault="00CD28AA" w:rsidP="00CF68D1">
            <w:pPr>
              <w:jc w:val="center"/>
              <w:rPr>
                <w:rFonts w:ascii="Tahoma" w:hAnsi="Tahoma" w:cs="Tahoma"/>
                <w:sz w:val="18"/>
                <w:szCs w:val="18"/>
                <w:lang w:eastAsia="es-BO"/>
              </w:rPr>
            </w:pPr>
            <w:r w:rsidRPr="00D06AA1">
              <w:rPr>
                <w:rFonts w:ascii="Tahoma" w:hAnsi="Tahoma" w:cs="Tahoma"/>
                <w:b/>
                <w:bCs/>
                <w:sz w:val="18"/>
                <w:szCs w:val="18"/>
                <w:lang w:eastAsia="es-BO"/>
              </w:rPr>
              <w:t>(Llenado Obligatorio)</w:t>
            </w:r>
            <w:r w:rsidRPr="00D06AA1">
              <w:rPr>
                <w:rFonts w:ascii="Tahoma" w:hAnsi="Tahoma" w:cs="Tahoma"/>
                <w:sz w:val="18"/>
                <w:szCs w:val="18"/>
                <w:lang w:val="en-GB" w:eastAsia="es-BO"/>
              </w:rPr>
              <w:t> </w:t>
            </w:r>
          </w:p>
        </w:tc>
      </w:tr>
      <w:tr w:rsidR="00CD28AA" w:rsidRPr="00D06AA1" w:rsidTr="00CF68D1">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18"/>
                <w:szCs w:val="18"/>
                <w:lang w:eastAsia="es-BO"/>
              </w:rPr>
            </w:pPr>
            <w:r w:rsidRPr="00D06AA1">
              <w:rPr>
                <w:rFonts w:ascii="Tahoma" w:hAnsi="Tahoma" w:cs="Tahoma"/>
                <w:b/>
                <w:bCs/>
                <w:sz w:val="18"/>
                <w:szCs w:val="18"/>
                <w:lang w:eastAsia="es-BO"/>
              </w:rPr>
              <w:t>No</w:t>
            </w:r>
          </w:p>
        </w:tc>
        <w:tc>
          <w:tcPr>
            <w:tcW w:w="5103"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sz w:val="18"/>
                <w:szCs w:val="18"/>
                <w:lang w:eastAsia="es-BO"/>
              </w:rPr>
            </w:pPr>
            <w:r w:rsidRPr="00D06AA1">
              <w:rPr>
                <w:rFonts w:ascii="Tahoma" w:hAnsi="Tahoma" w:cs="Tahoma"/>
                <w:b/>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7"/>
                <w:szCs w:val="7"/>
                <w:lang w:eastAsia="es-BO"/>
              </w:rPr>
            </w:pPr>
            <w:r w:rsidRPr="00D06AA1">
              <w:rPr>
                <w:rFonts w:ascii="Tahoma" w:hAnsi="Tahoma" w:cs="Tahoma"/>
                <w:b/>
                <w:bCs/>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10"/>
                <w:szCs w:val="10"/>
                <w:lang w:eastAsia="es-BO"/>
              </w:rPr>
            </w:pPr>
            <w:r w:rsidRPr="00D06AA1">
              <w:rPr>
                <w:rFonts w:ascii="Tahoma" w:hAnsi="Tahoma" w:cs="Tahoma"/>
                <w:b/>
                <w:bCs/>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8"/>
                <w:szCs w:val="10"/>
                <w:lang w:eastAsia="es-BO"/>
              </w:rPr>
            </w:pPr>
            <w:r w:rsidRPr="00D06AA1">
              <w:rPr>
                <w:rFonts w:ascii="Tahoma" w:hAnsi="Tahoma" w:cs="Tahoma"/>
                <w:b/>
                <w:bCs/>
                <w:sz w:val="8"/>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8"/>
                <w:szCs w:val="10"/>
                <w:lang w:eastAsia="es-BO"/>
              </w:rPr>
            </w:pPr>
            <w:r w:rsidRPr="00D06AA1">
              <w:rPr>
                <w:rFonts w:ascii="Tahoma" w:hAnsi="Tahoma" w:cs="Tahoma"/>
                <w:b/>
                <w:bCs/>
                <w:sz w:val="8"/>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CD28AA" w:rsidRPr="00D06AA1" w:rsidRDefault="00CD28AA" w:rsidP="00CF68D1">
            <w:pPr>
              <w:jc w:val="center"/>
              <w:rPr>
                <w:rFonts w:ascii="Tahoma" w:hAnsi="Tahoma" w:cs="Tahoma"/>
                <w:b/>
                <w:bCs/>
                <w:sz w:val="10"/>
                <w:szCs w:val="10"/>
                <w:lang w:eastAsia="es-BO"/>
              </w:rPr>
            </w:pPr>
            <w:r w:rsidRPr="00D06AA1">
              <w:rPr>
                <w:rFonts w:ascii="Tahoma" w:hAnsi="Tahoma" w:cs="Tahoma"/>
                <w:b/>
                <w:bCs/>
                <w:sz w:val="12"/>
                <w:szCs w:val="10"/>
                <w:lang w:val="en-GB" w:eastAsia="es-BO"/>
              </w:rPr>
              <w:t>DOCUMENTO, PÁGINA, REFERENCIA</w:t>
            </w:r>
          </w:p>
        </w:tc>
      </w:tr>
      <w:tr w:rsidR="00CD28AA" w:rsidRPr="00D06AA1" w:rsidTr="00CF68D1">
        <w:trPr>
          <w:trHeight w:val="77"/>
          <w:tblHeader/>
        </w:trPr>
        <w:tc>
          <w:tcPr>
            <w:tcW w:w="426"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18"/>
                <w:szCs w:val="18"/>
                <w:lang w:eastAsia="es-BO"/>
              </w:rPr>
            </w:pPr>
          </w:p>
        </w:tc>
        <w:tc>
          <w:tcPr>
            <w:tcW w:w="5103"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bCs/>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sz w:val="10"/>
                <w:szCs w:val="10"/>
                <w:lang w:eastAsia="es-BO"/>
              </w:rPr>
            </w:pPr>
            <w:r w:rsidRPr="00D06AA1">
              <w:rPr>
                <w:rFonts w:ascii="Tahoma" w:hAnsi="Tahoma" w:cs="Tahoma"/>
                <w:b/>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D28AA" w:rsidRPr="00D06AA1" w:rsidRDefault="00CD28AA" w:rsidP="00CF68D1">
            <w:pPr>
              <w:jc w:val="center"/>
              <w:rPr>
                <w:rFonts w:ascii="Tahoma" w:hAnsi="Tahoma" w:cs="Tahoma"/>
                <w:b/>
                <w:sz w:val="10"/>
                <w:szCs w:val="10"/>
                <w:lang w:eastAsia="es-BO"/>
              </w:rPr>
            </w:pPr>
            <w:r w:rsidRPr="00D06AA1">
              <w:rPr>
                <w:rFonts w:ascii="Tahoma" w:hAnsi="Tahoma" w:cs="Tahoma"/>
                <w:b/>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rsidR="00CD28AA" w:rsidRPr="00D06AA1" w:rsidRDefault="00CD28AA" w:rsidP="00CF68D1">
            <w:pPr>
              <w:jc w:val="center"/>
              <w:rPr>
                <w:rFonts w:ascii="Tahoma" w:hAnsi="Tahoma" w:cs="Tahoma"/>
                <w:b/>
                <w:bCs/>
                <w:sz w:val="18"/>
                <w:szCs w:val="18"/>
                <w:lang w:eastAsia="es-BO"/>
              </w:rPr>
            </w:pPr>
          </w:p>
        </w:tc>
      </w:tr>
      <w:tr w:rsidR="00CD28AA" w:rsidRPr="00D06AA1" w:rsidTr="00CF68D1">
        <w:trPr>
          <w:trHeight w:val="315"/>
        </w:trPr>
        <w:tc>
          <w:tcPr>
            <w:tcW w:w="426" w:type="dxa"/>
            <w:tcBorders>
              <w:top w:val="single" w:sz="4" w:space="0" w:color="FFFFFF"/>
            </w:tcBorders>
            <w:vAlign w:val="center"/>
          </w:tcPr>
          <w:p w:rsidR="00CD28AA" w:rsidRPr="00D06AA1" w:rsidRDefault="00CD28AA" w:rsidP="00CF68D1">
            <w:pPr>
              <w:jc w:val="center"/>
              <w:rPr>
                <w:rFonts w:ascii="Tahoma" w:hAnsi="Tahoma" w:cs="Tahoma"/>
                <w:sz w:val="22"/>
                <w:szCs w:val="22"/>
              </w:rPr>
            </w:pPr>
            <w:r w:rsidRPr="00D06AA1">
              <w:rPr>
                <w:rFonts w:ascii="Tahoma" w:hAnsi="Tahoma" w:cs="Tahoma"/>
                <w:sz w:val="22"/>
                <w:szCs w:val="22"/>
              </w:rPr>
              <w:t>1</w:t>
            </w:r>
          </w:p>
        </w:tc>
        <w:tc>
          <w:tcPr>
            <w:tcW w:w="5103" w:type="dxa"/>
            <w:tcBorders>
              <w:top w:val="single" w:sz="4" w:space="0" w:color="FFFFFF"/>
            </w:tcBorders>
            <w:shd w:val="clear" w:color="auto" w:fill="auto"/>
            <w:vAlign w:val="center"/>
          </w:tcPr>
          <w:p w:rsidR="00CD28AA" w:rsidRPr="00D06AA1" w:rsidRDefault="00CD28AA" w:rsidP="00CF68D1">
            <w:pPr>
              <w:jc w:val="both"/>
              <w:rPr>
                <w:rFonts w:ascii="Tahoma" w:hAnsi="Tahoma" w:cs="Tahoma"/>
                <w:sz w:val="22"/>
                <w:szCs w:val="22"/>
              </w:rPr>
            </w:pPr>
            <w:r w:rsidRPr="00D06AA1">
              <w:rPr>
                <w:rFonts w:ascii="Tahoma" w:hAnsi="Tahoma" w:cs="Tahoma"/>
                <w:sz w:val="22"/>
                <w:szCs w:val="22"/>
              </w:rPr>
              <w:t xml:space="preserve">Perfil </w:t>
            </w:r>
            <w:r>
              <w:rPr>
                <w:rFonts w:ascii="Tahoma" w:hAnsi="Tahoma" w:cs="Tahoma"/>
                <w:sz w:val="22"/>
                <w:szCs w:val="22"/>
              </w:rPr>
              <w:t>del Responsable de Zona</w:t>
            </w:r>
            <w:r w:rsidRPr="00D06AA1">
              <w:rPr>
                <w:rFonts w:ascii="Tahoma" w:hAnsi="Tahoma" w:cs="Tahoma"/>
                <w:sz w:val="22"/>
                <w:szCs w:val="22"/>
              </w:rPr>
              <w:t>: Formación a nivel licenciatura en ingeniería de Telecomunicaciones o Elec</w:t>
            </w:r>
            <w:r>
              <w:rPr>
                <w:rFonts w:ascii="Tahoma" w:hAnsi="Tahoma" w:cs="Tahoma"/>
                <w:sz w:val="22"/>
                <w:szCs w:val="22"/>
              </w:rPr>
              <w:t xml:space="preserve">trónica, experiencia mínima de </w:t>
            </w:r>
            <w:r w:rsidRPr="00B63F5E">
              <w:rPr>
                <w:rFonts w:ascii="Tahoma" w:hAnsi="Tahoma" w:cs="Tahoma"/>
                <w:b/>
                <w:color w:val="0070C0"/>
                <w:sz w:val="22"/>
                <w:szCs w:val="22"/>
              </w:rPr>
              <w:t>3 años</w:t>
            </w:r>
            <w:r w:rsidRPr="00B63F5E">
              <w:rPr>
                <w:rFonts w:ascii="Tahoma" w:hAnsi="Tahoma" w:cs="Tahoma"/>
                <w:color w:val="0070C0"/>
                <w:sz w:val="22"/>
                <w:szCs w:val="22"/>
              </w:rPr>
              <w:t xml:space="preserve"> </w:t>
            </w:r>
            <w:r w:rsidRPr="00D06AA1">
              <w:rPr>
                <w:rFonts w:ascii="Tahoma" w:hAnsi="Tahoma" w:cs="Tahoma"/>
                <w:sz w:val="22"/>
                <w:szCs w:val="22"/>
              </w:rPr>
              <w:t xml:space="preserve">en instalación y mantenimiento de redes de telecomunicaciones.          </w:t>
            </w:r>
          </w:p>
        </w:tc>
        <w:tc>
          <w:tcPr>
            <w:tcW w:w="709" w:type="dxa"/>
            <w:tcBorders>
              <w:top w:val="single" w:sz="4" w:space="0" w:color="FFFFFF"/>
            </w:tcBorders>
            <w:shd w:val="clear" w:color="auto" w:fill="auto"/>
            <w:vAlign w:val="center"/>
          </w:tcPr>
          <w:p w:rsidR="00CD28AA" w:rsidRPr="00D06AA1" w:rsidRDefault="00CD28AA" w:rsidP="00CF68D1">
            <w:pPr>
              <w:jc w:val="center"/>
              <w:rPr>
                <w:rFonts w:ascii="Tahoma" w:hAnsi="Tahoma" w:cs="Tahoma"/>
                <w:sz w:val="18"/>
                <w:szCs w:val="18"/>
                <w:lang w:eastAsia="es-BO"/>
              </w:rPr>
            </w:pPr>
            <w:r w:rsidRPr="00B63F5E">
              <w:rPr>
                <w:rFonts w:ascii="Tahoma" w:hAnsi="Tahoma" w:cs="Tahoma"/>
                <w:sz w:val="18"/>
                <w:szCs w:val="18"/>
                <w:highlight w:val="blue"/>
              </w:rPr>
              <w:fldChar w:fldCharType="begin">
                <w:ffData>
                  <w:name w:val="Casilla1"/>
                  <w:enabled/>
                  <w:calcOnExit w:val="0"/>
                  <w:checkBox>
                    <w:sizeAuto/>
                    <w:default w:val="1"/>
                  </w:checkBox>
                </w:ffData>
              </w:fldChar>
            </w:r>
            <w:r w:rsidRPr="00B63F5E">
              <w:rPr>
                <w:rFonts w:ascii="Tahoma" w:hAnsi="Tahoma" w:cs="Tahoma"/>
                <w:sz w:val="18"/>
                <w:szCs w:val="18"/>
                <w:highlight w:val="blue"/>
              </w:rPr>
              <w:instrText xml:space="preserve"> FORMCHECKBOX </w:instrText>
            </w:r>
            <w:r w:rsidRPr="00B63F5E">
              <w:rPr>
                <w:rFonts w:ascii="Tahoma" w:hAnsi="Tahoma" w:cs="Tahoma"/>
                <w:sz w:val="18"/>
                <w:szCs w:val="18"/>
                <w:highlight w:val="blue"/>
              </w:rPr>
            </w:r>
            <w:r w:rsidRPr="00B63F5E">
              <w:rPr>
                <w:rFonts w:ascii="Tahoma" w:hAnsi="Tahoma" w:cs="Tahoma"/>
                <w:sz w:val="18"/>
                <w:szCs w:val="18"/>
                <w:highlight w:val="blue"/>
              </w:rPr>
              <w:fldChar w:fldCharType="end"/>
            </w:r>
          </w:p>
        </w:tc>
        <w:tc>
          <w:tcPr>
            <w:tcW w:w="709" w:type="dxa"/>
            <w:tcBorders>
              <w:top w:val="single" w:sz="4" w:space="0" w:color="FFFFFF"/>
            </w:tcBorders>
            <w:shd w:val="clear" w:color="auto" w:fill="auto"/>
            <w:vAlign w:val="center"/>
          </w:tcPr>
          <w:p w:rsidR="00CD28AA" w:rsidRPr="00D06AA1" w:rsidRDefault="00CD28AA" w:rsidP="00CF68D1">
            <w:pPr>
              <w:jc w:val="center"/>
              <w:rPr>
                <w:rFonts w:ascii="Tahoma" w:hAnsi="Tahoma" w:cs="Tahoma"/>
                <w:sz w:val="18"/>
                <w:szCs w:val="18"/>
                <w:lang w:eastAsia="es-BO"/>
              </w:rPr>
            </w:pPr>
          </w:p>
        </w:tc>
        <w:tc>
          <w:tcPr>
            <w:tcW w:w="850" w:type="dxa"/>
            <w:tcBorders>
              <w:top w:val="single" w:sz="4" w:space="0" w:color="FFFFFF"/>
            </w:tcBorders>
            <w:shd w:val="clear" w:color="auto" w:fill="auto"/>
            <w:vAlign w:val="center"/>
          </w:tcPr>
          <w:p w:rsidR="00CD28AA" w:rsidRPr="00D06AA1" w:rsidRDefault="00CD28AA" w:rsidP="00CF68D1">
            <w:pPr>
              <w:jc w:val="center"/>
              <w:rPr>
                <w:rFonts w:ascii="Tahoma" w:hAnsi="Tahoma" w:cs="Tahoma"/>
                <w:b/>
                <w:bCs/>
                <w:sz w:val="18"/>
                <w:szCs w:val="18"/>
                <w:lang w:eastAsia="es-BO"/>
              </w:rPr>
            </w:pPr>
            <w:r w:rsidRPr="00D06AA1">
              <w:rPr>
                <w:rFonts w:ascii="Tahoma" w:hAnsi="Tahoma" w:cs="Tahoma"/>
                <w:b/>
                <w:bCs/>
                <w:sz w:val="18"/>
                <w:szCs w:val="18"/>
                <w:lang w:eastAsia="es-BO"/>
              </w:rPr>
              <w:t> </w:t>
            </w:r>
          </w:p>
        </w:tc>
        <w:tc>
          <w:tcPr>
            <w:tcW w:w="851" w:type="dxa"/>
            <w:tcBorders>
              <w:top w:val="single" w:sz="4" w:space="0" w:color="FFFFFF"/>
            </w:tcBorders>
            <w:shd w:val="clear" w:color="auto" w:fill="auto"/>
            <w:vAlign w:val="center"/>
          </w:tcPr>
          <w:p w:rsidR="00CD28AA" w:rsidRPr="00D06AA1" w:rsidRDefault="00CD28AA" w:rsidP="00CF68D1">
            <w:pPr>
              <w:jc w:val="center"/>
              <w:rPr>
                <w:rFonts w:ascii="Tahoma" w:hAnsi="Tahoma" w:cs="Tahoma"/>
                <w:b/>
                <w:bCs/>
                <w:sz w:val="18"/>
                <w:szCs w:val="18"/>
                <w:lang w:eastAsia="es-BO"/>
              </w:rPr>
            </w:pPr>
          </w:p>
        </w:tc>
        <w:tc>
          <w:tcPr>
            <w:tcW w:w="1134" w:type="dxa"/>
            <w:shd w:val="clear" w:color="auto" w:fill="auto"/>
            <w:vAlign w:val="center"/>
          </w:tcPr>
          <w:p w:rsidR="00CD28AA" w:rsidRPr="00D06AA1" w:rsidRDefault="00CD28AA" w:rsidP="00CF68D1">
            <w:pPr>
              <w:jc w:val="center"/>
              <w:rPr>
                <w:rFonts w:ascii="Tahoma" w:hAnsi="Tahoma" w:cs="Tahoma"/>
                <w:b/>
                <w:bCs/>
                <w:sz w:val="18"/>
                <w:szCs w:val="18"/>
                <w:lang w:eastAsia="es-BO"/>
              </w:rPr>
            </w:pPr>
            <w:r w:rsidRPr="00D06AA1">
              <w:rPr>
                <w:rFonts w:ascii="Tahoma" w:hAnsi="Tahoma" w:cs="Tahoma"/>
                <w:b/>
                <w:bCs/>
                <w:sz w:val="18"/>
                <w:szCs w:val="18"/>
                <w:lang w:eastAsia="es-BO"/>
              </w:rPr>
              <w:t> </w:t>
            </w:r>
          </w:p>
        </w:tc>
      </w:tr>
      <w:tr w:rsidR="00CD28AA" w:rsidRPr="00D06AA1" w:rsidTr="00CF68D1">
        <w:trPr>
          <w:trHeight w:val="315"/>
        </w:trPr>
        <w:tc>
          <w:tcPr>
            <w:tcW w:w="426" w:type="dxa"/>
            <w:vAlign w:val="center"/>
          </w:tcPr>
          <w:p w:rsidR="00CD28AA" w:rsidRPr="00E77B93" w:rsidRDefault="00CD28AA" w:rsidP="00CF68D1">
            <w:pPr>
              <w:jc w:val="center"/>
              <w:rPr>
                <w:rFonts w:ascii="Tahoma" w:hAnsi="Tahoma" w:cs="Tahoma"/>
                <w:sz w:val="22"/>
                <w:szCs w:val="22"/>
              </w:rPr>
            </w:pPr>
            <w:r w:rsidRPr="00E77B93">
              <w:rPr>
                <w:rFonts w:ascii="Tahoma" w:hAnsi="Tahoma" w:cs="Tahoma"/>
                <w:sz w:val="22"/>
                <w:szCs w:val="22"/>
              </w:rPr>
              <w:t>2</w:t>
            </w:r>
          </w:p>
        </w:tc>
        <w:tc>
          <w:tcPr>
            <w:tcW w:w="5103" w:type="dxa"/>
            <w:shd w:val="clear" w:color="auto" w:fill="auto"/>
            <w:vAlign w:val="center"/>
          </w:tcPr>
          <w:p w:rsidR="00CD28AA" w:rsidRPr="00E77B93" w:rsidRDefault="00CD28AA" w:rsidP="00CF68D1">
            <w:pPr>
              <w:jc w:val="both"/>
              <w:rPr>
                <w:rFonts w:ascii="Tahoma" w:hAnsi="Tahoma" w:cs="Tahoma"/>
                <w:sz w:val="22"/>
                <w:szCs w:val="22"/>
              </w:rPr>
            </w:pPr>
            <w:r w:rsidRPr="00E77B93">
              <w:rPr>
                <w:rFonts w:ascii="Tahoma" w:hAnsi="Tahoma" w:cs="Tahoma"/>
                <w:sz w:val="22"/>
                <w:szCs w:val="22"/>
              </w:rPr>
              <w:t>Perfil del personal técnico para mantenimiento de radioenlaces,</w:t>
            </w:r>
            <w:r>
              <w:rPr>
                <w:rFonts w:ascii="Tahoma" w:hAnsi="Tahoma" w:cs="Tahoma"/>
                <w:sz w:val="22"/>
                <w:szCs w:val="22"/>
              </w:rPr>
              <w:t xml:space="preserve"> vsat,</w:t>
            </w:r>
            <w:r w:rsidRPr="00E77B93">
              <w:rPr>
                <w:rFonts w:ascii="Tahoma" w:hAnsi="Tahoma" w:cs="Tahoma"/>
                <w:sz w:val="22"/>
                <w:szCs w:val="22"/>
              </w:rPr>
              <w:t xml:space="preserve"> radiobases y equipos de suministro de energía eléctrica: Formación a nivel técnico superior en Electrónica o Telecomunicaciones, experiencia mínima de </w:t>
            </w:r>
            <w:r w:rsidRPr="00B63F5E">
              <w:rPr>
                <w:rFonts w:ascii="Tahoma" w:hAnsi="Tahoma" w:cs="Tahoma"/>
                <w:b/>
                <w:color w:val="0070C0"/>
                <w:sz w:val="22"/>
                <w:szCs w:val="22"/>
              </w:rPr>
              <w:t>2 años</w:t>
            </w:r>
            <w:r w:rsidRPr="00E77B93">
              <w:rPr>
                <w:rFonts w:ascii="Tahoma" w:hAnsi="Tahoma" w:cs="Tahoma"/>
                <w:sz w:val="22"/>
                <w:szCs w:val="22"/>
              </w:rPr>
              <w:t xml:space="preserve"> en mantenimiento de radiobases, radioenlaces y equipos energía.</w:t>
            </w:r>
          </w:p>
        </w:tc>
        <w:tc>
          <w:tcPr>
            <w:tcW w:w="709" w:type="dxa"/>
            <w:shd w:val="clear" w:color="auto" w:fill="auto"/>
            <w:vAlign w:val="center"/>
          </w:tcPr>
          <w:p w:rsidR="00CD28AA" w:rsidRPr="00D06AA1" w:rsidRDefault="00CD28AA" w:rsidP="00CF68D1">
            <w:pPr>
              <w:jc w:val="center"/>
              <w:rPr>
                <w:rFonts w:ascii="Tahoma" w:hAnsi="Tahoma" w:cs="Tahoma"/>
                <w:sz w:val="18"/>
                <w:szCs w:val="18"/>
                <w:lang w:eastAsia="es-BO"/>
              </w:rPr>
            </w:pPr>
            <w:r w:rsidRPr="00B63F5E">
              <w:rPr>
                <w:rFonts w:ascii="Tahoma" w:hAnsi="Tahoma" w:cs="Tahoma"/>
                <w:sz w:val="18"/>
                <w:szCs w:val="18"/>
                <w:highlight w:val="blue"/>
              </w:rPr>
              <w:fldChar w:fldCharType="begin">
                <w:ffData>
                  <w:name w:val="Casilla1"/>
                  <w:enabled/>
                  <w:calcOnExit w:val="0"/>
                  <w:checkBox>
                    <w:sizeAuto/>
                    <w:default w:val="1"/>
                  </w:checkBox>
                </w:ffData>
              </w:fldChar>
            </w:r>
            <w:r w:rsidRPr="00B63F5E">
              <w:rPr>
                <w:rFonts w:ascii="Tahoma" w:hAnsi="Tahoma" w:cs="Tahoma"/>
                <w:sz w:val="18"/>
                <w:szCs w:val="18"/>
                <w:highlight w:val="blue"/>
              </w:rPr>
              <w:instrText xml:space="preserve"> FORMCHECKBOX </w:instrText>
            </w:r>
            <w:r w:rsidRPr="00B63F5E">
              <w:rPr>
                <w:rFonts w:ascii="Tahoma" w:hAnsi="Tahoma" w:cs="Tahoma"/>
                <w:sz w:val="18"/>
                <w:szCs w:val="18"/>
                <w:highlight w:val="blue"/>
              </w:rPr>
            </w:r>
            <w:r w:rsidRPr="00B63F5E">
              <w:rPr>
                <w:rFonts w:ascii="Tahoma" w:hAnsi="Tahoma" w:cs="Tahoma"/>
                <w:sz w:val="18"/>
                <w:szCs w:val="18"/>
                <w:highlight w:val="blue"/>
              </w:rPr>
              <w:fldChar w:fldCharType="end"/>
            </w:r>
          </w:p>
        </w:tc>
        <w:tc>
          <w:tcPr>
            <w:tcW w:w="709" w:type="dxa"/>
            <w:shd w:val="clear" w:color="auto" w:fill="auto"/>
            <w:vAlign w:val="center"/>
          </w:tcPr>
          <w:p w:rsidR="00CD28AA" w:rsidRPr="00D06AA1" w:rsidRDefault="00CD28AA" w:rsidP="00CF68D1">
            <w:pPr>
              <w:jc w:val="center"/>
              <w:rPr>
                <w:rFonts w:ascii="Tahoma" w:hAnsi="Tahoma" w:cs="Tahoma"/>
                <w:sz w:val="18"/>
                <w:szCs w:val="18"/>
                <w:lang w:eastAsia="es-BO"/>
              </w:rPr>
            </w:pPr>
          </w:p>
        </w:tc>
        <w:tc>
          <w:tcPr>
            <w:tcW w:w="850" w:type="dxa"/>
            <w:shd w:val="clear" w:color="auto" w:fill="auto"/>
            <w:vAlign w:val="center"/>
          </w:tcPr>
          <w:p w:rsidR="00CD28AA" w:rsidRPr="00D06AA1" w:rsidRDefault="00CD28AA" w:rsidP="00CF68D1">
            <w:pPr>
              <w:jc w:val="center"/>
              <w:rPr>
                <w:rFonts w:ascii="Tahoma" w:hAnsi="Tahoma" w:cs="Tahoma"/>
                <w:b/>
                <w:bCs/>
                <w:sz w:val="18"/>
                <w:szCs w:val="18"/>
                <w:lang w:eastAsia="es-BO"/>
              </w:rPr>
            </w:pPr>
          </w:p>
        </w:tc>
        <w:tc>
          <w:tcPr>
            <w:tcW w:w="851" w:type="dxa"/>
            <w:shd w:val="clear" w:color="auto" w:fill="auto"/>
            <w:vAlign w:val="center"/>
          </w:tcPr>
          <w:p w:rsidR="00CD28AA" w:rsidRPr="00D06AA1" w:rsidRDefault="00CD28AA" w:rsidP="00CF68D1">
            <w:pPr>
              <w:jc w:val="center"/>
              <w:rPr>
                <w:rFonts w:ascii="Tahoma" w:hAnsi="Tahoma" w:cs="Tahoma"/>
                <w:b/>
                <w:bCs/>
                <w:sz w:val="18"/>
                <w:szCs w:val="18"/>
                <w:lang w:eastAsia="es-BO"/>
              </w:rPr>
            </w:pPr>
          </w:p>
        </w:tc>
        <w:tc>
          <w:tcPr>
            <w:tcW w:w="1134" w:type="dxa"/>
            <w:shd w:val="clear" w:color="auto" w:fill="auto"/>
            <w:vAlign w:val="center"/>
          </w:tcPr>
          <w:p w:rsidR="00CD28AA" w:rsidRPr="00D06AA1" w:rsidRDefault="00CD28AA" w:rsidP="00CF68D1">
            <w:pPr>
              <w:jc w:val="center"/>
              <w:rPr>
                <w:rFonts w:ascii="Tahoma" w:hAnsi="Tahoma" w:cs="Tahoma"/>
                <w:b/>
                <w:bCs/>
                <w:sz w:val="18"/>
                <w:szCs w:val="18"/>
                <w:lang w:eastAsia="es-BO"/>
              </w:rPr>
            </w:pPr>
          </w:p>
        </w:tc>
      </w:tr>
      <w:tr w:rsidR="00CD28AA" w:rsidRPr="00D06AA1" w:rsidTr="00CF68D1">
        <w:trPr>
          <w:trHeight w:val="315"/>
        </w:trPr>
        <w:tc>
          <w:tcPr>
            <w:tcW w:w="426" w:type="dxa"/>
            <w:vAlign w:val="center"/>
          </w:tcPr>
          <w:p w:rsidR="00CD28AA" w:rsidRPr="00D06AA1" w:rsidRDefault="00CD28AA" w:rsidP="00CF68D1">
            <w:pPr>
              <w:jc w:val="center"/>
              <w:rPr>
                <w:rFonts w:ascii="Tahoma" w:hAnsi="Tahoma" w:cs="Tahoma"/>
                <w:sz w:val="22"/>
                <w:szCs w:val="22"/>
              </w:rPr>
            </w:pPr>
            <w:r>
              <w:rPr>
                <w:rFonts w:ascii="Tahoma" w:hAnsi="Tahoma" w:cs="Tahoma"/>
                <w:sz w:val="22"/>
                <w:szCs w:val="22"/>
              </w:rPr>
              <w:t>3</w:t>
            </w:r>
          </w:p>
        </w:tc>
        <w:tc>
          <w:tcPr>
            <w:tcW w:w="5103" w:type="dxa"/>
            <w:shd w:val="clear" w:color="auto" w:fill="auto"/>
            <w:vAlign w:val="center"/>
          </w:tcPr>
          <w:p w:rsidR="00CD28AA" w:rsidRPr="00D06AA1" w:rsidRDefault="00CD28AA" w:rsidP="00CF68D1">
            <w:pPr>
              <w:jc w:val="both"/>
              <w:rPr>
                <w:rFonts w:ascii="Tahoma" w:hAnsi="Tahoma" w:cs="Tahoma"/>
                <w:sz w:val="22"/>
                <w:szCs w:val="22"/>
              </w:rPr>
            </w:pPr>
            <w:r w:rsidRPr="00D06AA1">
              <w:rPr>
                <w:rFonts w:ascii="Tahoma" w:hAnsi="Tahoma" w:cs="Tahoma"/>
                <w:sz w:val="22"/>
                <w:szCs w:val="22"/>
              </w:rPr>
              <w:t xml:space="preserve">Perfil del personal técnico </w:t>
            </w:r>
            <w:r>
              <w:rPr>
                <w:rFonts w:ascii="Tahoma" w:hAnsi="Tahoma" w:cs="Tahoma"/>
                <w:sz w:val="22"/>
                <w:szCs w:val="22"/>
              </w:rPr>
              <w:t>especialista en mantenimiento de radioenlaces, vsat, y radiobases: Formación mínima</w:t>
            </w:r>
            <w:r w:rsidRPr="00D06AA1">
              <w:rPr>
                <w:rFonts w:ascii="Tahoma" w:hAnsi="Tahoma" w:cs="Tahoma"/>
                <w:sz w:val="22"/>
                <w:szCs w:val="22"/>
              </w:rPr>
              <w:t xml:space="preserve"> nivel técnico </w:t>
            </w:r>
            <w:r>
              <w:rPr>
                <w:rFonts w:ascii="Tahoma" w:hAnsi="Tahoma" w:cs="Tahoma"/>
                <w:sz w:val="22"/>
                <w:szCs w:val="22"/>
              </w:rPr>
              <w:t xml:space="preserve"> superior en electrónica ó telecomunicaciones, experiencia mínima de </w:t>
            </w:r>
            <w:r w:rsidRPr="00B63F5E">
              <w:rPr>
                <w:rFonts w:ascii="Tahoma" w:hAnsi="Tahoma" w:cs="Tahoma"/>
                <w:b/>
                <w:color w:val="0070C0"/>
                <w:sz w:val="22"/>
                <w:szCs w:val="22"/>
              </w:rPr>
              <w:t>3 años</w:t>
            </w:r>
            <w:r w:rsidRPr="00B63F5E">
              <w:rPr>
                <w:rFonts w:ascii="Tahoma" w:hAnsi="Tahoma" w:cs="Tahoma"/>
                <w:color w:val="0070C0"/>
                <w:sz w:val="22"/>
                <w:szCs w:val="22"/>
              </w:rPr>
              <w:t xml:space="preserve"> </w:t>
            </w:r>
            <w:r>
              <w:rPr>
                <w:rFonts w:ascii="Tahoma" w:hAnsi="Tahoma" w:cs="Tahoma"/>
                <w:sz w:val="22"/>
                <w:szCs w:val="22"/>
              </w:rPr>
              <w:t xml:space="preserve">en diagnóstico de fallas, </w:t>
            </w:r>
            <w:r w:rsidRPr="00D06AA1">
              <w:rPr>
                <w:rFonts w:ascii="Tahoma" w:hAnsi="Tahoma" w:cs="Tahoma"/>
                <w:sz w:val="22"/>
                <w:szCs w:val="22"/>
              </w:rPr>
              <w:t>instalación</w:t>
            </w:r>
            <w:r>
              <w:rPr>
                <w:rFonts w:ascii="Tahoma" w:hAnsi="Tahoma" w:cs="Tahoma"/>
                <w:sz w:val="22"/>
                <w:szCs w:val="22"/>
              </w:rPr>
              <w:t>, configuración, puesta en funcionamiento</w:t>
            </w:r>
            <w:r w:rsidRPr="00D06AA1">
              <w:rPr>
                <w:rFonts w:ascii="Tahoma" w:hAnsi="Tahoma" w:cs="Tahoma"/>
                <w:sz w:val="22"/>
                <w:szCs w:val="22"/>
              </w:rPr>
              <w:t xml:space="preserve"> y mantenimiento de </w:t>
            </w:r>
            <w:r>
              <w:rPr>
                <w:rFonts w:ascii="Tahoma" w:hAnsi="Tahoma" w:cs="Tahoma"/>
                <w:sz w:val="22"/>
                <w:szCs w:val="22"/>
              </w:rPr>
              <w:t xml:space="preserve"> equipos de radioenlaces y radiobases. </w:t>
            </w:r>
          </w:p>
        </w:tc>
        <w:tc>
          <w:tcPr>
            <w:tcW w:w="709" w:type="dxa"/>
            <w:shd w:val="clear" w:color="auto" w:fill="auto"/>
            <w:vAlign w:val="center"/>
          </w:tcPr>
          <w:p w:rsidR="00CD28AA" w:rsidRPr="00D06AA1" w:rsidRDefault="00CD28AA" w:rsidP="00CF68D1">
            <w:pPr>
              <w:jc w:val="center"/>
              <w:rPr>
                <w:rFonts w:ascii="Tahoma" w:hAnsi="Tahoma" w:cs="Tahoma"/>
                <w:sz w:val="18"/>
                <w:szCs w:val="18"/>
                <w:lang w:eastAsia="es-BO"/>
              </w:rPr>
            </w:pPr>
            <w:r w:rsidRPr="00B63F5E">
              <w:rPr>
                <w:rFonts w:ascii="Tahoma" w:hAnsi="Tahoma" w:cs="Tahoma"/>
                <w:sz w:val="18"/>
                <w:szCs w:val="18"/>
                <w:highlight w:val="blue"/>
              </w:rPr>
              <w:fldChar w:fldCharType="begin">
                <w:ffData>
                  <w:name w:val="Casilla1"/>
                  <w:enabled/>
                  <w:calcOnExit w:val="0"/>
                  <w:checkBox>
                    <w:sizeAuto/>
                    <w:default w:val="1"/>
                  </w:checkBox>
                </w:ffData>
              </w:fldChar>
            </w:r>
            <w:r w:rsidRPr="00B63F5E">
              <w:rPr>
                <w:rFonts w:ascii="Tahoma" w:hAnsi="Tahoma" w:cs="Tahoma"/>
                <w:sz w:val="18"/>
                <w:szCs w:val="18"/>
                <w:highlight w:val="blue"/>
              </w:rPr>
              <w:instrText xml:space="preserve"> FORMCHECKBOX </w:instrText>
            </w:r>
            <w:r w:rsidRPr="00B63F5E">
              <w:rPr>
                <w:rFonts w:ascii="Tahoma" w:hAnsi="Tahoma" w:cs="Tahoma"/>
                <w:sz w:val="18"/>
                <w:szCs w:val="18"/>
                <w:highlight w:val="blue"/>
              </w:rPr>
            </w:r>
            <w:r w:rsidRPr="00B63F5E">
              <w:rPr>
                <w:rFonts w:ascii="Tahoma" w:hAnsi="Tahoma" w:cs="Tahoma"/>
                <w:sz w:val="18"/>
                <w:szCs w:val="18"/>
                <w:highlight w:val="blue"/>
              </w:rPr>
              <w:fldChar w:fldCharType="end"/>
            </w:r>
          </w:p>
        </w:tc>
        <w:tc>
          <w:tcPr>
            <w:tcW w:w="709" w:type="dxa"/>
            <w:shd w:val="clear" w:color="auto" w:fill="auto"/>
            <w:vAlign w:val="center"/>
          </w:tcPr>
          <w:p w:rsidR="00CD28AA" w:rsidRPr="00D06AA1" w:rsidRDefault="00CD28AA" w:rsidP="00CF68D1">
            <w:pPr>
              <w:jc w:val="center"/>
              <w:rPr>
                <w:rFonts w:ascii="Tahoma" w:hAnsi="Tahoma" w:cs="Tahoma"/>
                <w:sz w:val="18"/>
                <w:szCs w:val="18"/>
                <w:lang w:eastAsia="es-BO"/>
              </w:rPr>
            </w:pPr>
          </w:p>
        </w:tc>
        <w:tc>
          <w:tcPr>
            <w:tcW w:w="850" w:type="dxa"/>
            <w:shd w:val="clear" w:color="auto" w:fill="auto"/>
            <w:vAlign w:val="center"/>
          </w:tcPr>
          <w:p w:rsidR="00CD28AA" w:rsidRPr="00D06AA1" w:rsidRDefault="00CD28AA" w:rsidP="00CF68D1">
            <w:pPr>
              <w:jc w:val="center"/>
              <w:rPr>
                <w:rFonts w:ascii="Tahoma" w:hAnsi="Tahoma" w:cs="Tahoma"/>
                <w:b/>
                <w:bCs/>
                <w:sz w:val="18"/>
                <w:szCs w:val="18"/>
                <w:lang w:eastAsia="es-BO"/>
              </w:rPr>
            </w:pPr>
          </w:p>
        </w:tc>
        <w:tc>
          <w:tcPr>
            <w:tcW w:w="851" w:type="dxa"/>
            <w:shd w:val="clear" w:color="auto" w:fill="auto"/>
            <w:vAlign w:val="center"/>
          </w:tcPr>
          <w:p w:rsidR="00CD28AA" w:rsidRPr="00D06AA1" w:rsidRDefault="00CD28AA" w:rsidP="00CF68D1">
            <w:pPr>
              <w:jc w:val="center"/>
              <w:rPr>
                <w:rFonts w:ascii="Tahoma" w:hAnsi="Tahoma" w:cs="Tahoma"/>
                <w:b/>
                <w:bCs/>
                <w:sz w:val="18"/>
                <w:szCs w:val="18"/>
                <w:lang w:eastAsia="es-BO"/>
              </w:rPr>
            </w:pPr>
          </w:p>
        </w:tc>
        <w:tc>
          <w:tcPr>
            <w:tcW w:w="1134" w:type="dxa"/>
            <w:shd w:val="clear" w:color="auto" w:fill="auto"/>
            <w:vAlign w:val="center"/>
          </w:tcPr>
          <w:p w:rsidR="00CD28AA" w:rsidRPr="00D06AA1" w:rsidRDefault="00CD28AA" w:rsidP="00CF68D1">
            <w:pPr>
              <w:jc w:val="center"/>
              <w:rPr>
                <w:rFonts w:ascii="Tahoma" w:hAnsi="Tahoma" w:cs="Tahoma"/>
                <w:b/>
                <w:bCs/>
                <w:sz w:val="18"/>
                <w:szCs w:val="18"/>
                <w:lang w:eastAsia="es-BO"/>
              </w:rPr>
            </w:pPr>
          </w:p>
        </w:tc>
      </w:tr>
      <w:tr w:rsidR="00CD28AA" w:rsidRPr="00D06AA1" w:rsidTr="00CF68D1">
        <w:trPr>
          <w:trHeight w:val="315"/>
        </w:trPr>
        <w:tc>
          <w:tcPr>
            <w:tcW w:w="426" w:type="dxa"/>
            <w:vAlign w:val="center"/>
          </w:tcPr>
          <w:p w:rsidR="00CD28AA" w:rsidRPr="00D06AA1" w:rsidRDefault="00CD28AA" w:rsidP="00CF68D1">
            <w:pPr>
              <w:jc w:val="center"/>
              <w:rPr>
                <w:rFonts w:ascii="Tahoma" w:hAnsi="Tahoma" w:cs="Tahoma"/>
                <w:sz w:val="22"/>
                <w:szCs w:val="22"/>
              </w:rPr>
            </w:pPr>
            <w:r>
              <w:rPr>
                <w:rFonts w:ascii="Tahoma" w:hAnsi="Tahoma" w:cs="Tahoma"/>
                <w:sz w:val="22"/>
                <w:szCs w:val="22"/>
              </w:rPr>
              <w:t>4</w:t>
            </w:r>
          </w:p>
        </w:tc>
        <w:tc>
          <w:tcPr>
            <w:tcW w:w="5103" w:type="dxa"/>
            <w:shd w:val="clear" w:color="auto" w:fill="auto"/>
            <w:vAlign w:val="center"/>
          </w:tcPr>
          <w:p w:rsidR="00CD28AA" w:rsidRPr="00D06AA1" w:rsidRDefault="00CD28AA" w:rsidP="00CF68D1">
            <w:pPr>
              <w:jc w:val="both"/>
              <w:rPr>
                <w:rFonts w:ascii="Tahoma" w:hAnsi="Tahoma" w:cs="Tahoma"/>
                <w:sz w:val="22"/>
                <w:szCs w:val="22"/>
              </w:rPr>
            </w:pPr>
            <w:r w:rsidRPr="00D06AA1">
              <w:rPr>
                <w:rFonts w:ascii="Tahoma" w:hAnsi="Tahoma" w:cs="Tahoma"/>
                <w:sz w:val="22"/>
                <w:szCs w:val="22"/>
              </w:rPr>
              <w:t>Perfil del personal técnico para man</w:t>
            </w:r>
            <w:r>
              <w:rPr>
                <w:rFonts w:ascii="Tahoma" w:hAnsi="Tahoma" w:cs="Tahoma"/>
                <w:sz w:val="22"/>
                <w:szCs w:val="22"/>
              </w:rPr>
              <w:t>tenimiento de equipos</w:t>
            </w:r>
            <w:r w:rsidRPr="00D06AA1">
              <w:rPr>
                <w:rFonts w:ascii="Tahoma" w:hAnsi="Tahoma" w:cs="Tahoma"/>
                <w:sz w:val="22"/>
                <w:szCs w:val="22"/>
              </w:rPr>
              <w:t xml:space="preserve"> </w:t>
            </w:r>
            <w:r>
              <w:rPr>
                <w:rFonts w:ascii="Tahoma" w:hAnsi="Tahoma" w:cs="Tahoma"/>
                <w:sz w:val="22"/>
                <w:szCs w:val="22"/>
              </w:rPr>
              <w:t>de suministro de energía eléctrica</w:t>
            </w:r>
            <w:r w:rsidRPr="00D06AA1">
              <w:rPr>
                <w:rFonts w:ascii="Tahoma" w:hAnsi="Tahoma" w:cs="Tahoma"/>
                <w:sz w:val="22"/>
                <w:szCs w:val="22"/>
              </w:rPr>
              <w:t>: Formación a nivel técnico superior en electromecánica, mecánica, experiencia m</w:t>
            </w:r>
            <w:r>
              <w:rPr>
                <w:rFonts w:ascii="Tahoma" w:hAnsi="Tahoma" w:cs="Tahoma"/>
                <w:sz w:val="22"/>
                <w:szCs w:val="22"/>
              </w:rPr>
              <w:t xml:space="preserve">ínima de </w:t>
            </w:r>
            <w:r w:rsidRPr="00B63F5E">
              <w:rPr>
                <w:rFonts w:ascii="Tahoma" w:hAnsi="Tahoma" w:cs="Tahoma"/>
                <w:b/>
                <w:color w:val="0070C0"/>
                <w:sz w:val="22"/>
                <w:szCs w:val="22"/>
              </w:rPr>
              <w:t>2 años</w:t>
            </w:r>
            <w:r w:rsidRPr="00B63F5E">
              <w:rPr>
                <w:rFonts w:ascii="Tahoma" w:hAnsi="Tahoma" w:cs="Tahoma"/>
                <w:color w:val="0070C0"/>
                <w:sz w:val="22"/>
                <w:szCs w:val="22"/>
              </w:rPr>
              <w:t xml:space="preserve"> </w:t>
            </w:r>
            <w:r>
              <w:rPr>
                <w:rFonts w:ascii="Tahoma" w:hAnsi="Tahoma" w:cs="Tahoma"/>
                <w:sz w:val="22"/>
                <w:szCs w:val="22"/>
              </w:rPr>
              <w:t>en</w:t>
            </w:r>
            <w:r w:rsidRPr="00D06AA1">
              <w:rPr>
                <w:rFonts w:ascii="Tahoma" w:hAnsi="Tahoma" w:cs="Tahoma"/>
                <w:sz w:val="22"/>
                <w:szCs w:val="22"/>
              </w:rPr>
              <w:t xml:space="preserve"> mantenimiento de grupos generadores, UPS, banco de baterías, paneles solares</w:t>
            </w:r>
            <w:r>
              <w:rPr>
                <w:rFonts w:ascii="Tahoma" w:hAnsi="Tahoma" w:cs="Tahoma"/>
                <w:sz w:val="22"/>
                <w:szCs w:val="22"/>
              </w:rPr>
              <w:t>, etc.</w:t>
            </w:r>
          </w:p>
        </w:tc>
        <w:tc>
          <w:tcPr>
            <w:tcW w:w="709" w:type="dxa"/>
            <w:shd w:val="clear" w:color="auto" w:fill="auto"/>
            <w:vAlign w:val="center"/>
          </w:tcPr>
          <w:p w:rsidR="00CD28AA" w:rsidRPr="00D06AA1" w:rsidRDefault="00CD28AA" w:rsidP="00CF68D1">
            <w:pPr>
              <w:jc w:val="center"/>
              <w:rPr>
                <w:rFonts w:ascii="Tahoma" w:hAnsi="Tahoma" w:cs="Tahoma"/>
                <w:sz w:val="18"/>
                <w:szCs w:val="18"/>
                <w:lang w:eastAsia="es-BO"/>
              </w:rPr>
            </w:pPr>
            <w:r w:rsidRPr="00B63F5E">
              <w:rPr>
                <w:rFonts w:ascii="Tahoma" w:hAnsi="Tahoma" w:cs="Tahoma"/>
                <w:sz w:val="18"/>
                <w:szCs w:val="18"/>
                <w:highlight w:val="blue"/>
              </w:rPr>
              <w:fldChar w:fldCharType="begin">
                <w:ffData>
                  <w:name w:val="Casilla1"/>
                  <w:enabled/>
                  <w:calcOnExit w:val="0"/>
                  <w:checkBox>
                    <w:sizeAuto/>
                    <w:default w:val="1"/>
                  </w:checkBox>
                </w:ffData>
              </w:fldChar>
            </w:r>
            <w:r w:rsidRPr="00B63F5E">
              <w:rPr>
                <w:rFonts w:ascii="Tahoma" w:hAnsi="Tahoma" w:cs="Tahoma"/>
                <w:sz w:val="18"/>
                <w:szCs w:val="18"/>
                <w:highlight w:val="blue"/>
              </w:rPr>
              <w:instrText xml:space="preserve"> FORMCHECKBOX </w:instrText>
            </w:r>
            <w:r w:rsidRPr="00B63F5E">
              <w:rPr>
                <w:rFonts w:ascii="Tahoma" w:hAnsi="Tahoma" w:cs="Tahoma"/>
                <w:sz w:val="18"/>
                <w:szCs w:val="18"/>
                <w:highlight w:val="blue"/>
              </w:rPr>
            </w:r>
            <w:r w:rsidRPr="00B63F5E">
              <w:rPr>
                <w:rFonts w:ascii="Tahoma" w:hAnsi="Tahoma" w:cs="Tahoma"/>
                <w:sz w:val="18"/>
                <w:szCs w:val="18"/>
                <w:highlight w:val="blue"/>
              </w:rPr>
              <w:fldChar w:fldCharType="end"/>
            </w:r>
          </w:p>
        </w:tc>
        <w:tc>
          <w:tcPr>
            <w:tcW w:w="709" w:type="dxa"/>
            <w:shd w:val="clear" w:color="auto" w:fill="auto"/>
            <w:vAlign w:val="center"/>
          </w:tcPr>
          <w:p w:rsidR="00CD28AA" w:rsidRPr="00D06AA1" w:rsidRDefault="00CD28AA" w:rsidP="00CF68D1">
            <w:pPr>
              <w:jc w:val="center"/>
              <w:rPr>
                <w:rFonts w:ascii="Tahoma" w:hAnsi="Tahoma" w:cs="Tahoma"/>
                <w:sz w:val="18"/>
                <w:szCs w:val="18"/>
                <w:lang w:eastAsia="es-BO"/>
              </w:rPr>
            </w:pPr>
          </w:p>
        </w:tc>
        <w:tc>
          <w:tcPr>
            <w:tcW w:w="850" w:type="dxa"/>
            <w:shd w:val="clear" w:color="auto" w:fill="auto"/>
            <w:vAlign w:val="center"/>
          </w:tcPr>
          <w:p w:rsidR="00CD28AA" w:rsidRPr="00D06AA1" w:rsidRDefault="00CD28AA" w:rsidP="00CF68D1">
            <w:pPr>
              <w:jc w:val="center"/>
              <w:rPr>
                <w:rFonts w:ascii="Tahoma" w:hAnsi="Tahoma" w:cs="Tahoma"/>
                <w:b/>
                <w:bCs/>
                <w:sz w:val="18"/>
                <w:szCs w:val="18"/>
                <w:lang w:eastAsia="es-BO"/>
              </w:rPr>
            </w:pPr>
          </w:p>
        </w:tc>
        <w:tc>
          <w:tcPr>
            <w:tcW w:w="851" w:type="dxa"/>
            <w:shd w:val="clear" w:color="auto" w:fill="auto"/>
            <w:vAlign w:val="center"/>
          </w:tcPr>
          <w:p w:rsidR="00CD28AA" w:rsidRPr="00D06AA1" w:rsidRDefault="00CD28AA" w:rsidP="00CF68D1">
            <w:pPr>
              <w:jc w:val="center"/>
              <w:rPr>
                <w:rFonts w:ascii="Tahoma" w:hAnsi="Tahoma" w:cs="Tahoma"/>
                <w:sz w:val="18"/>
                <w:szCs w:val="18"/>
                <w:lang w:val="en-GB" w:eastAsia="es-BO"/>
              </w:rPr>
            </w:pPr>
          </w:p>
        </w:tc>
        <w:tc>
          <w:tcPr>
            <w:tcW w:w="1134" w:type="dxa"/>
            <w:shd w:val="clear" w:color="auto" w:fill="auto"/>
            <w:vAlign w:val="center"/>
          </w:tcPr>
          <w:p w:rsidR="00CD28AA" w:rsidRPr="00D06AA1" w:rsidRDefault="00CD28AA" w:rsidP="00CF68D1">
            <w:pPr>
              <w:jc w:val="center"/>
              <w:rPr>
                <w:rFonts w:ascii="Tahoma" w:hAnsi="Tahoma" w:cs="Tahoma"/>
                <w:b/>
                <w:bCs/>
                <w:sz w:val="18"/>
                <w:szCs w:val="18"/>
                <w:lang w:eastAsia="es-BO"/>
              </w:rPr>
            </w:pPr>
          </w:p>
        </w:tc>
      </w:tr>
      <w:tr w:rsidR="00CD28AA" w:rsidRPr="00D06AA1" w:rsidTr="00CF68D1">
        <w:trPr>
          <w:trHeight w:val="315"/>
        </w:trPr>
        <w:tc>
          <w:tcPr>
            <w:tcW w:w="426" w:type="dxa"/>
            <w:vAlign w:val="center"/>
          </w:tcPr>
          <w:p w:rsidR="00CD28AA" w:rsidRPr="00D06AA1" w:rsidRDefault="00CD28AA" w:rsidP="00CF68D1">
            <w:pPr>
              <w:jc w:val="center"/>
              <w:rPr>
                <w:rFonts w:ascii="Tahoma" w:hAnsi="Tahoma" w:cs="Tahoma"/>
                <w:sz w:val="22"/>
                <w:szCs w:val="22"/>
              </w:rPr>
            </w:pPr>
            <w:r>
              <w:rPr>
                <w:rFonts w:ascii="Tahoma" w:hAnsi="Tahoma" w:cs="Tahoma"/>
                <w:sz w:val="22"/>
                <w:szCs w:val="22"/>
              </w:rPr>
              <w:t>5</w:t>
            </w:r>
          </w:p>
        </w:tc>
        <w:tc>
          <w:tcPr>
            <w:tcW w:w="5103" w:type="dxa"/>
            <w:shd w:val="clear" w:color="auto" w:fill="auto"/>
            <w:vAlign w:val="center"/>
          </w:tcPr>
          <w:p w:rsidR="00CD28AA" w:rsidRPr="00D06AA1" w:rsidRDefault="00CD28AA" w:rsidP="00CF68D1">
            <w:pPr>
              <w:jc w:val="both"/>
              <w:rPr>
                <w:rFonts w:ascii="Tahoma" w:hAnsi="Tahoma" w:cs="Tahoma"/>
                <w:sz w:val="22"/>
                <w:szCs w:val="22"/>
              </w:rPr>
            </w:pPr>
            <w:r w:rsidRPr="00D06AA1">
              <w:rPr>
                <w:rFonts w:ascii="Tahoma" w:hAnsi="Tahoma" w:cs="Tahoma"/>
                <w:sz w:val="22"/>
                <w:szCs w:val="22"/>
              </w:rPr>
              <w:t xml:space="preserve">Perfil del personal técnico </w:t>
            </w:r>
            <w:r>
              <w:rPr>
                <w:rFonts w:ascii="Tahoma" w:hAnsi="Tahoma" w:cs="Tahoma"/>
                <w:sz w:val="22"/>
                <w:szCs w:val="22"/>
              </w:rPr>
              <w:t xml:space="preserve"> especialista </w:t>
            </w:r>
            <w:r w:rsidRPr="00D06AA1">
              <w:rPr>
                <w:rFonts w:ascii="Tahoma" w:hAnsi="Tahoma" w:cs="Tahoma"/>
                <w:sz w:val="22"/>
                <w:szCs w:val="22"/>
              </w:rPr>
              <w:t xml:space="preserve">para mantenimiento de equipos y sistemas de </w:t>
            </w:r>
            <w:r>
              <w:rPr>
                <w:rFonts w:ascii="Tahoma" w:hAnsi="Tahoma" w:cs="Tahoma"/>
                <w:sz w:val="22"/>
                <w:szCs w:val="22"/>
              </w:rPr>
              <w:t>suministro de energía eléctrica</w:t>
            </w:r>
            <w:r w:rsidRPr="00D06AA1">
              <w:rPr>
                <w:rFonts w:ascii="Tahoma" w:hAnsi="Tahoma" w:cs="Tahoma"/>
                <w:sz w:val="22"/>
                <w:szCs w:val="22"/>
              </w:rPr>
              <w:t xml:space="preserve">: Formación a nivel técnico superior en electromecánica, mecánica, </w:t>
            </w:r>
            <w:r>
              <w:rPr>
                <w:rFonts w:ascii="Tahoma" w:hAnsi="Tahoma" w:cs="Tahoma"/>
                <w:sz w:val="22"/>
                <w:szCs w:val="22"/>
              </w:rPr>
              <w:t xml:space="preserve">formación especializada en grupos electrógenos </w:t>
            </w:r>
            <w:r w:rsidRPr="00D06AA1">
              <w:rPr>
                <w:rFonts w:ascii="Tahoma" w:hAnsi="Tahoma" w:cs="Tahoma"/>
                <w:sz w:val="22"/>
                <w:szCs w:val="22"/>
              </w:rPr>
              <w:t xml:space="preserve">experiencia mínima de </w:t>
            </w:r>
            <w:r w:rsidRPr="00B63F5E">
              <w:rPr>
                <w:rFonts w:ascii="Tahoma" w:hAnsi="Tahoma" w:cs="Tahoma"/>
                <w:b/>
                <w:color w:val="0070C0"/>
                <w:sz w:val="22"/>
                <w:szCs w:val="22"/>
              </w:rPr>
              <w:t>3 años</w:t>
            </w:r>
            <w:r w:rsidRPr="00B63F5E">
              <w:rPr>
                <w:rFonts w:ascii="Tahoma" w:hAnsi="Tahoma" w:cs="Tahoma"/>
                <w:color w:val="0070C0"/>
                <w:sz w:val="22"/>
                <w:szCs w:val="22"/>
              </w:rPr>
              <w:t xml:space="preserve"> </w:t>
            </w:r>
            <w:r w:rsidRPr="00D06AA1">
              <w:rPr>
                <w:rFonts w:ascii="Tahoma" w:hAnsi="Tahoma" w:cs="Tahoma"/>
                <w:sz w:val="22"/>
                <w:szCs w:val="22"/>
              </w:rPr>
              <w:t>en instalación y mantenimiento de grupos generadores, UPS, banco de baterías, paneles solares</w:t>
            </w:r>
            <w:r>
              <w:rPr>
                <w:rFonts w:ascii="Tahoma" w:hAnsi="Tahoma" w:cs="Tahoma"/>
                <w:sz w:val="22"/>
                <w:szCs w:val="22"/>
              </w:rPr>
              <w:t>, tableros de transferencia.</w:t>
            </w:r>
          </w:p>
        </w:tc>
        <w:tc>
          <w:tcPr>
            <w:tcW w:w="709" w:type="dxa"/>
            <w:shd w:val="clear" w:color="auto" w:fill="auto"/>
            <w:vAlign w:val="center"/>
          </w:tcPr>
          <w:p w:rsidR="00CD28AA" w:rsidRPr="00D06AA1" w:rsidRDefault="00CD28AA" w:rsidP="00CF68D1">
            <w:pPr>
              <w:jc w:val="center"/>
              <w:rPr>
                <w:rFonts w:ascii="Tahoma" w:hAnsi="Tahoma" w:cs="Tahoma"/>
                <w:sz w:val="18"/>
                <w:szCs w:val="18"/>
              </w:rPr>
            </w:pPr>
            <w:r w:rsidRPr="00B63F5E">
              <w:rPr>
                <w:rFonts w:ascii="Tahoma" w:hAnsi="Tahoma" w:cs="Tahoma"/>
                <w:sz w:val="18"/>
                <w:szCs w:val="18"/>
                <w:highlight w:val="blue"/>
              </w:rPr>
              <w:fldChar w:fldCharType="begin">
                <w:ffData>
                  <w:name w:val="Casilla1"/>
                  <w:enabled/>
                  <w:calcOnExit w:val="0"/>
                  <w:checkBox>
                    <w:sizeAuto/>
                    <w:default w:val="1"/>
                  </w:checkBox>
                </w:ffData>
              </w:fldChar>
            </w:r>
            <w:r w:rsidRPr="00B63F5E">
              <w:rPr>
                <w:rFonts w:ascii="Tahoma" w:hAnsi="Tahoma" w:cs="Tahoma"/>
                <w:sz w:val="18"/>
                <w:szCs w:val="18"/>
                <w:highlight w:val="blue"/>
              </w:rPr>
              <w:instrText xml:space="preserve"> FORMCHECKBOX </w:instrText>
            </w:r>
            <w:r w:rsidRPr="00B63F5E">
              <w:rPr>
                <w:rFonts w:ascii="Tahoma" w:hAnsi="Tahoma" w:cs="Tahoma"/>
                <w:sz w:val="18"/>
                <w:szCs w:val="18"/>
                <w:highlight w:val="blue"/>
              </w:rPr>
            </w:r>
            <w:r w:rsidRPr="00B63F5E">
              <w:rPr>
                <w:rFonts w:ascii="Tahoma" w:hAnsi="Tahoma" w:cs="Tahoma"/>
                <w:sz w:val="18"/>
                <w:szCs w:val="18"/>
                <w:highlight w:val="blue"/>
              </w:rPr>
              <w:fldChar w:fldCharType="end"/>
            </w:r>
          </w:p>
        </w:tc>
        <w:tc>
          <w:tcPr>
            <w:tcW w:w="709" w:type="dxa"/>
            <w:shd w:val="clear" w:color="auto" w:fill="auto"/>
            <w:vAlign w:val="center"/>
          </w:tcPr>
          <w:p w:rsidR="00CD28AA" w:rsidRPr="00D06AA1" w:rsidRDefault="00CD28AA" w:rsidP="00CF68D1">
            <w:pPr>
              <w:jc w:val="center"/>
              <w:rPr>
                <w:rFonts w:ascii="Tahoma" w:hAnsi="Tahoma" w:cs="Tahoma"/>
                <w:sz w:val="18"/>
                <w:szCs w:val="18"/>
              </w:rPr>
            </w:pPr>
          </w:p>
        </w:tc>
        <w:tc>
          <w:tcPr>
            <w:tcW w:w="850" w:type="dxa"/>
            <w:shd w:val="clear" w:color="auto" w:fill="auto"/>
            <w:vAlign w:val="center"/>
          </w:tcPr>
          <w:p w:rsidR="00CD28AA" w:rsidRPr="00D06AA1" w:rsidRDefault="00CD28AA" w:rsidP="00CF68D1">
            <w:pPr>
              <w:jc w:val="center"/>
              <w:rPr>
                <w:rFonts w:ascii="Tahoma" w:hAnsi="Tahoma" w:cs="Tahoma"/>
                <w:b/>
                <w:bCs/>
                <w:sz w:val="18"/>
                <w:szCs w:val="18"/>
                <w:lang w:eastAsia="es-BO"/>
              </w:rPr>
            </w:pPr>
          </w:p>
        </w:tc>
        <w:tc>
          <w:tcPr>
            <w:tcW w:w="851" w:type="dxa"/>
            <w:shd w:val="clear" w:color="auto" w:fill="auto"/>
            <w:vAlign w:val="center"/>
          </w:tcPr>
          <w:p w:rsidR="00CD28AA" w:rsidRPr="00C223F4" w:rsidRDefault="00CD28AA" w:rsidP="00CF68D1">
            <w:pPr>
              <w:jc w:val="center"/>
              <w:rPr>
                <w:rFonts w:ascii="Tahoma" w:hAnsi="Tahoma" w:cs="Tahoma"/>
                <w:sz w:val="18"/>
                <w:szCs w:val="18"/>
                <w:lang w:val="es-BO" w:eastAsia="es-BO"/>
              </w:rPr>
            </w:pPr>
          </w:p>
        </w:tc>
        <w:tc>
          <w:tcPr>
            <w:tcW w:w="1134" w:type="dxa"/>
            <w:shd w:val="clear" w:color="auto" w:fill="auto"/>
            <w:vAlign w:val="center"/>
          </w:tcPr>
          <w:p w:rsidR="00CD28AA" w:rsidRPr="00D06AA1" w:rsidRDefault="00CD28AA" w:rsidP="00CF68D1">
            <w:pPr>
              <w:jc w:val="center"/>
              <w:rPr>
                <w:rFonts w:ascii="Tahoma" w:hAnsi="Tahoma" w:cs="Tahoma"/>
                <w:b/>
                <w:bCs/>
                <w:sz w:val="18"/>
                <w:szCs w:val="18"/>
                <w:lang w:eastAsia="es-BO"/>
              </w:rPr>
            </w:pPr>
          </w:p>
        </w:tc>
      </w:tr>
    </w:tbl>
    <w:p w:rsidR="004D7113" w:rsidRPr="00D06AA1" w:rsidRDefault="004D7113" w:rsidP="00393ED2">
      <w:pPr>
        <w:rPr>
          <w:sz w:val="20"/>
          <w:szCs w:val="20"/>
          <w:lang w:val="es-BO"/>
        </w:rPr>
      </w:pPr>
    </w:p>
    <w:p w:rsidR="005B10FF" w:rsidRPr="00D06AA1" w:rsidRDefault="005B10FF" w:rsidP="00393ED2">
      <w:pPr>
        <w:rPr>
          <w:sz w:val="20"/>
          <w:szCs w:val="20"/>
          <w:lang w:val="es-BO"/>
        </w:rPr>
      </w:pPr>
    </w:p>
    <w:p w:rsidR="00393ED2" w:rsidRDefault="00393ED2" w:rsidP="00643562">
      <w:pPr>
        <w:pStyle w:val="TITULOS"/>
        <w:numPr>
          <w:ilvl w:val="0"/>
          <w:numId w:val="31"/>
        </w:numPr>
        <w:spacing w:after="0"/>
        <w:ind w:left="426" w:hanging="426"/>
        <w:jc w:val="both"/>
        <w:rPr>
          <w:rFonts w:ascii="Tahoma" w:hAnsi="Tahoma" w:cs="Tahoma"/>
          <w:sz w:val="28"/>
          <w:szCs w:val="28"/>
        </w:rPr>
      </w:pPr>
      <w:r w:rsidRPr="009C6E69">
        <w:rPr>
          <w:rFonts w:ascii="Tahoma" w:hAnsi="Tahoma" w:cs="Tahoma"/>
          <w:sz w:val="28"/>
          <w:szCs w:val="28"/>
        </w:rPr>
        <w:t>CUADRO DE CALIFICACIÓN RESUMEN DE CRITERIOS MANDATORIOS Y CALIFICABLES</w:t>
      </w:r>
    </w:p>
    <w:p w:rsidR="00CD28AA" w:rsidRDefault="00CD28AA" w:rsidP="00CD28AA">
      <w:pPr>
        <w:ind w:left="5889"/>
        <w:rPr>
          <w:rFonts w:ascii="Tahoma" w:hAnsi="Tahoma" w:cs="Tahoma"/>
          <w:sz w:val="12"/>
          <w:lang w:val="pt-BR"/>
        </w:rPr>
      </w:pPr>
    </w:p>
    <w:p w:rsidR="00CD28AA" w:rsidRPr="00D06AA1" w:rsidRDefault="00CD28AA" w:rsidP="00CD28AA">
      <w:pPr>
        <w:ind w:left="5889"/>
        <w:rPr>
          <w:rFonts w:ascii="Tahoma" w:hAnsi="Tahoma" w:cs="Tahoma"/>
          <w:sz w:val="12"/>
          <w:lang w:val="pt-BR"/>
        </w:rPr>
      </w:pPr>
    </w:p>
    <w:tbl>
      <w:tblPr>
        <w:tblW w:w="8780" w:type="dxa"/>
        <w:jc w:val="center"/>
        <w:tblInd w:w="60" w:type="dxa"/>
        <w:tblLayout w:type="fixed"/>
        <w:tblCellMar>
          <w:left w:w="70" w:type="dxa"/>
          <w:right w:w="70" w:type="dxa"/>
        </w:tblCellMar>
        <w:tblLook w:val="04A0" w:firstRow="1" w:lastRow="0" w:firstColumn="1" w:lastColumn="0" w:noHBand="0" w:noVBand="1"/>
      </w:tblPr>
      <w:tblGrid>
        <w:gridCol w:w="481"/>
        <w:gridCol w:w="6617"/>
        <w:gridCol w:w="7"/>
        <w:gridCol w:w="1675"/>
      </w:tblGrid>
      <w:tr w:rsidR="00CD28AA" w:rsidRPr="00D06AA1" w:rsidTr="00CF68D1">
        <w:trPr>
          <w:trHeight w:val="409"/>
          <w:jc w:val="center"/>
        </w:trPr>
        <w:tc>
          <w:tcPr>
            <w:tcW w:w="4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CD28AA" w:rsidRPr="00D06AA1" w:rsidRDefault="00CD28AA" w:rsidP="00CF68D1">
            <w:pPr>
              <w:jc w:val="center"/>
              <w:rPr>
                <w:rFonts w:ascii="Tahoma" w:hAnsi="Tahoma" w:cs="Tahoma"/>
                <w:b/>
                <w:bCs/>
                <w:sz w:val="20"/>
                <w:szCs w:val="20"/>
                <w:lang w:val="es-BO" w:eastAsia="es-BO"/>
              </w:rPr>
            </w:pPr>
            <w:r w:rsidRPr="00D06AA1">
              <w:rPr>
                <w:rFonts w:ascii="Tahoma" w:hAnsi="Tahoma" w:cs="Tahoma"/>
                <w:b/>
                <w:bCs/>
                <w:sz w:val="20"/>
                <w:szCs w:val="20"/>
                <w:lang w:val="es-BO" w:eastAsia="es-BO"/>
              </w:rPr>
              <w:t>No.</w:t>
            </w:r>
          </w:p>
        </w:tc>
        <w:tc>
          <w:tcPr>
            <w:tcW w:w="6617"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rsidR="00CD28AA" w:rsidRPr="00D06AA1" w:rsidRDefault="00CD28AA" w:rsidP="00CF68D1">
            <w:pPr>
              <w:jc w:val="center"/>
              <w:rPr>
                <w:rFonts w:ascii="Tahoma" w:hAnsi="Tahoma" w:cs="Tahoma"/>
                <w:b/>
                <w:bCs/>
                <w:sz w:val="20"/>
                <w:szCs w:val="20"/>
                <w:lang w:val="es-BO" w:eastAsia="es-BO"/>
              </w:rPr>
            </w:pPr>
            <w:r w:rsidRPr="00D06AA1">
              <w:rPr>
                <w:rFonts w:ascii="Tahoma" w:hAnsi="Tahoma" w:cs="Tahoma"/>
                <w:b/>
                <w:bCs/>
                <w:sz w:val="20"/>
                <w:szCs w:val="20"/>
                <w:lang w:val="es-BO" w:eastAsia="es-BO"/>
              </w:rPr>
              <w:t>CRITERIOS MANDATORIOS</w:t>
            </w:r>
          </w:p>
        </w:tc>
        <w:tc>
          <w:tcPr>
            <w:tcW w:w="1682"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hideMark/>
          </w:tcPr>
          <w:p w:rsidR="00CD28AA" w:rsidRPr="00D06AA1" w:rsidRDefault="00CD28AA" w:rsidP="00CF68D1">
            <w:pPr>
              <w:jc w:val="center"/>
              <w:rPr>
                <w:rFonts w:ascii="Tahoma" w:hAnsi="Tahoma" w:cs="Tahoma"/>
                <w:b/>
                <w:bCs/>
                <w:sz w:val="20"/>
                <w:szCs w:val="20"/>
                <w:lang w:val="es-BO" w:eastAsia="es-BO"/>
              </w:rPr>
            </w:pPr>
            <w:r w:rsidRPr="00D06AA1">
              <w:rPr>
                <w:rFonts w:ascii="Tahoma" w:hAnsi="Tahoma" w:cs="Tahoma"/>
                <w:b/>
                <w:bCs/>
                <w:sz w:val="20"/>
                <w:szCs w:val="20"/>
                <w:lang w:val="es-BO" w:eastAsia="es-BO"/>
              </w:rPr>
              <w:t>PONDERACIÓN SOBRE (</w:t>
            </w:r>
            <w:r>
              <w:rPr>
                <w:rFonts w:ascii="Tahoma" w:hAnsi="Tahoma" w:cs="Tahoma"/>
                <w:b/>
                <w:bCs/>
                <w:sz w:val="20"/>
                <w:szCs w:val="20"/>
                <w:lang w:val="es-BO" w:eastAsia="es-BO"/>
              </w:rPr>
              <w:t>100</w:t>
            </w:r>
            <w:r w:rsidRPr="00D06AA1">
              <w:rPr>
                <w:rFonts w:ascii="Tahoma" w:hAnsi="Tahoma" w:cs="Tahoma"/>
                <w:b/>
                <w:bCs/>
                <w:sz w:val="20"/>
                <w:szCs w:val="20"/>
                <w:lang w:val="es-BO" w:eastAsia="es-BO"/>
              </w:rPr>
              <w:t>%)</w:t>
            </w:r>
          </w:p>
        </w:tc>
      </w:tr>
      <w:tr w:rsidR="00CD28AA" w:rsidRPr="00D06AA1" w:rsidTr="00CF68D1">
        <w:trPr>
          <w:trHeight w:val="315"/>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bottom"/>
            <w:hideMark/>
          </w:tcPr>
          <w:p w:rsidR="00CD28AA" w:rsidRPr="00D06AA1" w:rsidRDefault="00CD28AA" w:rsidP="00CF68D1">
            <w:pPr>
              <w:jc w:val="center"/>
              <w:rPr>
                <w:rFonts w:ascii="Tahoma" w:hAnsi="Tahoma" w:cs="Tahoma"/>
                <w:sz w:val="22"/>
                <w:szCs w:val="22"/>
                <w:lang w:val="es-BO" w:eastAsia="es-BO"/>
              </w:rPr>
            </w:pPr>
            <w:r w:rsidRPr="00D06AA1">
              <w:rPr>
                <w:rFonts w:ascii="Tahoma" w:hAnsi="Tahoma" w:cs="Tahoma"/>
                <w:sz w:val="22"/>
                <w:szCs w:val="22"/>
                <w:lang w:val="es-BO" w:eastAsia="es-BO"/>
              </w:rPr>
              <w:t>1</w:t>
            </w:r>
          </w:p>
        </w:tc>
        <w:tc>
          <w:tcPr>
            <w:tcW w:w="6617"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rsidR="00CD28AA" w:rsidRPr="00D06AA1" w:rsidRDefault="00CD28AA" w:rsidP="00CF68D1">
            <w:pPr>
              <w:rPr>
                <w:rFonts w:ascii="Tahoma" w:hAnsi="Tahoma" w:cs="Tahoma"/>
                <w:sz w:val="22"/>
                <w:szCs w:val="22"/>
                <w:lang w:val="es-BO" w:eastAsia="es-BO"/>
              </w:rPr>
            </w:pPr>
            <w:r w:rsidRPr="00D06AA1">
              <w:rPr>
                <w:rFonts w:ascii="Tahoma" w:hAnsi="Tahoma" w:cs="Tahoma"/>
                <w:sz w:val="22"/>
                <w:szCs w:val="22"/>
                <w:lang w:val="es-BO" w:eastAsia="es-BO"/>
              </w:rPr>
              <w:t>Cumplimiento de los requerimientos mandatorios</w:t>
            </w:r>
          </w:p>
        </w:tc>
        <w:tc>
          <w:tcPr>
            <w:tcW w:w="1682" w:type="dxa"/>
            <w:gridSpan w:val="2"/>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rsidR="00CD28AA" w:rsidRPr="00D06AA1" w:rsidRDefault="00CD28AA" w:rsidP="00CF68D1">
            <w:pPr>
              <w:jc w:val="center"/>
              <w:rPr>
                <w:rFonts w:ascii="Tahoma" w:hAnsi="Tahoma" w:cs="Tahoma"/>
                <w:sz w:val="22"/>
                <w:szCs w:val="22"/>
                <w:lang w:val="es-BO" w:eastAsia="es-BO"/>
              </w:rPr>
            </w:pPr>
            <w:r>
              <w:rPr>
                <w:rFonts w:ascii="Tahoma" w:hAnsi="Tahoma" w:cs="Tahoma"/>
                <w:sz w:val="22"/>
                <w:szCs w:val="22"/>
                <w:lang w:val="es-BO" w:eastAsia="es-BO"/>
              </w:rPr>
              <w:t>100</w:t>
            </w:r>
            <w:r w:rsidRPr="00D06AA1">
              <w:rPr>
                <w:rFonts w:ascii="Tahoma" w:hAnsi="Tahoma" w:cs="Tahoma"/>
                <w:sz w:val="22"/>
                <w:szCs w:val="22"/>
                <w:lang w:val="es-BO" w:eastAsia="es-BO"/>
              </w:rPr>
              <w:t>%</w:t>
            </w:r>
          </w:p>
        </w:tc>
      </w:tr>
      <w:tr w:rsidR="00CD28AA" w:rsidRPr="00D06AA1" w:rsidTr="00CF68D1">
        <w:trPr>
          <w:trHeight w:val="315"/>
          <w:jc w:val="center"/>
        </w:trPr>
        <w:tc>
          <w:tcPr>
            <w:tcW w:w="7098"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rsidR="00CD28AA" w:rsidRPr="00D06AA1" w:rsidRDefault="00CD28AA" w:rsidP="00CF68D1">
            <w:pPr>
              <w:jc w:val="center"/>
              <w:rPr>
                <w:rFonts w:ascii="Tahoma" w:hAnsi="Tahoma" w:cs="Tahoma"/>
                <w:b/>
                <w:bCs/>
                <w:sz w:val="20"/>
                <w:szCs w:val="20"/>
                <w:lang w:val="es-BO" w:eastAsia="es-BO"/>
              </w:rPr>
            </w:pPr>
            <w:r w:rsidRPr="00D06AA1">
              <w:rPr>
                <w:rFonts w:ascii="Tahoma" w:hAnsi="Tahoma" w:cs="Tahoma"/>
                <w:b/>
                <w:bCs/>
                <w:sz w:val="20"/>
                <w:szCs w:val="20"/>
                <w:lang w:val="es-BO" w:eastAsia="es-BO"/>
              </w:rPr>
              <w:t>TOTAL CRITERIOS MANDATORIOS (A)</w:t>
            </w:r>
          </w:p>
        </w:tc>
        <w:tc>
          <w:tcPr>
            <w:tcW w:w="1682" w:type="dxa"/>
            <w:gridSpan w:val="2"/>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rsidR="00CD28AA" w:rsidRPr="00D06AA1" w:rsidRDefault="00CD28AA" w:rsidP="00CF68D1">
            <w:pPr>
              <w:jc w:val="center"/>
              <w:rPr>
                <w:rFonts w:ascii="Tahoma" w:hAnsi="Tahoma" w:cs="Tahoma"/>
                <w:b/>
                <w:bCs/>
                <w:sz w:val="20"/>
                <w:szCs w:val="20"/>
                <w:lang w:val="es-BO" w:eastAsia="es-BO"/>
              </w:rPr>
            </w:pPr>
            <w:r>
              <w:rPr>
                <w:rFonts w:ascii="Tahoma" w:hAnsi="Tahoma" w:cs="Tahoma"/>
                <w:b/>
                <w:bCs/>
                <w:sz w:val="20"/>
                <w:szCs w:val="20"/>
                <w:lang w:val="es-BO" w:eastAsia="es-BO"/>
              </w:rPr>
              <w:t>10</w:t>
            </w:r>
            <w:r w:rsidRPr="00D06AA1">
              <w:rPr>
                <w:rFonts w:ascii="Tahoma" w:hAnsi="Tahoma" w:cs="Tahoma"/>
                <w:b/>
                <w:bCs/>
                <w:sz w:val="20"/>
                <w:szCs w:val="20"/>
                <w:lang w:val="es-BO" w:eastAsia="es-BO"/>
              </w:rPr>
              <w:t>0%</w:t>
            </w:r>
          </w:p>
        </w:tc>
      </w:tr>
      <w:tr w:rsidR="00CD28AA" w:rsidRPr="00D06AA1" w:rsidTr="00CF68D1">
        <w:trPr>
          <w:trHeight w:val="193"/>
          <w:jc w:val="center"/>
        </w:trPr>
        <w:tc>
          <w:tcPr>
            <w:tcW w:w="7105" w:type="dxa"/>
            <w:gridSpan w:val="3"/>
            <w:tcBorders>
              <w:top w:val="single" w:sz="4" w:space="0" w:color="FFFFFF"/>
              <w:left w:val="single" w:sz="4" w:space="0" w:color="004990"/>
              <w:bottom w:val="single" w:sz="4" w:space="0" w:color="004990"/>
              <w:right w:val="single" w:sz="4" w:space="0" w:color="FFFFFF"/>
            </w:tcBorders>
            <w:shd w:val="clear" w:color="000000" w:fill="004990"/>
            <w:vAlign w:val="center"/>
            <w:hideMark/>
          </w:tcPr>
          <w:p w:rsidR="00CD28AA" w:rsidRPr="00D06AA1" w:rsidRDefault="00CD28AA" w:rsidP="00CF68D1">
            <w:pPr>
              <w:jc w:val="center"/>
              <w:rPr>
                <w:rFonts w:ascii="Tahoma" w:hAnsi="Tahoma" w:cs="Tahoma"/>
                <w:b/>
                <w:bCs/>
                <w:sz w:val="20"/>
                <w:szCs w:val="20"/>
                <w:lang w:val="es-BO" w:eastAsia="es-BO"/>
              </w:rPr>
            </w:pPr>
            <w:r w:rsidRPr="00D06AA1">
              <w:rPr>
                <w:rFonts w:ascii="Tahoma" w:hAnsi="Tahoma" w:cs="Tahoma"/>
                <w:b/>
                <w:bCs/>
                <w:sz w:val="20"/>
                <w:szCs w:val="20"/>
                <w:lang w:val="es-BO" w:eastAsia="es-BO"/>
              </w:rPr>
              <w:t>CALIFICACIÓN TOTAL (A)</w:t>
            </w:r>
          </w:p>
        </w:tc>
        <w:tc>
          <w:tcPr>
            <w:tcW w:w="1675"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rsidR="00CD28AA" w:rsidRPr="00D06AA1" w:rsidRDefault="00CD28AA" w:rsidP="00CF68D1">
            <w:pPr>
              <w:jc w:val="center"/>
              <w:rPr>
                <w:rFonts w:ascii="Tahoma" w:hAnsi="Tahoma" w:cs="Tahoma"/>
                <w:b/>
                <w:bCs/>
                <w:sz w:val="20"/>
                <w:szCs w:val="20"/>
                <w:lang w:val="es-BO" w:eastAsia="es-BO"/>
              </w:rPr>
            </w:pPr>
            <w:r w:rsidRPr="00D06AA1">
              <w:rPr>
                <w:rFonts w:ascii="Tahoma" w:hAnsi="Tahoma" w:cs="Tahoma"/>
                <w:b/>
                <w:bCs/>
                <w:sz w:val="20"/>
                <w:szCs w:val="20"/>
                <w:lang w:val="es-BO" w:eastAsia="es-BO"/>
              </w:rPr>
              <w:t>100%</w:t>
            </w:r>
          </w:p>
        </w:tc>
      </w:tr>
    </w:tbl>
    <w:p w:rsidR="00CD28AA" w:rsidRPr="00D06AA1" w:rsidRDefault="00CD28AA" w:rsidP="00CD28AA">
      <w:pPr>
        <w:ind w:left="5889"/>
        <w:jc w:val="both"/>
        <w:rPr>
          <w:rFonts w:ascii="Tahoma" w:hAnsi="Tahoma" w:cs="Tahoma"/>
          <w:i/>
          <w:sz w:val="18"/>
          <w:szCs w:val="18"/>
          <w:lang w:val="es-ES_tradnl"/>
        </w:rPr>
      </w:pPr>
    </w:p>
    <w:p w:rsidR="00CD28AA" w:rsidRPr="00D06AA1" w:rsidRDefault="00CD28AA" w:rsidP="00CD28AA">
      <w:pPr>
        <w:ind w:left="426"/>
        <w:jc w:val="both"/>
        <w:rPr>
          <w:rFonts w:ascii="Tahoma" w:hAnsi="Tahoma" w:cs="Tahoma"/>
          <w:i/>
          <w:sz w:val="18"/>
          <w:szCs w:val="18"/>
          <w:lang w:val="es-ES_tradnl"/>
        </w:rPr>
      </w:pPr>
      <w:r w:rsidRPr="00D06AA1">
        <w:rPr>
          <w:rFonts w:ascii="Tahoma" w:hAnsi="Tahoma" w:cs="Tahoma"/>
          <w:b/>
          <w:sz w:val="18"/>
          <w:szCs w:val="18"/>
          <w:lang w:val="es-ES_tradnl"/>
        </w:rPr>
        <w:t>La n</w:t>
      </w:r>
      <w:r>
        <w:rPr>
          <w:rFonts w:ascii="Tahoma" w:hAnsi="Tahoma" w:cs="Tahoma"/>
          <w:b/>
          <w:sz w:val="18"/>
          <w:szCs w:val="18"/>
          <w:lang w:val="es-ES_tradnl"/>
        </w:rPr>
        <w:t>ota mínima de aprobación es de 100</w:t>
      </w:r>
      <w:r w:rsidRPr="00D06AA1">
        <w:rPr>
          <w:rFonts w:ascii="Tahoma" w:hAnsi="Tahoma" w:cs="Tahoma"/>
          <w:b/>
          <w:sz w:val="18"/>
          <w:szCs w:val="18"/>
          <w:lang w:val="es-ES_tradnl"/>
        </w:rPr>
        <w:t>% de la Calificación Total (A).</w:t>
      </w:r>
    </w:p>
    <w:p w:rsidR="008F291D" w:rsidRPr="00CD28AA" w:rsidRDefault="008F291D" w:rsidP="002C3600">
      <w:pPr>
        <w:rPr>
          <w:rFonts w:ascii="Arial" w:hAnsi="Arial" w:cs="Arial"/>
          <w:i/>
          <w:szCs w:val="20"/>
          <w:lang w:val="es-ES_tradnl"/>
        </w:rPr>
      </w:pPr>
    </w:p>
    <w:p w:rsidR="005B10FF" w:rsidRPr="00D06AA1" w:rsidRDefault="005B10FF" w:rsidP="002C3600">
      <w:pPr>
        <w:pStyle w:val="Ttulo1"/>
        <w:numPr>
          <w:ilvl w:val="0"/>
          <w:numId w:val="0"/>
        </w:numPr>
        <w:jc w:val="center"/>
        <w:rPr>
          <w:sz w:val="28"/>
          <w:szCs w:val="28"/>
          <w:u w:val="none"/>
        </w:rPr>
      </w:pPr>
      <w:bookmarkStart w:id="20" w:name="_Toc330030632"/>
    </w:p>
    <w:p w:rsidR="005B10FF" w:rsidRDefault="005B10FF" w:rsidP="002C3600">
      <w:pPr>
        <w:pStyle w:val="Ttulo1"/>
        <w:numPr>
          <w:ilvl w:val="0"/>
          <w:numId w:val="0"/>
        </w:numPr>
        <w:jc w:val="center"/>
        <w:rPr>
          <w:sz w:val="28"/>
          <w:szCs w:val="28"/>
          <w:u w:val="none"/>
        </w:rPr>
      </w:pPr>
    </w:p>
    <w:p w:rsidR="00D06AA1" w:rsidRDefault="00D06AA1" w:rsidP="00D06AA1">
      <w:pPr>
        <w:rPr>
          <w:lang w:val="es-MX"/>
        </w:rPr>
      </w:pPr>
    </w:p>
    <w:p w:rsidR="00D06AA1" w:rsidRDefault="00D06AA1" w:rsidP="00D06AA1">
      <w:pPr>
        <w:rPr>
          <w:lang w:val="es-MX"/>
        </w:rPr>
      </w:pPr>
    </w:p>
    <w:p w:rsidR="00D06AA1" w:rsidRDefault="00D06AA1" w:rsidP="00D06AA1">
      <w:pPr>
        <w:rPr>
          <w:lang w:val="es-MX"/>
        </w:rPr>
      </w:pPr>
    </w:p>
    <w:p w:rsidR="00D06AA1" w:rsidRDefault="00D06AA1" w:rsidP="00D06AA1">
      <w:pPr>
        <w:rPr>
          <w:lang w:val="es-MX"/>
        </w:rPr>
      </w:pPr>
    </w:p>
    <w:p w:rsidR="00D06AA1" w:rsidRDefault="00D06AA1" w:rsidP="00D06AA1">
      <w:pPr>
        <w:rPr>
          <w:lang w:val="es-MX"/>
        </w:rPr>
      </w:pPr>
    </w:p>
    <w:p w:rsidR="00D06AA1" w:rsidRDefault="00D06AA1" w:rsidP="00D06AA1">
      <w:pPr>
        <w:rPr>
          <w:lang w:val="es-MX"/>
        </w:rPr>
      </w:pPr>
    </w:p>
    <w:p w:rsidR="00D06AA1" w:rsidRDefault="00D06AA1" w:rsidP="00D06AA1">
      <w:pPr>
        <w:rPr>
          <w:lang w:val="es-MX"/>
        </w:rPr>
      </w:pPr>
    </w:p>
    <w:p w:rsidR="00D06AA1" w:rsidRDefault="00D06AA1" w:rsidP="00D06AA1">
      <w:pPr>
        <w:rPr>
          <w:lang w:val="es-MX"/>
        </w:rPr>
      </w:pPr>
    </w:p>
    <w:p w:rsidR="00D06AA1" w:rsidRDefault="00D06AA1" w:rsidP="00D06AA1">
      <w:pPr>
        <w:rPr>
          <w:lang w:val="es-MX"/>
        </w:rPr>
      </w:pPr>
    </w:p>
    <w:p w:rsidR="00D06AA1" w:rsidRDefault="00D06AA1" w:rsidP="00D06AA1">
      <w:pPr>
        <w:rPr>
          <w:lang w:val="es-MX"/>
        </w:rPr>
      </w:pPr>
    </w:p>
    <w:p w:rsidR="00D06AA1" w:rsidRDefault="00D06AA1" w:rsidP="00D06AA1">
      <w:pPr>
        <w:rPr>
          <w:lang w:val="es-MX"/>
        </w:rPr>
      </w:pPr>
    </w:p>
    <w:p w:rsidR="00D06AA1" w:rsidRDefault="00D06AA1" w:rsidP="00D06AA1">
      <w:pPr>
        <w:rPr>
          <w:lang w:val="es-MX"/>
        </w:rPr>
      </w:pPr>
    </w:p>
    <w:p w:rsidR="00D06AA1" w:rsidRDefault="00D06AA1" w:rsidP="00D06AA1">
      <w:pPr>
        <w:rPr>
          <w:lang w:val="es-MX"/>
        </w:rPr>
      </w:pPr>
    </w:p>
    <w:p w:rsidR="00D06AA1" w:rsidRDefault="00D06AA1" w:rsidP="00D06AA1">
      <w:pPr>
        <w:rPr>
          <w:lang w:val="es-MX"/>
        </w:rPr>
      </w:pPr>
    </w:p>
    <w:p w:rsidR="00D06AA1" w:rsidRDefault="00D06AA1" w:rsidP="00D06AA1">
      <w:pPr>
        <w:rPr>
          <w:lang w:val="es-MX"/>
        </w:rPr>
      </w:pPr>
    </w:p>
    <w:p w:rsidR="00D06AA1" w:rsidRDefault="00D06AA1" w:rsidP="00D06AA1">
      <w:pPr>
        <w:rPr>
          <w:lang w:val="es-MX"/>
        </w:rPr>
      </w:pPr>
    </w:p>
    <w:p w:rsidR="00D06AA1" w:rsidRDefault="00D06AA1" w:rsidP="00D06AA1">
      <w:pPr>
        <w:rPr>
          <w:lang w:val="es-MX"/>
        </w:rPr>
      </w:pPr>
    </w:p>
    <w:p w:rsidR="00D06AA1" w:rsidRDefault="00D06AA1" w:rsidP="00D06AA1">
      <w:pPr>
        <w:rPr>
          <w:lang w:val="es-MX"/>
        </w:rPr>
      </w:pPr>
    </w:p>
    <w:p w:rsidR="00D06AA1" w:rsidRDefault="00D06AA1" w:rsidP="00D06AA1">
      <w:pPr>
        <w:rPr>
          <w:lang w:val="es-MX"/>
        </w:rPr>
      </w:pPr>
    </w:p>
    <w:p w:rsidR="00D06AA1" w:rsidRDefault="00D06AA1" w:rsidP="00D06AA1">
      <w:pPr>
        <w:rPr>
          <w:lang w:val="es-MX"/>
        </w:rPr>
      </w:pPr>
    </w:p>
    <w:p w:rsidR="00D06AA1" w:rsidRDefault="00D06AA1" w:rsidP="00D06AA1">
      <w:pPr>
        <w:rPr>
          <w:lang w:val="es-MX"/>
        </w:rPr>
      </w:pPr>
    </w:p>
    <w:p w:rsidR="00D06AA1" w:rsidRDefault="00D06AA1" w:rsidP="00D06AA1">
      <w:pPr>
        <w:rPr>
          <w:lang w:val="es-MX"/>
        </w:rPr>
      </w:pPr>
    </w:p>
    <w:p w:rsidR="00D06AA1" w:rsidRDefault="00D06AA1" w:rsidP="00D06AA1">
      <w:pPr>
        <w:rPr>
          <w:lang w:val="es-MX"/>
        </w:rPr>
      </w:pPr>
    </w:p>
    <w:p w:rsidR="00D06AA1" w:rsidRDefault="00D06AA1" w:rsidP="00D06AA1">
      <w:pPr>
        <w:rPr>
          <w:lang w:val="es-MX"/>
        </w:rPr>
      </w:pPr>
    </w:p>
    <w:p w:rsidR="00D06AA1" w:rsidRDefault="00D06AA1" w:rsidP="00D06AA1">
      <w:pPr>
        <w:rPr>
          <w:lang w:val="es-MX"/>
        </w:rPr>
      </w:pPr>
    </w:p>
    <w:p w:rsidR="00D06AA1" w:rsidRDefault="00D06AA1" w:rsidP="00D06AA1">
      <w:pPr>
        <w:rPr>
          <w:lang w:val="es-MX"/>
        </w:rPr>
      </w:pPr>
    </w:p>
    <w:p w:rsidR="00D06AA1" w:rsidRDefault="00D06AA1" w:rsidP="00D06AA1">
      <w:pPr>
        <w:rPr>
          <w:lang w:val="es-MX"/>
        </w:rPr>
      </w:pPr>
    </w:p>
    <w:p w:rsidR="00D06AA1" w:rsidRDefault="00D06AA1" w:rsidP="00D06AA1">
      <w:pPr>
        <w:rPr>
          <w:lang w:val="es-MX"/>
        </w:rPr>
      </w:pPr>
    </w:p>
    <w:p w:rsidR="00D06AA1" w:rsidRDefault="00D06AA1" w:rsidP="00D06AA1">
      <w:pPr>
        <w:rPr>
          <w:lang w:val="es-MX"/>
        </w:rPr>
      </w:pPr>
    </w:p>
    <w:p w:rsidR="00D06AA1" w:rsidRDefault="00D06AA1" w:rsidP="00D06AA1">
      <w:pPr>
        <w:rPr>
          <w:lang w:val="es-MX"/>
        </w:rPr>
      </w:pPr>
    </w:p>
    <w:p w:rsidR="00D06AA1" w:rsidRDefault="00D06AA1" w:rsidP="00D06AA1">
      <w:pPr>
        <w:rPr>
          <w:lang w:val="es-MX"/>
        </w:rPr>
      </w:pPr>
    </w:p>
    <w:bookmarkEnd w:id="20"/>
    <w:p w:rsidR="00634291" w:rsidRPr="00F970E9" w:rsidRDefault="00634291" w:rsidP="00634291">
      <w:pPr>
        <w:pStyle w:val="Ttulo1"/>
        <w:numPr>
          <w:ilvl w:val="0"/>
          <w:numId w:val="0"/>
        </w:numPr>
        <w:ind w:left="348"/>
        <w:jc w:val="center"/>
        <w:rPr>
          <w:sz w:val="28"/>
          <w:szCs w:val="28"/>
          <w:u w:val="none"/>
        </w:rPr>
      </w:pPr>
      <w:r w:rsidRPr="00F970E9">
        <w:rPr>
          <w:sz w:val="28"/>
          <w:szCs w:val="28"/>
          <w:u w:val="none"/>
        </w:rPr>
        <w:t>PARTE III</w:t>
      </w:r>
    </w:p>
    <w:p w:rsidR="00634291" w:rsidRPr="00F970E9" w:rsidRDefault="00634291" w:rsidP="00634291">
      <w:pPr>
        <w:ind w:left="348"/>
        <w:rPr>
          <w:sz w:val="28"/>
          <w:szCs w:val="28"/>
          <w:lang w:val="es-MX"/>
        </w:rPr>
      </w:pPr>
    </w:p>
    <w:p w:rsidR="00634291" w:rsidRPr="00F970E9" w:rsidRDefault="00634291" w:rsidP="00634291">
      <w:pPr>
        <w:ind w:left="348"/>
        <w:jc w:val="center"/>
        <w:rPr>
          <w:rFonts w:ascii="Tahoma" w:hAnsi="Tahoma" w:cs="Tahoma"/>
          <w:b/>
          <w:sz w:val="28"/>
          <w:szCs w:val="28"/>
        </w:rPr>
      </w:pPr>
      <w:r w:rsidRPr="00F970E9">
        <w:rPr>
          <w:rFonts w:ascii="Tahoma" w:hAnsi="Tahoma" w:cs="Tahoma"/>
          <w:b/>
          <w:sz w:val="28"/>
          <w:szCs w:val="28"/>
        </w:rPr>
        <w:t>ANEXOS</w:t>
      </w:r>
    </w:p>
    <w:p w:rsidR="00634291" w:rsidRPr="00F970E9" w:rsidRDefault="00634291" w:rsidP="00634291">
      <w:pPr>
        <w:ind w:left="348"/>
        <w:rPr>
          <w:rFonts w:ascii="Arial" w:hAnsi="Arial" w:cs="Arial"/>
          <w:i/>
          <w:szCs w:val="20"/>
        </w:rPr>
      </w:pPr>
    </w:p>
    <w:p w:rsidR="00634291" w:rsidRPr="00F970E9" w:rsidRDefault="00634291" w:rsidP="00634291">
      <w:pPr>
        <w:ind w:left="348"/>
        <w:rPr>
          <w:rFonts w:ascii="Arial" w:hAnsi="Arial" w:cs="Arial"/>
          <w:i/>
          <w:szCs w:val="20"/>
        </w:rPr>
      </w:pPr>
    </w:p>
    <w:p w:rsidR="00634291" w:rsidRPr="00F970E9" w:rsidRDefault="00634291" w:rsidP="00634291">
      <w:pPr>
        <w:ind w:left="348"/>
        <w:rPr>
          <w:rFonts w:ascii="Arial" w:hAnsi="Arial" w:cs="Arial"/>
          <w:i/>
          <w:szCs w:val="20"/>
        </w:rPr>
      </w:pPr>
    </w:p>
    <w:p w:rsidR="00634291" w:rsidRPr="00F970E9" w:rsidRDefault="00634291" w:rsidP="00634291">
      <w:pPr>
        <w:ind w:left="348"/>
        <w:rPr>
          <w:rFonts w:ascii="Tahoma" w:hAnsi="Tahoma" w:cs="Tahoma"/>
          <w:sz w:val="22"/>
          <w:szCs w:val="22"/>
        </w:rPr>
      </w:pPr>
      <w:r w:rsidRPr="00F970E9">
        <w:rPr>
          <w:rFonts w:ascii="Tahoma" w:hAnsi="Tahoma" w:cs="Tahoma"/>
          <w:sz w:val="22"/>
          <w:szCs w:val="22"/>
        </w:rPr>
        <w:t>Anexo No. 1 – Consideraciones Generales del Proceso de Contratación</w:t>
      </w:r>
    </w:p>
    <w:p w:rsidR="00634291" w:rsidRPr="00F970E9" w:rsidRDefault="00634291" w:rsidP="00634291">
      <w:pPr>
        <w:ind w:left="348"/>
        <w:rPr>
          <w:rFonts w:ascii="Tahoma" w:hAnsi="Tahoma" w:cs="Tahoma"/>
          <w:sz w:val="22"/>
          <w:szCs w:val="22"/>
        </w:rPr>
      </w:pPr>
      <w:r w:rsidRPr="00F970E9">
        <w:rPr>
          <w:rFonts w:ascii="Tahoma" w:hAnsi="Tahoma" w:cs="Tahoma"/>
          <w:sz w:val="22"/>
          <w:szCs w:val="22"/>
        </w:rPr>
        <w:t>Anexo No. 2 – Declaración de Integridad del Personal de la Empresa proponente</w:t>
      </w:r>
    </w:p>
    <w:p w:rsidR="00634291" w:rsidRDefault="00634291" w:rsidP="00634291">
      <w:pPr>
        <w:ind w:left="348"/>
        <w:rPr>
          <w:rFonts w:ascii="Tahoma" w:hAnsi="Tahoma" w:cs="Tahoma"/>
          <w:sz w:val="22"/>
          <w:szCs w:val="22"/>
        </w:rPr>
      </w:pPr>
      <w:r w:rsidRPr="00F970E9">
        <w:rPr>
          <w:rFonts w:ascii="Tahoma" w:hAnsi="Tahoma" w:cs="Tahoma"/>
          <w:sz w:val="22"/>
          <w:szCs w:val="22"/>
        </w:rPr>
        <w:t>Anexo No. 3 – Modelo del documento de compra</w:t>
      </w:r>
    </w:p>
    <w:p w:rsidR="00634291" w:rsidRPr="00F970E9" w:rsidRDefault="00634291" w:rsidP="00634291">
      <w:pPr>
        <w:ind w:left="348"/>
        <w:rPr>
          <w:rFonts w:ascii="Tahoma" w:hAnsi="Tahoma" w:cs="Tahoma"/>
          <w:sz w:val="22"/>
          <w:szCs w:val="22"/>
        </w:rPr>
      </w:pPr>
      <w:r w:rsidRPr="00F970E9">
        <w:rPr>
          <w:rFonts w:ascii="Tahoma" w:hAnsi="Tahoma" w:cs="Tahoma"/>
          <w:sz w:val="22"/>
          <w:szCs w:val="22"/>
        </w:rPr>
        <w:t xml:space="preserve">Anexo No. </w:t>
      </w:r>
      <w:r w:rsidR="009C6E69">
        <w:rPr>
          <w:rFonts w:ascii="Tahoma" w:hAnsi="Tahoma" w:cs="Tahoma"/>
          <w:sz w:val="22"/>
          <w:szCs w:val="22"/>
        </w:rPr>
        <w:t>4A</w:t>
      </w:r>
      <w:r w:rsidRPr="00F970E9">
        <w:rPr>
          <w:rFonts w:ascii="Tahoma" w:hAnsi="Tahoma" w:cs="Tahoma"/>
          <w:sz w:val="22"/>
          <w:szCs w:val="22"/>
        </w:rPr>
        <w:t xml:space="preserve"> – </w:t>
      </w:r>
      <w:r w:rsidR="009C6E69">
        <w:rPr>
          <w:rFonts w:ascii="Tahoma" w:hAnsi="Tahoma" w:cs="Tahoma"/>
          <w:sz w:val="22"/>
          <w:szCs w:val="22"/>
        </w:rPr>
        <w:t>Especificaciones Técnicas Generales</w:t>
      </w:r>
    </w:p>
    <w:p w:rsidR="00634291" w:rsidRDefault="009C6E69" w:rsidP="00634291">
      <w:pPr>
        <w:ind w:left="348"/>
        <w:rPr>
          <w:rFonts w:ascii="Tahoma" w:hAnsi="Tahoma" w:cs="Tahoma"/>
          <w:sz w:val="22"/>
          <w:szCs w:val="22"/>
        </w:rPr>
      </w:pPr>
      <w:r>
        <w:rPr>
          <w:rFonts w:ascii="Tahoma" w:hAnsi="Tahoma" w:cs="Tahoma"/>
          <w:sz w:val="22"/>
          <w:szCs w:val="22"/>
        </w:rPr>
        <w:t>Anexo No. 4B</w:t>
      </w:r>
      <w:r w:rsidRPr="00F970E9">
        <w:rPr>
          <w:rFonts w:ascii="Tahoma" w:hAnsi="Tahoma" w:cs="Tahoma"/>
          <w:sz w:val="22"/>
          <w:szCs w:val="22"/>
        </w:rPr>
        <w:t xml:space="preserve"> – </w:t>
      </w:r>
      <w:r>
        <w:rPr>
          <w:rFonts w:ascii="Tahoma" w:hAnsi="Tahoma" w:cs="Tahoma"/>
          <w:sz w:val="22"/>
          <w:szCs w:val="22"/>
        </w:rPr>
        <w:t>Mantenimiento Preventivo</w:t>
      </w:r>
    </w:p>
    <w:p w:rsidR="009C6E69" w:rsidRDefault="009C6E69" w:rsidP="00634291">
      <w:pPr>
        <w:ind w:left="348"/>
        <w:rPr>
          <w:rFonts w:ascii="Tahoma" w:hAnsi="Tahoma" w:cs="Tahoma"/>
          <w:sz w:val="22"/>
          <w:szCs w:val="22"/>
        </w:rPr>
      </w:pPr>
      <w:r>
        <w:rPr>
          <w:rFonts w:ascii="Tahoma" w:hAnsi="Tahoma" w:cs="Tahoma"/>
          <w:sz w:val="22"/>
          <w:szCs w:val="22"/>
        </w:rPr>
        <w:t>Anexo No. 4C</w:t>
      </w:r>
      <w:r w:rsidRPr="00F970E9">
        <w:rPr>
          <w:rFonts w:ascii="Tahoma" w:hAnsi="Tahoma" w:cs="Tahoma"/>
          <w:sz w:val="22"/>
          <w:szCs w:val="22"/>
        </w:rPr>
        <w:t xml:space="preserve"> – </w:t>
      </w:r>
      <w:r>
        <w:rPr>
          <w:rFonts w:ascii="Tahoma" w:hAnsi="Tahoma" w:cs="Tahoma"/>
          <w:sz w:val="22"/>
          <w:szCs w:val="22"/>
        </w:rPr>
        <w:t>Mantenimiento Correctivo</w:t>
      </w:r>
    </w:p>
    <w:p w:rsidR="009C6E69" w:rsidRDefault="009C6E69" w:rsidP="00634291">
      <w:pPr>
        <w:ind w:left="348"/>
        <w:rPr>
          <w:rFonts w:ascii="Tahoma" w:hAnsi="Tahoma" w:cs="Tahoma"/>
          <w:sz w:val="22"/>
          <w:szCs w:val="22"/>
        </w:rPr>
      </w:pPr>
      <w:r>
        <w:rPr>
          <w:rFonts w:ascii="Tahoma" w:hAnsi="Tahoma" w:cs="Tahoma"/>
          <w:sz w:val="22"/>
          <w:szCs w:val="22"/>
        </w:rPr>
        <w:t>Anexo No. 4D</w:t>
      </w:r>
      <w:r w:rsidRPr="00F970E9">
        <w:rPr>
          <w:rFonts w:ascii="Tahoma" w:hAnsi="Tahoma" w:cs="Tahoma"/>
          <w:sz w:val="22"/>
          <w:szCs w:val="22"/>
        </w:rPr>
        <w:t xml:space="preserve"> – </w:t>
      </w:r>
      <w:r>
        <w:rPr>
          <w:rFonts w:ascii="Tahoma" w:hAnsi="Tahoma" w:cs="Tahoma"/>
          <w:sz w:val="22"/>
          <w:szCs w:val="22"/>
        </w:rPr>
        <w:t>Organización de la Empresa Contratista</w:t>
      </w:r>
    </w:p>
    <w:p w:rsidR="009C6E69" w:rsidRPr="00F970E9" w:rsidRDefault="009C6E69" w:rsidP="00634291">
      <w:pPr>
        <w:ind w:left="348"/>
        <w:rPr>
          <w:rFonts w:ascii="Tahoma" w:hAnsi="Tahoma" w:cs="Tahoma"/>
          <w:sz w:val="22"/>
          <w:szCs w:val="22"/>
        </w:rPr>
      </w:pPr>
      <w:r>
        <w:rPr>
          <w:rFonts w:ascii="Tahoma" w:hAnsi="Tahoma" w:cs="Tahoma"/>
          <w:sz w:val="22"/>
          <w:szCs w:val="22"/>
        </w:rPr>
        <w:t>Anexo No. 4E</w:t>
      </w:r>
      <w:r w:rsidRPr="00F970E9">
        <w:rPr>
          <w:rFonts w:ascii="Tahoma" w:hAnsi="Tahoma" w:cs="Tahoma"/>
          <w:sz w:val="22"/>
          <w:szCs w:val="22"/>
        </w:rPr>
        <w:t xml:space="preserve"> – </w:t>
      </w:r>
      <w:r>
        <w:rPr>
          <w:rFonts w:ascii="Tahoma" w:hAnsi="Tahoma" w:cs="Tahoma"/>
          <w:sz w:val="22"/>
          <w:szCs w:val="22"/>
        </w:rPr>
        <w:t>Penalidades</w:t>
      </w:r>
    </w:p>
    <w:p w:rsidR="009C6E69" w:rsidRPr="00F970E9" w:rsidRDefault="009C6E69" w:rsidP="009C6E69">
      <w:pPr>
        <w:ind w:left="348"/>
        <w:rPr>
          <w:rFonts w:ascii="Tahoma" w:hAnsi="Tahoma" w:cs="Tahoma"/>
          <w:sz w:val="22"/>
          <w:szCs w:val="22"/>
        </w:rPr>
      </w:pPr>
      <w:r>
        <w:rPr>
          <w:rFonts w:ascii="Tahoma" w:hAnsi="Tahoma" w:cs="Tahoma"/>
          <w:sz w:val="22"/>
          <w:szCs w:val="22"/>
        </w:rPr>
        <w:t>Anexo No. 4F</w:t>
      </w:r>
      <w:r w:rsidRPr="00F970E9">
        <w:rPr>
          <w:rFonts w:ascii="Tahoma" w:hAnsi="Tahoma" w:cs="Tahoma"/>
          <w:sz w:val="22"/>
          <w:szCs w:val="22"/>
        </w:rPr>
        <w:t xml:space="preserve"> – </w:t>
      </w:r>
      <w:r>
        <w:rPr>
          <w:rFonts w:ascii="Tahoma" w:hAnsi="Tahoma" w:cs="Tahoma"/>
          <w:sz w:val="22"/>
          <w:szCs w:val="22"/>
        </w:rPr>
        <w:t>Precios del Servicio de Mantenimiento</w:t>
      </w:r>
    </w:p>
    <w:p w:rsidR="00634291" w:rsidRPr="00F970E9" w:rsidRDefault="00634291" w:rsidP="00634291">
      <w:pPr>
        <w:ind w:left="348"/>
        <w:rPr>
          <w:rFonts w:ascii="Tahoma" w:hAnsi="Tahoma" w:cs="Tahoma"/>
          <w:sz w:val="22"/>
          <w:szCs w:val="22"/>
        </w:rPr>
      </w:pPr>
    </w:p>
    <w:p w:rsidR="00634291" w:rsidRPr="00F970E9"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Default="00634291" w:rsidP="00634291">
      <w:pPr>
        <w:ind w:left="348"/>
        <w:rPr>
          <w:rFonts w:ascii="Tahoma" w:hAnsi="Tahoma" w:cs="Tahoma"/>
          <w:sz w:val="22"/>
          <w:szCs w:val="22"/>
        </w:rPr>
      </w:pPr>
    </w:p>
    <w:p w:rsidR="00634291" w:rsidRPr="00F970E9" w:rsidRDefault="00634291" w:rsidP="00634291">
      <w:pPr>
        <w:ind w:left="348"/>
        <w:rPr>
          <w:rFonts w:ascii="Tahoma" w:hAnsi="Tahoma" w:cs="Tahoma"/>
          <w:sz w:val="22"/>
          <w:szCs w:val="22"/>
        </w:rPr>
      </w:pPr>
    </w:p>
    <w:p w:rsidR="00634291" w:rsidRPr="00F970E9" w:rsidRDefault="00634291" w:rsidP="00634291">
      <w:pPr>
        <w:ind w:left="348"/>
        <w:rPr>
          <w:rFonts w:ascii="Tahoma" w:hAnsi="Tahoma" w:cs="Tahoma"/>
          <w:sz w:val="22"/>
          <w:szCs w:val="22"/>
        </w:rPr>
      </w:pPr>
    </w:p>
    <w:p w:rsidR="00634291" w:rsidRPr="00F970E9" w:rsidRDefault="00634291" w:rsidP="00634291">
      <w:pPr>
        <w:tabs>
          <w:tab w:val="left" w:pos="3510"/>
        </w:tabs>
        <w:spacing w:after="240"/>
        <w:rPr>
          <w:rFonts w:ascii="Tahoma" w:hAnsi="Tahoma" w:cs="Tahoma"/>
        </w:rPr>
      </w:pP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634291" w:rsidRPr="00F970E9" w:rsidTr="00E26E01">
        <w:trPr>
          <w:trHeight w:val="617"/>
        </w:trPr>
        <w:tc>
          <w:tcPr>
            <w:tcW w:w="2410" w:type="dxa"/>
            <w:shd w:val="clear" w:color="auto" w:fill="004990"/>
            <w:vAlign w:val="center"/>
          </w:tcPr>
          <w:p w:rsidR="00634291" w:rsidRPr="00F970E9" w:rsidRDefault="00634291" w:rsidP="00E26E01">
            <w:pPr>
              <w:pStyle w:val="Textoindependiente3"/>
              <w:spacing w:after="240"/>
              <w:jc w:val="center"/>
              <w:rPr>
                <w:rFonts w:ascii="Tahoma" w:hAnsi="Tahoma" w:cs="Tahoma"/>
                <w:b/>
                <w:sz w:val="28"/>
                <w:szCs w:val="28"/>
                <w:lang w:val="pt-BR"/>
              </w:rPr>
            </w:pPr>
            <w:r w:rsidRPr="00F970E9">
              <w:rPr>
                <w:rFonts w:ascii="Tahoma" w:hAnsi="Tahoma" w:cs="Tahoma"/>
                <w:sz w:val="22"/>
                <w:szCs w:val="22"/>
              </w:rPr>
              <w:br w:type="page"/>
            </w:r>
            <w:r w:rsidRPr="00F970E9">
              <w:rPr>
                <w:rFonts w:ascii="Tahoma" w:hAnsi="Tahoma" w:cs="Tahoma"/>
                <w:b/>
                <w:sz w:val="28"/>
                <w:szCs w:val="28"/>
                <w:lang w:val="pt-BR"/>
              </w:rPr>
              <w:t>ANEXO No. 1</w:t>
            </w:r>
          </w:p>
        </w:tc>
        <w:tc>
          <w:tcPr>
            <w:tcW w:w="6732" w:type="dxa"/>
            <w:vAlign w:val="center"/>
          </w:tcPr>
          <w:p w:rsidR="00634291" w:rsidRPr="00F970E9" w:rsidRDefault="00634291" w:rsidP="00E26E01">
            <w:pPr>
              <w:spacing w:after="240"/>
              <w:ind w:left="567"/>
              <w:jc w:val="center"/>
              <w:rPr>
                <w:rFonts w:ascii="Tahoma" w:hAnsi="Tahoma" w:cs="Tahoma"/>
                <w:b/>
                <w:sz w:val="28"/>
                <w:szCs w:val="28"/>
                <w:lang w:val="pt-BR"/>
              </w:rPr>
            </w:pPr>
            <w:r w:rsidRPr="00F970E9">
              <w:rPr>
                <w:rFonts w:ascii="Tahoma" w:hAnsi="Tahoma" w:cs="Tahoma"/>
                <w:b/>
                <w:sz w:val="28"/>
                <w:szCs w:val="28"/>
                <w:lang w:val="pt-BR"/>
              </w:rPr>
              <w:t xml:space="preserve">CONDICIONES GENERALES DEL PROCESO </w:t>
            </w:r>
          </w:p>
        </w:tc>
      </w:tr>
    </w:tbl>
    <w:p w:rsidR="00634291" w:rsidRDefault="00634291" w:rsidP="00634291">
      <w:pPr>
        <w:spacing w:after="240"/>
        <w:jc w:val="both"/>
        <w:rPr>
          <w:rFonts w:ascii="Tahoma" w:hAnsi="Tahoma" w:cs="Tahoma"/>
          <w:b/>
          <w:sz w:val="22"/>
          <w:szCs w:val="22"/>
        </w:rPr>
      </w:pPr>
    </w:p>
    <w:p w:rsidR="009C6E69" w:rsidRDefault="009C6E69" w:rsidP="00634291">
      <w:pPr>
        <w:spacing w:after="240"/>
        <w:jc w:val="both"/>
        <w:rPr>
          <w:rFonts w:ascii="Tahoma" w:hAnsi="Tahoma" w:cs="Tahoma"/>
          <w:b/>
          <w:sz w:val="22"/>
          <w:szCs w:val="22"/>
        </w:rPr>
      </w:pPr>
    </w:p>
    <w:p w:rsidR="00634291" w:rsidRPr="00F970E9" w:rsidRDefault="00634291" w:rsidP="00634291">
      <w:pPr>
        <w:spacing w:after="240"/>
        <w:jc w:val="both"/>
        <w:rPr>
          <w:rFonts w:ascii="Tahoma" w:hAnsi="Tahoma" w:cs="Tahoma"/>
          <w:b/>
          <w:sz w:val="22"/>
          <w:szCs w:val="22"/>
        </w:rPr>
      </w:pPr>
      <w:r w:rsidRPr="00F970E9">
        <w:rPr>
          <w:rFonts w:ascii="Tahoma" w:hAnsi="Tahoma" w:cs="Tahoma"/>
          <w:b/>
          <w:sz w:val="22"/>
          <w:szCs w:val="22"/>
        </w:rPr>
        <w:t xml:space="preserve">Consideraciones  Generales </w:t>
      </w:r>
    </w:p>
    <w:p w:rsidR="00634291" w:rsidRPr="00F970E9" w:rsidRDefault="00634291" w:rsidP="00C454E8">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Adjudicación:</w:t>
      </w:r>
      <w:r w:rsidRPr="00F970E9">
        <w:rPr>
          <w:rFonts w:ascii="Tahoma" w:hAnsi="Tahoma" w:cs="Tahoma"/>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634291" w:rsidRPr="00F970E9" w:rsidRDefault="00634291" w:rsidP="00C454E8">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Naturaleza confidencial de las propuestas:</w:t>
      </w:r>
      <w:r w:rsidRPr="00F970E9">
        <w:rPr>
          <w:rFonts w:ascii="Tahoma" w:hAnsi="Tahoma" w:cs="Tahoma"/>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21" w:name="_Toc130955312"/>
      <w:bookmarkStart w:id="22" w:name="_Toc130955253"/>
    </w:p>
    <w:p w:rsidR="00634291" w:rsidRPr="00F970E9" w:rsidRDefault="00634291" w:rsidP="00C454E8">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Confidencialidad:</w:t>
      </w:r>
      <w:bookmarkEnd w:id="21"/>
      <w:bookmarkEnd w:id="22"/>
      <w:r w:rsidRPr="00F970E9">
        <w:rPr>
          <w:rFonts w:ascii="Tahoma" w:hAnsi="Tahoma" w:cs="Tahoma"/>
          <w:sz w:val="22"/>
          <w:szCs w:val="22"/>
        </w:rPr>
        <w:t xml:space="preserve"> El contenido absoluto del presente Término Básico de Contratación,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634291" w:rsidRPr="00F970E9" w:rsidRDefault="00634291" w:rsidP="00C454E8">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 xml:space="preserve">Acciones legales: </w:t>
      </w:r>
      <w:r w:rsidRPr="00F970E9">
        <w:rPr>
          <w:rFonts w:ascii="Tahoma" w:hAnsi="Tahoma" w:cs="Tahoma"/>
          <w:sz w:val="22"/>
          <w:szCs w:val="22"/>
        </w:rPr>
        <w:t>ENTEL S.A. se reserva el derecho de seguir las acciones civiles o penales que correspondan, al margen de dar de baja de su árbol de proponentes a la empresa que infrinja su acuerdo de confidencialidad.</w:t>
      </w:r>
      <w:bookmarkStart w:id="23" w:name="_Toc130955313"/>
      <w:bookmarkStart w:id="24" w:name="_Toc130955254"/>
    </w:p>
    <w:p w:rsidR="00634291" w:rsidRPr="00F970E9" w:rsidRDefault="00634291" w:rsidP="00C454E8">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Medida Anticorrupción</w:t>
      </w:r>
      <w:bookmarkEnd w:id="23"/>
      <w:bookmarkEnd w:id="24"/>
      <w:r w:rsidRPr="00F970E9">
        <w:rPr>
          <w:rFonts w:ascii="Tahoma" w:hAnsi="Tahoma" w:cs="Tahoma"/>
          <w:b/>
          <w:sz w:val="22"/>
          <w:szCs w:val="22"/>
        </w:rPr>
        <w:t>:</w:t>
      </w:r>
      <w:r w:rsidRPr="00F970E9">
        <w:rPr>
          <w:rFonts w:ascii="Tahoma" w:hAnsi="Tahoma" w:cs="Tahoma"/>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634291" w:rsidRPr="00F970E9" w:rsidRDefault="00634291" w:rsidP="00C454E8">
      <w:pPr>
        <w:numPr>
          <w:ilvl w:val="0"/>
          <w:numId w:val="8"/>
        </w:numPr>
        <w:spacing w:after="240"/>
        <w:ind w:left="567" w:hanging="567"/>
        <w:jc w:val="both"/>
        <w:rPr>
          <w:rFonts w:ascii="Tahoma" w:hAnsi="Tahoma" w:cs="Tahoma"/>
          <w:sz w:val="22"/>
          <w:szCs w:val="22"/>
        </w:rPr>
      </w:pPr>
      <w:bookmarkStart w:id="25" w:name="_Toc301514304"/>
      <w:bookmarkStart w:id="26" w:name="_Toc280114083"/>
      <w:bookmarkStart w:id="27" w:name="_Toc273432959"/>
      <w:bookmarkStart w:id="28" w:name="_Toc301514303"/>
      <w:bookmarkStart w:id="29" w:name="_Toc280114082"/>
      <w:bookmarkStart w:id="30" w:name="_Toc273432958"/>
      <w:bookmarkStart w:id="31" w:name="_Toc247462134"/>
      <w:r w:rsidRPr="00F970E9">
        <w:rPr>
          <w:rFonts w:ascii="Tahoma" w:hAnsi="Tahoma" w:cs="Tahoma"/>
          <w:b/>
          <w:sz w:val="22"/>
          <w:szCs w:val="22"/>
        </w:rPr>
        <w:t>Prohibición de Competencia</w:t>
      </w:r>
      <w:bookmarkEnd w:id="25"/>
      <w:bookmarkEnd w:id="26"/>
      <w:bookmarkEnd w:id="27"/>
      <w:r w:rsidRPr="00F970E9">
        <w:rPr>
          <w:rFonts w:ascii="Tahoma" w:hAnsi="Tahoma" w:cs="Tahoma"/>
          <w:b/>
          <w:sz w:val="22"/>
          <w:szCs w:val="22"/>
        </w:rPr>
        <w:t>:</w:t>
      </w:r>
      <w:r w:rsidRPr="00F970E9">
        <w:rPr>
          <w:rFonts w:ascii="Tahoma" w:hAnsi="Tahoma" w:cs="Tahoma"/>
          <w:sz w:val="22"/>
          <w:szCs w:val="22"/>
        </w:rPr>
        <w:t xml:space="preserve"> En contratos resultantes de la adjudicación del presente proceso se contemplará la cláusula de no competencia.</w:t>
      </w:r>
    </w:p>
    <w:p w:rsidR="00634291" w:rsidRPr="00F970E9" w:rsidRDefault="00634291" w:rsidP="00634291">
      <w:pPr>
        <w:spacing w:after="240"/>
        <w:ind w:left="567"/>
        <w:jc w:val="both"/>
        <w:rPr>
          <w:rFonts w:ascii="Tahoma" w:hAnsi="Tahoma" w:cs="Tahoma"/>
          <w:sz w:val="22"/>
          <w:szCs w:val="22"/>
        </w:rPr>
      </w:pPr>
      <w:r w:rsidRPr="00F970E9">
        <w:rPr>
          <w:rFonts w:ascii="Tahoma" w:hAnsi="Tahoma" w:cs="Tahoma"/>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634291" w:rsidRPr="00F970E9" w:rsidRDefault="00634291" w:rsidP="00634291">
      <w:pPr>
        <w:spacing w:after="240"/>
        <w:ind w:left="567"/>
        <w:jc w:val="both"/>
        <w:rPr>
          <w:rFonts w:ascii="Tahoma" w:hAnsi="Tahoma" w:cs="Tahoma"/>
          <w:sz w:val="22"/>
          <w:szCs w:val="22"/>
        </w:rPr>
      </w:pPr>
      <w:r w:rsidRPr="00F970E9">
        <w:rPr>
          <w:rFonts w:ascii="Tahoma" w:hAnsi="Tahoma" w:cs="Tahoma"/>
          <w:sz w:val="22"/>
          <w:szCs w:val="22"/>
        </w:rPr>
        <w:t>En este sentido ENTEL S.A. se reserva el derecho de no incluir en el proceso de selección y adjudicación al proveedor que incumpla con dicha cláusula.</w:t>
      </w:r>
    </w:p>
    <w:p w:rsidR="00634291" w:rsidRPr="00F970E9" w:rsidRDefault="00634291" w:rsidP="00C454E8">
      <w:pPr>
        <w:numPr>
          <w:ilvl w:val="0"/>
          <w:numId w:val="8"/>
        </w:numPr>
        <w:spacing w:after="240"/>
        <w:ind w:left="567" w:hanging="567"/>
        <w:jc w:val="both"/>
        <w:rPr>
          <w:rFonts w:ascii="Tahoma" w:hAnsi="Tahoma" w:cs="Tahoma"/>
          <w:b/>
          <w:sz w:val="22"/>
          <w:szCs w:val="22"/>
        </w:rPr>
      </w:pPr>
      <w:bookmarkStart w:id="32" w:name="_Toc301514305"/>
      <w:bookmarkStart w:id="33" w:name="_Toc280114084"/>
      <w:bookmarkStart w:id="34" w:name="_Toc278876163"/>
      <w:r w:rsidRPr="00F970E9">
        <w:rPr>
          <w:rFonts w:ascii="Tahoma" w:hAnsi="Tahoma" w:cs="Tahoma"/>
          <w:b/>
          <w:sz w:val="22"/>
          <w:szCs w:val="22"/>
        </w:rPr>
        <w:t>Impedidos de Participar</w:t>
      </w:r>
      <w:bookmarkEnd w:id="32"/>
      <w:bookmarkEnd w:id="33"/>
      <w:bookmarkEnd w:id="34"/>
      <w:r w:rsidRPr="00F970E9">
        <w:rPr>
          <w:rFonts w:ascii="Tahoma" w:hAnsi="Tahoma" w:cs="Tahoma"/>
          <w:b/>
          <w:sz w:val="22"/>
          <w:szCs w:val="22"/>
        </w:rPr>
        <w:t>:</w:t>
      </w:r>
      <w:r w:rsidRPr="00F970E9">
        <w:rPr>
          <w:rFonts w:ascii="Tahoma" w:hAnsi="Tahoma" w:cs="Tahoma"/>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F970E9">
        <w:rPr>
          <w:rFonts w:ascii="Tahoma" w:hAnsi="Tahoma" w:cs="Tahoma"/>
          <w:iCs/>
          <w:sz w:val="22"/>
          <w:szCs w:val="22"/>
        </w:rPr>
        <w:t xml:space="preserve"> </w:t>
      </w:r>
    </w:p>
    <w:p w:rsidR="00634291" w:rsidRPr="00F970E9" w:rsidRDefault="00634291" w:rsidP="00634291">
      <w:pPr>
        <w:spacing w:after="240"/>
        <w:rPr>
          <w:rFonts w:ascii="Tahoma" w:hAnsi="Tahoma" w:cs="Tahoma"/>
          <w:b/>
          <w:sz w:val="22"/>
          <w:szCs w:val="22"/>
        </w:rPr>
      </w:pPr>
      <w:bookmarkStart w:id="35" w:name="_Toc304889409"/>
      <w:bookmarkStart w:id="36" w:name="_Toc304889488"/>
      <w:bookmarkStart w:id="37" w:name="_Toc304909215"/>
      <w:bookmarkStart w:id="38" w:name="_Toc305014209"/>
      <w:r w:rsidRPr="00F970E9">
        <w:rPr>
          <w:rFonts w:ascii="Tahoma" w:hAnsi="Tahoma" w:cs="Tahoma"/>
          <w:b/>
          <w:sz w:val="22"/>
          <w:szCs w:val="22"/>
        </w:rPr>
        <w:t>Consideraciones previas a la presentación de propuestas</w:t>
      </w:r>
      <w:bookmarkEnd w:id="35"/>
      <w:bookmarkEnd w:id="36"/>
      <w:bookmarkEnd w:id="37"/>
      <w:bookmarkEnd w:id="38"/>
    </w:p>
    <w:p w:rsidR="00634291" w:rsidRPr="00F970E9" w:rsidRDefault="00634291" w:rsidP="00C454E8">
      <w:pPr>
        <w:numPr>
          <w:ilvl w:val="0"/>
          <w:numId w:val="8"/>
        </w:numPr>
        <w:spacing w:after="240"/>
        <w:ind w:left="567" w:hanging="567"/>
        <w:jc w:val="both"/>
        <w:rPr>
          <w:rFonts w:ascii="Tahoma" w:hAnsi="Tahoma" w:cs="Tahoma"/>
          <w:b/>
          <w:sz w:val="22"/>
          <w:szCs w:val="22"/>
        </w:rPr>
      </w:pPr>
      <w:r w:rsidRPr="00F970E9">
        <w:rPr>
          <w:rFonts w:ascii="Tahoma" w:hAnsi="Tahoma" w:cs="Tahoma"/>
          <w:b/>
          <w:sz w:val="22"/>
          <w:szCs w:val="22"/>
        </w:rPr>
        <w:t>Revisión y Modificación de los Términos Básicos de Contratación:</w:t>
      </w:r>
      <w:r w:rsidRPr="00F970E9">
        <w:rPr>
          <w:rFonts w:ascii="Tahoma" w:hAnsi="Tahoma" w:cs="Tahoma"/>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rsidR="00634291" w:rsidRPr="00F970E9" w:rsidRDefault="00634291" w:rsidP="00C454E8">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 xml:space="preserve">Solicitud </w:t>
      </w:r>
      <w:r w:rsidRPr="00F970E9">
        <w:rPr>
          <w:rFonts w:ascii="Tahoma" w:hAnsi="Tahoma" w:cs="Tahoma"/>
          <w:b/>
          <w:bCs/>
          <w:sz w:val="22"/>
          <w:szCs w:val="22"/>
        </w:rPr>
        <w:t>de Ampliación del Plazo de Entrega de Ofertas:</w:t>
      </w:r>
      <w:r w:rsidRPr="00F970E9">
        <w:rPr>
          <w:rFonts w:ascii="Tahoma" w:hAnsi="Tahoma" w:cs="Tahoma"/>
          <w:bCs/>
          <w:sz w:val="22"/>
          <w:szCs w:val="22"/>
        </w:rPr>
        <w:t xml:space="preserve"> </w:t>
      </w:r>
      <w:r w:rsidRPr="00F970E9">
        <w:rPr>
          <w:rFonts w:ascii="Tahoma" w:hAnsi="Tahoma" w:cs="Tahoma"/>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F970E9">
        <w:rPr>
          <w:rStyle w:val="Refdenotaalpie"/>
          <w:rFonts w:ascii="Tahoma" w:hAnsi="Tahoma" w:cs="Tahoma"/>
          <w:sz w:val="22"/>
          <w:szCs w:val="22"/>
        </w:rPr>
        <w:footnoteReference w:id="2"/>
      </w:r>
      <w:r w:rsidRPr="00F970E9">
        <w:rPr>
          <w:rFonts w:ascii="Tahoma" w:hAnsi="Tahoma" w:cs="Tahoma"/>
          <w:sz w:val="22"/>
          <w:szCs w:val="22"/>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634291" w:rsidRPr="00F970E9" w:rsidRDefault="00634291" w:rsidP="00C454E8">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 xml:space="preserve">Rechazo de Propuestas: </w:t>
      </w:r>
      <w:r w:rsidRPr="00F970E9">
        <w:rPr>
          <w:rFonts w:ascii="Tahoma" w:hAnsi="Tahoma" w:cs="Tahoma"/>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634291" w:rsidRPr="00F970E9" w:rsidRDefault="00634291" w:rsidP="00C454E8">
      <w:pPr>
        <w:numPr>
          <w:ilvl w:val="0"/>
          <w:numId w:val="8"/>
        </w:numPr>
        <w:spacing w:after="240"/>
        <w:ind w:left="567" w:hanging="567"/>
        <w:jc w:val="both"/>
        <w:rPr>
          <w:rFonts w:ascii="Tahoma" w:hAnsi="Tahoma" w:cs="Tahoma"/>
          <w:sz w:val="22"/>
          <w:szCs w:val="22"/>
        </w:rPr>
      </w:pPr>
      <w:r w:rsidRPr="00F970E9">
        <w:rPr>
          <w:rFonts w:ascii="Tahoma" w:hAnsi="Tahoma" w:cs="Tahoma"/>
          <w:sz w:val="22"/>
          <w:szCs w:val="22"/>
        </w:rPr>
        <w:t>La ausencia de cualquier documento solicitado en los Términos Básicos de Contratación, determina la inhabilitación de la propuesta.</w:t>
      </w:r>
    </w:p>
    <w:bookmarkEnd w:id="28"/>
    <w:bookmarkEnd w:id="29"/>
    <w:bookmarkEnd w:id="30"/>
    <w:bookmarkEnd w:id="31"/>
    <w:p w:rsidR="00634291" w:rsidRPr="00F970E9" w:rsidRDefault="00634291" w:rsidP="00634291">
      <w:pPr>
        <w:spacing w:after="240"/>
        <w:jc w:val="both"/>
        <w:rPr>
          <w:rFonts w:ascii="Tahoma" w:hAnsi="Tahoma" w:cs="Tahoma"/>
          <w:b/>
          <w:sz w:val="22"/>
          <w:szCs w:val="22"/>
        </w:rPr>
      </w:pPr>
      <w:r w:rsidRPr="00F970E9">
        <w:rPr>
          <w:rFonts w:ascii="Tahoma" w:hAnsi="Tahoma" w:cs="Tahoma"/>
          <w:b/>
          <w:sz w:val="22"/>
          <w:szCs w:val="22"/>
        </w:rPr>
        <w:t xml:space="preserve">Consideraciones durante el proceso </w:t>
      </w:r>
    </w:p>
    <w:p w:rsidR="00634291" w:rsidRPr="00F970E9" w:rsidRDefault="00634291" w:rsidP="00C454E8">
      <w:pPr>
        <w:numPr>
          <w:ilvl w:val="0"/>
          <w:numId w:val="8"/>
        </w:numPr>
        <w:spacing w:after="240"/>
        <w:ind w:left="567" w:hanging="567"/>
        <w:jc w:val="both"/>
        <w:rPr>
          <w:rFonts w:ascii="Tahoma" w:hAnsi="Tahoma" w:cs="Tahoma"/>
          <w:sz w:val="22"/>
          <w:szCs w:val="22"/>
        </w:rPr>
      </w:pPr>
      <w:r w:rsidRPr="00F970E9">
        <w:rPr>
          <w:rFonts w:ascii="Tahoma" w:hAnsi="Tahoma" w:cs="Tahoma"/>
          <w:sz w:val="22"/>
          <w:szCs w:val="22"/>
        </w:rPr>
        <w:t xml:space="preserve">Participan del acto representantes de los proveedores que presentaron sus propuestas y la Comisión de Calificación de ENTEL S.A.  </w:t>
      </w:r>
    </w:p>
    <w:p w:rsidR="00634291" w:rsidRPr="00F970E9" w:rsidRDefault="00634291" w:rsidP="00C454E8">
      <w:pPr>
        <w:numPr>
          <w:ilvl w:val="0"/>
          <w:numId w:val="8"/>
        </w:numPr>
        <w:spacing w:after="240"/>
        <w:ind w:left="567" w:hanging="567"/>
        <w:jc w:val="both"/>
        <w:rPr>
          <w:rFonts w:ascii="Tahoma" w:hAnsi="Tahoma" w:cs="Tahoma"/>
          <w:sz w:val="22"/>
          <w:szCs w:val="22"/>
        </w:rPr>
      </w:pPr>
      <w:r w:rsidRPr="00F970E9">
        <w:rPr>
          <w:rFonts w:ascii="Tahoma" w:hAnsi="Tahoma" w:cs="Tahoma"/>
          <w:sz w:val="22"/>
          <w:szCs w:val="22"/>
        </w:rPr>
        <w:t>No se procede a la apertura de la Propuesta Técnica (sobre “B”) y la Propuesta Económica (sobre “C”) si los oferentes no se habilitan con los Documentos Administrativos (sobre “A”).</w:t>
      </w:r>
    </w:p>
    <w:p w:rsidR="00634291" w:rsidRPr="00F970E9" w:rsidRDefault="00634291" w:rsidP="00C454E8">
      <w:pPr>
        <w:numPr>
          <w:ilvl w:val="0"/>
          <w:numId w:val="8"/>
        </w:numPr>
        <w:spacing w:after="240"/>
        <w:ind w:left="567" w:hanging="567"/>
        <w:jc w:val="both"/>
        <w:rPr>
          <w:rFonts w:ascii="Tahoma" w:hAnsi="Tahoma" w:cs="Tahoma"/>
          <w:sz w:val="22"/>
          <w:szCs w:val="22"/>
        </w:rPr>
      </w:pPr>
      <w:r w:rsidRPr="00F970E9">
        <w:rPr>
          <w:rFonts w:ascii="Tahoma" w:hAnsi="Tahoma" w:cs="Tahoma"/>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634291" w:rsidRPr="00F970E9" w:rsidRDefault="00634291" w:rsidP="00C454E8">
      <w:pPr>
        <w:numPr>
          <w:ilvl w:val="0"/>
          <w:numId w:val="8"/>
        </w:numPr>
        <w:spacing w:after="240"/>
        <w:ind w:left="567" w:hanging="567"/>
        <w:jc w:val="both"/>
        <w:rPr>
          <w:rFonts w:ascii="Tahoma" w:hAnsi="Tahoma" w:cs="Tahoma"/>
          <w:sz w:val="22"/>
          <w:szCs w:val="22"/>
        </w:rPr>
      </w:pPr>
      <w:r w:rsidRPr="00F970E9">
        <w:rPr>
          <w:rFonts w:ascii="Tahoma" w:hAnsi="Tahoma" w:cs="Tahoma"/>
          <w:sz w:val="22"/>
          <w:szCs w:val="22"/>
        </w:rPr>
        <w:t>Errores Subsanables y no subsanables en la propuesta:</w:t>
      </w:r>
    </w:p>
    <w:p w:rsidR="00634291" w:rsidRPr="00F970E9" w:rsidRDefault="00634291" w:rsidP="00C454E8">
      <w:pPr>
        <w:pStyle w:val="Prrafodelista"/>
        <w:numPr>
          <w:ilvl w:val="0"/>
          <w:numId w:val="11"/>
        </w:numPr>
        <w:spacing w:after="240"/>
        <w:ind w:left="1134" w:hanging="567"/>
        <w:jc w:val="both"/>
        <w:rPr>
          <w:rFonts w:ascii="Tahoma" w:hAnsi="Tahoma" w:cs="Tahoma"/>
          <w:sz w:val="22"/>
          <w:szCs w:val="22"/>
        </w:rPr>
      </w:pPr>
      <w:r w:rsidRPr="00F970E9">
        <w:rPr>
          <w:rFonts w:ascii="Tahoma" w:hAnsi="Tahoma" w:cs="Tahoma"/>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rsidR="00634291" w:rsidRPr="00F970E9" w:rsidRDefault="00634291" w:rsidP="00C454E8">
      <w:pPr>
        <w:pStyle w:val="Prrafodelista"/>
        <w:numPr>
          <w:ilvl w:val="0"/>
          <w:numId w:val="11"/>
        </w:numPr>
        <w:spacing w:after="240"/>
        <w:ind w:left="1134" w:hanging="567"/>
        <w:jc w:val="both"/>
        <w:rPr>
          <w:rFonts w:ascii="Tahoma" w:hAnsi="Tahoma" w:cs="Tahoma"/>
          <w:sz w:val="22"/>
          <w:szCs w:val="22"/>
        </w:rPr>
      </w:pPr>
      <w:r w:rsidRPr="00F970E9">
        <w:rPr>
          <w:rFonts w:ascii="Tahoma" w:hAnsi="Tahoma" w:cs="Tahoma"/>
          <w:sz w:val="22"/>
          <w:szCs w:val="22"/>
        </w:rPr>
        <w:t xml:space="preserve">Errores no subsanables, siendo objeto de descalificación, los siguientes: </w:t>
      </w:r>
    </w:p>
    <w:p w:rsidR="00634291" w:rsidRPr="00F970E9" w:rsidRDefault="00634291" w:rsidP="00C454E8">
      <w:pPr>
        <w:pStyle w:val="Prrafodelista"/>
        <w:numPr>
          <w:ilvl w:val="1"/>
          <w:numId w:val="11"/>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 xml:space="preserve">La ausencia de la carta de presentación de la propuesta firmada por el Representante Legal del proponente. </w:t>
      </w:r>
    </w:p>
    <w:p w:rsidR="00634291" w:rsidRPr="00F970E9" w:rsidRDefault="00634291" w:rsidP="00C454E8">
      <w:pPr>
        <w:pStyle w:val="Prrafodelista"/>
        <w:numPr>
          <w:ilvl w:val="1"/>
          <w:numId w:val="11"/>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 xml:space="preserve">La falta de la propuesta técnica. </w:t>
      </w:r>
    </w:p>
    <w:p w:rsidR="00634291" w:rsidRPr="00F970E9" w:rsidRDefault="00634291" w:rsidP="00C454E8">
      <w:pPr>
        <w:pStyle w:val="Prrafodelista"/>
        <w:numPr>
          <w:ilvl w:val="1"/>
          <w:numId w:val="11"/>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 xml:space="preserve">La falta de la propuesta económica. </w:t>
      </w:r>
    </w:p>
    <w:p w:rsidR="00634291" w:rsidRPr="00F970E9" w:rsidRDefault="00634291" w:rsidP="00C454E8">
      <w:pPr>
        <w:pStyle w:val="Prrafodelista"/>
        <w:numPr>
          <w:ilvl w:val="1"/>
          <w:numId w:val="11"/>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La falta de presentación de la Garantía de Seriedad de Propuesta.</w:t>
      </w:r>
    </w:p>
    <w:p w:rsidR="00634291" w:rsidRPr="00F970E9" w:rsidRDefault="00634291" w:rsidP="00C454E8">
      <w:pPr>
        <w:pStyle w:val="Prrafodelista"/>
        <w:numPr>
          <w:ilvl w:val="1"/>
          <w:numId w:val="11"/>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La ausencia del Poder  del representante Legal del proponente.</w:t>
      </w:r>
    </w:p>
    <w:p w:rsidR="00634291" w:rsidRPr="00F970E9" w:rsidRDefault="00634291" w:rsidP="00C454E8">
      <w:pPr>
        <w:pStyle w:val="Prrafodelista"/>
        <w:numPr>
          <w:ilvl w:val="1"/>
          <w:numId w:val="11"/>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 xml:space="preserve">La presentación de una Garantía de Seriedad de Propuesta diferente a la solicitada. </w:t>
      </w:r>
    </w:p>
    <w:p w:rsidR="00634291" w:rsidRPr="00F970E9" w:rsidRDefault="00634291" w:rsidP="00C454E8">
      <w:pPr>
        <w:pStyle w:val="Prrafodelista"/>
        <w:numPr>
          <w:ilvl w:val="1"/>
          <w:numId w:val="11"/>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Cuando se presente en fotocopia simple, los documentos solicitados en original o debidamente legalizados.</w:t>
      </w:r>
    </w:p>
    <w:p w:rsidR="00634291" w:rsidRPr="00F970E9" w:rsidRDefault="00634291" w:rsidP="00C454E8">
      <w:pPr>
        <w:pStyle w:val="Prrafodelista"/>
        <w:numPr>
          <w:ilvl w:val="1"/>
          <w:numId w:val="11"/>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 xml:space="preserve">La falta de presentación de documentos, refiriéndose también a que cualquier documento presentado no cumpla con las condiciones de validez requeridas. </w:t>
      </w:r>
    </w:p>
    <w:p w:rsidR="00634291" w:rsidRPr="00F970E9" w:rsidRDefault="00634291" w:rsidP="00C454E8">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Convocatoria Desierta:</w:t>
      </w:r>
      <w:r w:rsidRPr="00F970E9">
        <w:rPr>
          <w:rFonts w:ascii="Tahoma" w:hAnsi="Tahoma" w:cs="Tahoma"/>
          <w:sz w:val="22"/>
          <w:szCs w:val="22"/>
        </w:rPr>
        <w:t xml:space="preserve"> ENTEL S.A. se reserva el derecho de declarar desierta la presente convocatoria en cualquier etapa en la que se encuentre, con anterioridad a la adjudicación y en los siguientes casos:</w:t>
      </w:r>
    </w:p>
    <w:p w:rsidR="00634291" w:rsidRPr="00F970E9" w:rsidRDefault="00634291" w:rsidP="00C454E8">
      <w:pPr>
        <w:pStyle w:val="Prrafodelista"/>
        <w:numPr>
          <w:ilvl w:val="0"/>
          <w:numId w:val="12"/>
        </w:numPr>
        <w:tabs>
          <w:tab w:val="left" w:pos="1134"/>
        </w:tabs>
        <w:spacing w:after="240"/>
        <w:ind w:left="1134" w:hanging="567"/>
        <w:jc w:val="both"/>
        <w:rPr>
          <w:rFonts w:ascii="Tahoma" w:hAnsi="Tahoma" w:cs="Tahoma"/>
          <w:sz w:val="22"/>
          <w:szCs w:val="22"/>
        </w:rPr>
      </w:pPr>
      <w:r w:rsidRPr="00F970E9">
        <w:rPr>
          <w:rFonts w:ascii="Tahoma" w:hAnsi="Tahoma" w:cs="Tahoma"/>
          <w:sz w:val="22"/>
          <w:szCs w:val="22"/>
        </w:rPr>
        <w:t>No se hubiera recibido ninguna propuesta</w:t>
      </w:r>
    </w:p>
    <w:p w:rsidR="00634291" w:rsidRPr="00F970E9" w:rsidRDefault="00634291" w:rsidP="00C454E8">
      <w:pPr>
        <w:numPr>
          <w:ilvl w:val="0"/>
          <w:numId w:val="12"/>
        </w:numPr>
        <w:tabs>
          <w:tab w:val="left" w:pos="1134"/>
        </w:tabs>
        <w:spacing w:after="240"/>
        <w:ind w:left="1134" w:hanging="567"/>
        <w:jc w:val="both"/>
        <w:rPr>
          <w:rFonts w:ascii="Tahoma" w:hAnsi="Tahoma" w:cs="Tahoma"/>
          <w:sz w:val="22"/>
          <w:szCs w:val="22"/>
        </w:rPr>
      </w:pPr>
      <w:r w:rsidRPr="00F970E9">
        <w:rPr>
          <w:rFonts w:ascii="Tahoma" w:hAnsi="Tahoma" w:cs="Tahoma"/>
          <w:sz w:val="22"/>
          <w:szCs w:val="22"/>
        </w:rPr>
        <w:t>Ningún proponente hubiera cumplido con los requisitos establecidos en los Términos Básicos de Contratación.</w:t>
      </w:r>
    </w:p>
    <w:p w:rsidR="00634291" w:rsidRPr="00F970E9" w:rsidRDefault="00634291" w:rsidP="00C454E8">
      <w:pPr>
        <w:numPr>
          <w:ilvl w:val="0"/>
          <w:numId w:val="12"/>
        </w:numPr>
        <w:tabs>
          <w:tab w:val="left" w:pos="1134"/>
        </w:tabs>
        <w:spacing w:after="240"/>
        <w:ind w:left="1134" w:hanging="567"/>
        <w:jc w:val="both"/>
        <w:rPr>
          <w:rFonts w:ascii="Tahoma" w:hAnsi="Tahoma" w:cs="Tahoma"/>
          <w:sz w:val="22"/>
          <w:szCs w:val="22"/>
        </w:rPr>
      </w:pPr>
      <w:r w:rsidRPr="00F970E9">
        <w:rPr>
          <w:rFonts w:ascii="Tahoma" w:hAnsi="Tahoma" w:cs="Tahoma"/>
          <w:sz w:val="22"/>
          <w:szCs w:val="22"/>
        </w:rPr>
        <w:t>Cuando el proponente adjudicado incumpla la presentación de los documentos necesarios para la formalización de la relación comercial o desista de la misma y no existan otras propuestas calificadas.</w:t>
      </w:r>
    </w:p>
    <w:p w:rsidR="00634291" w:rsidRPr="00F970E9" w:rsidRDefault="00634291" w:rsidP="00C454E8">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 xml:space="preserve">Cancelación, </w:t>
      </w:r>
      <w:bookmarkStart w:id="39" w:name="_Toc130955328"/>
      <w:bookmarkStart w:id="40" w:name="_Toc130955269"/>
      <w:r w:rsidRPr="00F970E9">
        <w:rPr>
          <w:rFonts w:ascii="Tahoma" w:hAnsi="Tahoma" w:cs="Tahoma"/>
          <w:b/>
          <w:sz w:val="22"/>
          <w:szCs w:val="22"/>
        </w:rPr>
        <w:t xml:space="preserve">Anulación </w:t>
      </w:r>
      <w:bookmarkEnd w:id="39"/>
      <w:bookmarkEnd w:id="40"/>
      <w:r w:rsidRPr="00F970E9">
        <w:rPr>
          <w:rFonts w:ascii="Tahoma" w:hAnsi="Tahoma" w:cs="Tahoma"/>
          <w:b/>
          <w:sz w:val="22"/>
          <w:szCs w:val="22"/>
        </w:rPr>
        <w:t>y/o Suspensión:</w:t>
      </w:r>
      <w:r w:rsidRPr="00F970E9">
        <w:rPr>
          <w:rFonts w:ascii="Tahoma" w:hAnsi="Tahoma" w:cs="Tahoma"/>
          <w:sz w:val="22"/>
          <w:szCs w:val="22"/>
        </w:rPr>
        <w:t xml:space="preserve">  ENTEL S.A. puede suspender, cancelar o declarar anulada y sin efecto la presente convocatoria, en cualquier etapa previa a la formalización de la relación comercial, por las razones siguientes:</w:t>
      </w:r>
    </w:p>
    <w:p w:rsidR="00634291" w:rsidRPr="00F970E9" w:rsidRDefault="00634291" w:rsidP="00C454E8">
      <w:pPr>
        <w:pStyle w:val="Prrafodelista"/>
        <w:numPr>
          <w:ilvl w:val="0"/>
          <w:numId w:val="9"/>
        </w:numPr>
        <w:spacing w:after="240"/>
        <w:ind w:left="1134" w:hanging="567"/>
        <w:jc w:val="both"/>
        <w:rPr>
          <w:rFonts w:ascii="Tahoma" w:hAnsi="Tahoma" w:cs="Tahoma"/>
          <w:sz w:val="22"/>
          <w:szCs w:val="22"/>
        </w:rPr>
      </w:pPr>
      <w:r w:rsidRPr="00F970E9">
        <w:rPr>
          <w:rFonts w:ascii="Tahoma" w:hAnsi="Tahoma" w:cs="Tahoma"/>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634291" w:rsidRPr="00F970E9" w:rsidRDefault="00634291" w:rsidP="00C454E8">
      <w:pPr>
        <w:numPr>
          <w:ilvl w:val="0"/>
          <w:numId w:val="9"/>
        </w:numPr>
        <w:spacing w:after="240"/>
        <w:ind w:left="1134" w:hanging="567"/>
        <w:jc w:val="both"/>
        <w:rPr>
          <w:rFonts w:ascii="Tahoma" w:hAnsi="Tahoma" w:cs="Tahoma"/>
          <w:sz w:val="22"/>
          <w:szCs w:val="22"/>
        </w:rPr>
      </w:pPr>
      <w:r w:rsidRPr="00F970E9">
        <w:rPr>
          <w:rFonts w:ascii="Tahoma" w:hAnsi="Tahoma" w:cs="Tahoma"/>
          <w:sz w:val="22"/>
          <w:szCs w:val="22"/>
        </w:rPr>
        <w:t xml:space="preserve">Cuando se determine incumplimiento o inobservancia al procedimiento para la adquisición respectiva y/o desvirtúe la legalidad y validez del proceso. </w:t>
      </w:r>
    </w:p>
    <w:p w:rsidR="00634291" w:rsidRPr="00F970E9" w:rsidRDefault="00634291" w:rsidP="00C454E8">
      <w:pPr>
        <w:numPr>
          <w:ilvl w:val="0"/>
          <w:numId w:val="9"/>
        </w:numPr>
        <w:spacing w:after="240"/>
        <w:ind w:left="1134" w:hanging="567"/>
        <w:jc w:val="both"/>
        <w:rPr>
          <w:rFonts w:ascii="Tahoma" w:hAnsi="Tahoma" w:cs="Tahoma"/>
          <w:sz w:val="22"/>
          <w:szCs w:val="22"/>
        </w:rPr>
      </w:pPr>
      <w:r w:rsidRPr="00F970E9">
        <w:rPr>
          <w:rFonts w:ascii="Tahoma" w:hAnsi="Tahoma" w:cs="Tahoma"/>
          <w:sz w:val="22"/>
          <w:szCs w:val="22"/>
        </w:rPr>
        <w:t xml:space="preserve">Cuando a juicio de ENTEL S.A., las ofertas no se adecuen a sus intereses y/o a las normas y procedimientos legales vigentes. </w:t>
      </w:r>
    </w:p>
    <w:p w:rsidR="00634291" w:rsidRPr="00F970E9" w:rsidRDefault="00634291" w:rsidP="00C454E8">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Rechazo de propuestas:</w:t>
      </w:r>
      <w:r w:rsidRPr="00F970E9">
        <w:rPr>
          <w:rFonts w:ascii="Tahoma" w:hAnsi="Tahoma" w:cs="Tahoma"/>
          <w:sz w:val="22"/>
          <w:szCs w:val="22"/>
        </w:rPr>
        <w:t xml:space="preserve"> ENTEL S.A. puede rechazar las propuestas, de acuerdo a las siguientes causales:</w:t>
      </w:r>
    </w:p>
    <w:p w:rsidR="00634291" w:rsidRPr="00F970E9" w:rsidRDefault="00634291" w:rsidP="00C454E8">
      <w:pPr>
        <w:pStyle w:val="Prrafodelista"/>
        <w:numPr>
          <w:ilvl w:val="0"/>
          <w:numId w:val="10"/>
        </w:numPr>
        <w:spacing w:after="240"/>
        <w:ind w:left="1134" w:hanging="567"/>
        <w:jc w:val="both"/>
        <w:rPr>
          <w:rFonts w:ascii="Tahoma" w:hAnsi="Tahoma" w:cs="Tahoma"/>
          <w:sz w:val="22"/>
          <w:szCs w:val="22"/>
        </w:rPr>
      </w:pPr>
      <w:r w:rsidRPr="00F970E9">
        <w:rPr>
          <w:rFonts w:ascii="Tahoma" w:hAnsi="Tahoma" w:cs="Tahoma"/>
          <w:sz w:val="22"/>
          <w:szCs w:val="22"/>
        </w:rPr>
        <w:t xml:space="preserve">Ofertas presentadas fuera de fecha y hora establecidas en los Términos Básicos de Contratación; exceptuando los casos fortuitos o de fuerza mayor aprobados por el Comité de Evaluación. </w:t>
      </w:r>
    </w:p>
    <w:p w:rsidR="00634291" w:rsidRPr="00F970E9" w:rsidRDefault="00634291" w:rsidP="00C454E8">
      <w:pPr>
        <w:pStyle w:val="Prrafodelista"/>
        <w:numPr>
          <w:ilvl w:val="0"/>
          <w:numId w:val="10"/>
        </w:numPr>
        <w:spacing w:after="240"/>
        <w:ind w:left="1134" w:hanging="567"/>
        <w:jc w:val="both"/>
        <w:rPr>
          <w:rFonts w:ascii="Tahoma" w:hAnsi="Tahoma" w:cs="Tahoma"/>
          <w:sz w:val="22"/>
          <w:szCs w:val="22"/>
        </w:rPr>
      </w:pPr>
      <w:r w:rsidRPr="00F970E9">
        <w:rPr>
          <w:rFonts w:ascii="Tahoma" w:hAnsi="Tahoma" w:cs="Tahoma"/>
          <w:sz w:val="22"/>
          <w:szCs w:val="22"/>
        </w:rPr>
        <w:t>Ofertas que tengan raspaduras, alteraciones o enmiendas.</w:t>
      </w:r>
    </w:p>
    <w:p w:rsidR="00634291" w:rsidRPr="00F970E9" w:rsidRDefault="00634291" w:rsidP="00C454E8">
      <w:pPr>
        <w:pStyle w:val="Prrafodelista"/>
        <w:numPr>
          <w:ilvl w:val="0"/>
          <w:numId w:val="10"/>
        </w:numPr>
        <w:spacing w:after="240"/>
        <w:ind w:left="1134" w:hanging="567"/>
        <w:jc w:val="both"/>
        <w:rPr>
          <w:rFonts w:ascii="Tahoma" w:hAnsi="Tahoma" w:cs="Tahoma"/>
          <w:sz w:val="22"/>
          <w:szCs w:val="22"/>
        </w:rPr>
      </w:pPr>
      <w:r w:rsidRPr="00F970E9">
        <w:rPr>
          <w:rFonts w:ascii="Tahoma" w:hAnsi="Tahoma" w:cs="Tahoma"/>
          <w:sz w:val="22"/>
          <w:szCs w:val="22"/>
        </w:rPr>
        <w:t xml:space="preserve">Ofertas que no cumplan con cualquiera de las especificaciones descritas en los Términos Básicos de Contratación. </w:t>
      </w:r>
    </w:p>
    <w:p w:rsidR="00634291" w:rsidRPr="00F970E9" w:rsidRDefault="00634291" w:rsidP="00C454E8">
      <w:pPr>
        <w:pStyle w:val="Prrafodelista"/>
        <w:numPr>
          <w:ilvl w:val="0"/>
          <w:numId w:val="10"/>
        </w:numPr>
        <w:spacing w:after="240"/>
        <w:ind w:left="1134" w:hanging="567"/>
        <w:jc w:val="both"/>
        <w:rPr>
          <w:rFonts w:ascii="Tahoma" w:hAnsi="Tahoma" w:cs="Tahoma"/>
          <w:sz w:val="22"/>
          <w:szCs w:val="22"/>
        </w:rPr>
      </w:pPr>
      <w:r w:rsidRPr="00F970E9">
        <w:rPr>
          <w:rFonts w:ascii="Tahoma" w:hAnsi="Tahoma" w:cs="Tahoma"/>
          <w:sz w:val="22"/>
          <w:szCs w:val="22"/>
        </w:rPr>
        <w:t xml:space="preserve">Cuando a juicio de ENTEL S.A., los precios ofertados no guarden relación con el mercado. </w:t>
      </w:r>
    </w:p>
    <w:p w:rsidR="00634291" w:rsidRPr="00F970E9" w:rsidRDefault="00634291" w:rsidP="00C454E8">
      <w:pPr>
        <w:pStyle w:val="Prrafodelista"/>
        <w:numPr>
          <w:ilvl w:val="0"/>
          <w:numId w:val="10"/>
        </w:numPr>
        <w:spacing w:after="240"/>
        <w:ind w:left="1134" w:hanging="567"/>
        <w:jc w:val="both"/>
        <w:rPr>
          <w:rFonts w:ascii="Tahoma" w:hAnsi="Tahoma" w:cs="Tahoma"/>
          <w:sz w:val="22"/>
          <w:szCs w:val="22"/>
        </w:rPr>
      </w:pPr>
      <w:r w:rsidRPr="00F970E9">
        <w:rPr>
          <w:rFonts w:ascii="Tahoma" w:hAnsi="Tahoma" w:cs="Tahoma"/>
          <w:sz w:val="22"/>
          <w:szCs w:val="22"/>
        </w:rPr>
        <w:t>ENTEL S.A. se reserva el derecho de desestimar cualquier propuesta, si a su juicio ésta no satisface sus expectativas y necesidades; o si el proponente no es merecedor de  la confianza de ENTEL S.A.</w:t>
      </w:r>
    </w:p>
    <w:p w:rsidR="00634291" w:rsidRPr="00F970E9" w:rsidRDefault="00634291" w:rsidP="00C454E8">
      <w:pPr>
        <w:pStyle w:val="Prrafodelista"/>
        <w:numPr>
          <w:ilvl w:val="0"/>
          <w:numId w:val="10"/>
        </w:numPr>
        <w:tabs>
          <w:tab w:val="left" w:pos="1418"/>
        </w:tabs>
        <w:spacing w:after="240"/>
        <w:ind w:left="1134" w:hanging="567"/>
        <w:jc w:val="both"/>
        <w:rPr>
          <w:rFonts w:ascii="Tahoma" w:hAnsi="Tahoma" w:cs="Tahoma"/>
          <w:sz w:val="22"/>
          <w:szCs w:val="22"/>
        </w:rPr>
      </w:pPr>
      <w:r w:rsidRPr="00F970E9">
        <w:rPr>
          <w:rFonts w:ascii="Tahoma" w:hAnsi="Tahoma" w:cs="Tahoma"/>
          <w:sz w:val="22"/>
          <w:szCs w:val="22"/>
        </w:rPr>
        <w:t>Cuando el proponente presente dos o más propuestas alternativas de diferentes marcas en una misma propuesta. </w:t>
      </w:r>
    </w:p>
    <w:p w:rsidR="00634291" w:rsidRPr="00F970E9" w:rsidRDefault="00634291" w:rsidP="00C454E8">
      <w:pPr>
        <w:numPr>
          <w:ilvl w:val="0"/>
          <w:numId w:val="8"/>
        </w:numPr>
        <w:spacing w:after="240"/>
        <w:ind w:hanging="720"/>
        <w:jc w:val="both"/>
        <w:rPr>
          <w:rFonts w:ascii="Tahoma" w:hAnsi="Tahoma" w:cs="Tahoma"/>
          <w:sz w:val="22"/>
          <w:szCs w:val="22"/>
        </w:rPr>
      </w:pPr>
      <w:r w:rsidRPr="00F970E9">
        <w:rPr>
          <w:rFonts w:ascii="Tahoma" w:hAnsi="Tahoma" w:cs="Tahoma"/>
          <w:b/>
          <w:sz w:val="22"/>
          <w:szCs w:val="22"/>
        </w:rPr>
        <w:t>Desistimiento y Nueva Adjudicación:</w:t>
      </w:r>
      <w:r w:rsidRPr="00F970E9">
        <w:rPr>
          <w:rFonts w:ascii="Tahoma" w:hAnsi="Tahoma" w:cs="Tahoma"/>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634291" w:rsidRPr="00F970E9" w:rsidRDefault="00634291" w:rsidP="00634291">
      <w:pPr>
        <w:spacing w:after="240"/>
        <w:rPr>
          <w:rFonts w:ascii="Tahoma" w:hAnsi="Tahoma" w:cs="Tahoma"/>
          <w:sz w:val="22"/>
          <w:szCs w:val="22"/>
        </w:rPr>
      </w:pPr>
    </w:p>
    <w:p w:rsidR="00634291" w:rsidRPr="00F970E9" w:rsidRDefault="00634291" w:rsidP="00634291">
      <w:pPr>
        <w:spacing w:after="240"/>
        <w:rPr>
          <w:rFonts w:ascii="Tahoma" w:hAnsi="Tahoma" w:cs="Tahoma"/>
          <w:sz w:val="22"/>
          <w:szCs w:val="22"/>
        </w:rPr>
      </w:pPr>
    </w:p>
    <w:p w:rsidR="00634291" w:rsidRPr="00F970E9" w:rsidRDefault="00634291" w:rsidP="00634291">
      <w:pPr>
        <w:spacing w:after="240"/>
        <w:rPr>
          <w:rFonts w:ascii="Tahoma" w:hAnsi="Tahoma" w:cs="Tahoma"/>
          <w:sz w:val="22"/>
          <w:szCs w:val="22"/>
        </w:rPr>
      </w:pPr>
    </w:p>
    <w:p w:rsidR="00634291" w:rsidRPr="00F970E9" w:rsidRDefault="00634291" w:rsidP="00634291">
      <w:pPr>
        <w:spacing w:after="240"/>
        <w:rPr>
          <w:rFonts w:ascii="Tahoma" w:hAnsi="Tahoma" w:cs="Tahoma"/>
          <w:sz w:val="22"/>
          <w:szCs w:val="22"/>
        </w:rPr>
      </w:pPr>
    </w:p>
    <w:p w:rsidR="00634291" w:rsidRDefault="00634291" w:rsidP="00634291">
      <w:pPr>
        <w:spacing w:after="240"/>
        <w:rPr>
          <w:rFonts w:ascii="Tahoma" w:hAnsi="Tahoma" w:cs="Tahoma"/>
          <w:sz w:val="22"/>
          <w:szCs w:val="22"/>
        </w:rPr>
      </w:pPr>
    </w:p>
    <w:p w:rsidR="009C6E69" w:rsidRPr="00F970E9" w:rsidRDefault="009C6E69" w:rsidP="00634291">
      <w:pPr>
        <w:spacing w:after="240"/>
        <w:rPr>
          <w:rFonts w:ascii="Tahoma" w:hAnsi="Tahoma" w:cs="Tahoma"/>
          <w:sz w:val="22"/>
          <w:szCs w:val="22"/>
        </w:rPr>
      </w:pPr>
    </w:p>
    <w:p w:rsidR="00634291" w:rsidRPr="00F970E9" w:rsidRDefault="00634291" w:rsidP="00634291">
      <w:pPr>
        <w:spacing w:after="240"/>
        <w:rPr>
          <w:rFonts w:ascii="Tahoma" w:hAnsi="Tahoma" w:cs="Tahoma"/>
          <w:sz w:val="22"/>
          <w:szCs w:val="22"/>
        </w:rPr>
      </w:pP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634291" w:rsidRPr="00F970E9" w:rsidTr="00E26E01">
        <w:trPr>
          <w:trHeight w:val="617"/>
        </w:trPr>
        <w:tc>
          <w:tcPr>
            <w:tcW w:w="2410" w:type="dxa"/>
            <w:shd w:val="clear" w:color="auto" w:fill="004990"/>
            <w:vAlign w:val="center"/>
          </w:tcPr>
          <w:p w:rsidR="00634291" w:rsidRPr="005C44DF" w:rsidRDefault="00634291" w:rsidP="00E26E01">
            <w:pPr>
              <w:pStyle w:val="Textoindependiente3"/>
              <w:spacing w:after="240"/>
              <w:jc w:val="center"/>
              <w:rPr>
                <w:rFonts w:ascii="Tahoma" w:hAnsi="Tahoma" w:cs="Tahoma"/>
                <w:b/>
                <w:sz w:val="28"/>
                <w:szCs w:val="28"/>
                <w:lang w:val="pt-BR"/>
              </w:rPr>
            </w:pPr>
            <w:r w:rsidRPr="005C44DF">
              <w:rPr>
                <w:rFonts w:ascii="Tahoma" w:hAnsi="Tahoma" w:cs="Tahoma"/>
                <w:b/>
                <w:sz w:val="28"/>
                <w:szCs w:val="28"/>
                <w:lang w:val="pt-BR"/>
              </w:rPr>
              <w:t>ANEXO No. 2</w:t>
            </w:r>
          </w:p>
        </w:tc>
        <w:tc>
          <w:tcPr>
            <w:tcW w:w="6874" w:type="dxa"/>
            <w:vAlign w:val="center"/>
          </w:tcPr>
          <w:p w:rsidR="00634291" w:rsidRPr="00F970E9" w:rsidRDefault="00634291" w:rsidP="00E26E01">
            <w:pPr>
              <w:spacing w:after="240"/>
              <w:ind w:left="567"/>
              <w:jc w:val="center"/>
              <w:rPr>
                <w:rFonts w:ascii="Tahoma" w:hAnsi="Tahoma" w:cs="Tahoma"/>
                <w:b/>
                <w:sz w:val="22"/>
                <w:szCs w:val="22"/>
                <w:lang w:val="pt-BR"/>
              </w:rPr>
            </w:pPr>
            <w:r w:rsidRPr="00F970E9">
              <w:rPr>
                <w:rFonts w:ascii="Tahoma" w:hAnsi="Tahoma" w:cs="Tahoma"/>
                <w:b/>
                <w:sz w:val="22"/>
                <w:szCs w:val="22"/>
                <w:lang w:val="pt-BR"/>
              </w:rPr>
              <w:t>DECLARACIÓN DE INTEGRIDAD DEL PERSONAL DE LA EMPRESA PROPONENTE</w:t>
            </w:r>
          </w:p>
        </w:tc>
      </w:tr>
    </w:tbl>
    <w:p w:rsidR="00634291" w:rsidRPr="00F970E9" w:rsidRDefault="00634291" w:rsidP="00634291">
      <w:pPr>
        <w:spacing w:after="240"/>
        <w:jc w:val="both"/>
        <w:rPr>
          <w:rFonts w:ascii="Tahoma" w:hAnsi="Tahoma" w:cs="Tahoma"/>
          <w:b/>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634291" w:rsidRPr="00F970E9" w:rsidTr="00E26E01">
        <w:trPr>
          <w:trHeight w:hRule="exact" w:val="340"/>
        </w:trPr>
        <w:tc>
          <w:tcPr>
            <w:tcW w:w="2691" w:type="dxa"/>
            <w:tcBorders>
              <w:top w:val="nil"/>
              <w:left w:val="nil"/>
              <w:bottom w:val="nil"/>
              <w:right w:val="nil"/>
            </w:tcBorders>
            <w:tcMar>
              <w:left w:w="0" w:type="dxa"/>
              <w:right w:w="0" w:type="dxa"/>
            </w:tcMar>
            <w:vAlign w:val="center"/>
          </w:tcPr>
          <w:p w:rsidR="00634291" w:rsidRPr="00F970E9" w:rsidRDefault="00634291" w:rsidP="00E26E01">
            <w:pPr>
              <w:spacing w:after="240"/>
              <w:rPr>
                <w:rFonts w:ascii="Tahoma" w:hAnsi="Tahoma" w:cs="Tahoma"/>
                <w:sz w:val="22"/>
                <w:szCs w:val="22"/>
              </w:rPr>
            </w:pPr>
            <w:r w:rsidRPr="00F970E9">
              <w:rPr>
                <w:rFonts w:ascii="Tahoma" w:hAnsi="Tahoma" w:cs="Tahoma"/>
                <w:sz w:val="22"/>
                <w:szCs w:val="22"/>
              </w:rPr>
              <w:t>Razón Social</w:t>
            </w:r>
          </w:p>
        </w:tc>
        <w:tc>
          <w:tcPr>
            <w:tcW w:w="193" w:type="dxa"/>
            <w:tcBorders>
              <w:top w:val="nil"/>
              <w:left w:val="nil"/>
              <w:bottom w:val="nil"/>
              <w:right w:val="nil"/>
            </w:tcBorders>
            <w:vAlign w:val="center"/>
          </w:tcPr>
          <w:p w:rsidR="00634291" w:rsidRPr="00F970E9" w:rsidRDefault="00634291" w:rsidP="00E26E01">
            <w:pPr>
              <w:spacing w:after="240"/>
              <w:jc w:val="center"/>
              <w:rPr>
                <w:rFonts w:ascii="Tahoma" w:hAnsi="Tahoma" w:cs="Tahoma"/>
                <w:sz w:val="22"/>
                <w:szCs w:val="22"/>
              </w:rPr>
            </w:pPr>
            <w:r w:rsidRPr="00F970E9">
              <w:rPr>
                <w:rFonts w:ascii="Tahoma" w:hAnsi="Tahoma" w:cs="Tahoma"/>
                <w:sz w:val="22"/>
                <w:szCs w:val="22"/>
              </w:rPr>
              <w:t>:</w:t>
            </w:r>
          </w:p>
        </w:tc>
        <w:tc>
          <w:tcPr>
            <w:tcW w:w="190" w:type="dxa"/>
            <w:tcBorders>
              <w:top w:val="nil"/>
              <w:left w:val="nil"/>
              <w:bottom w:val="nil"/>
              <w:right w:val="single" w:sz="8" w:space="0" w:color="004990"/>
            </w:tcBorders>
            <w:vAlign w:val="center"/>
          </w:tcPr>
          <w:p w:rsidR="00634291" w:rsidRPr="00F970E9" w:rsidRDefault="00634291" w:rsidP="00E26E01">
            <w:pPr>
              <w:spacing w:after="240"/>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634291" w:rsidRPr="00F970E9" w:rsidRDefault="00634291" w:rsidP="00E26E01">
            <w:pPr>
              <w:spacing w:after="240"/>
              <w:rPr>
                <w:rFonts w:ascii="Tahoma" w:hAnsi="Tahoma" w:cs="Tahoma"/>
                <w:sz w:val="22"/>
                <w:szCs w:val="22"/>
              </w:rPr>
            </w:pPr>
          </w:p>
        </w:tc>
      </w:tr>
      <w:tr w:rsidR="00634291" w:rsidRPr="00F970E9" w:rsidTr="00E26E01">
        <w:trPr>
          <w:trHeight w:hRule="exact" w:val="340"/>
        </w:trPr>
        <w:tc>
          <w:tcPr>
            <w:tcW w:w="2691" w:type="dxa"/>
            <w:tcBorders>
              <w:top w:val="nil"/>
              <w:left w:val="nil"/>
              <w:bottom w:val="nil"/>
              <w:right w:val="nil"/>
            </w:tcBorders>
            <w:tcMar>
              <w:left w:w="0" w:type="dxa"/>
              <w:right w:w="0" w:type="dxa"/>
            </w:tcMar>
            <w:vAlign w:val="center"/>
          </w:tcPr>
          <w:p w:rsidR="00634291" w:rsidRPr="00F970E9" w:rsidRDefault="00634291" w:rsidP="00E26E01">
            <w:pPr>
              <w:spacing w:after="240"/>
              <w:rPr>
                <w:rFonts w:ascii="Tahoma" w:hAnsi="Tahoma" w:cs="Tahoma"/>
                <w:sz w:val="22"/>
                <w:szCs w:val="22"/>
              </w:rPr>
            </w:pPr>
            <w:r w:rsidRPr="00F970E9">
              <w:rPr>
                <w:rFonts w:ascii="Tahoma" w:hAnsi="Tahoma" w:cs="Tahoma"/>
                <w:sz w:val="22"/>
                <w:szCs w:val="22"/>
              </w:rPr>
              <w:t>Objeto del Proceso</w:t>
            </w:r>
          </w:p>
        </w:tc>
        <w:tc>
          <w:tcPr>
            <w:tcW w:w="193" w:type="dxa"/>
            <w:tcBorders>
              <w:top w:val="nil"/>
              <w:left w:val="nil"/>
              <w:bottom w:val="nil"/>
              <w:right w:val="nil"/>
            </w:tcBorders>
            <w:vAlign w:val="center"/>
          </w:tcPr>
          <w:p w:rsidR="00634291" w:rsidRPr="00F970E9" w:rsidRDefault="00634291" w:rsidP="00E26E01">
            <w:pPr>
              <w:spacing w:after="240"/>
              <w:jc w:val="center"/>
              <w:rPr>
                <w:rFonts w:ascii="Tahoma" w:hAnsi="Tahoma" w:cs="Tahoma"/>
                <w:sz w:val="22"/>
                <w:szCs w:val="22"/>
              </w:rPr>
            </w:pPr>
            <w:r w:rsidRPr="00F970E9">
              <w:rPr>
                <w:rFonts w:ascii="Tahoma" w:hAnsi="Tahoma" w:cs="Tahoma"/>
                <w:sz w:val="22"/>
                <w:szCs w:val="22"/>
              </w:rPr>
              <w:t>:</w:t>
            </w:r>
          </w:p>
        </w:tc>
        <w:tc>
          <w:tcPr>
            <w:tcW w:w="190" w:type="dxa"/>
            <w:tcBorders>
              <w:top w:val="nil"/>
              <w:left w:val="nil"/>
              <w:bottom w:val="nil"/>
              <w:right w:val="single" w:sz="8" w:space="0" w:color="004990"/>
            </w:tcBorders>
            <w:vAlign w:val="center"/>
          </w:tcPr>
          <w:p w:rsidR="00634291" w:rsidRPr="00F970E9" w:rsidRDefault="00634291" w:rsidP="00E26E01">
            <w:pPr>
              <w:spacing w:after="240"/>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634291" w:rsidRPr="00F970E9" w:rsidRDefault="00634291" w:rsidP="00E26E01">
            <w:pPr>
              <w:spacing w:after="240"/>
              <w:rPr>
                <w:rFonts w:ascii="Tahoma" w:hAnsi="Tahoma" w:cs="Tahoma"/>
                <w:sz w:val="22"/>
                <w:szCs w:val="22"/>
              </w:rPr>
            </w:pPr>
          </w:p>
        </w:tc>
      </w:tr>
      <w:tr w:rsidR="00634291" w:rsidRPr="00F970E9" w:rsidTr="00E26E01">
        <w:trPr>
          <w:trHeight w:hRule="exact" w:val="340"/>
        </w:trPr>
        <w:tc>
          <w:tcPr>
            <w:tcW w:w="2691" w:type="dxa"/>
            <w:tcBorders>
              <w:top w:val="nil"/>
              <w:left w:val="nil"/>
              <w:bottom w:val="nil"/>
              <w:right w:val="nil"/>
            </w:tcBorders>
            <w:tcMar>
              <w:left w:w="0" w:type="dxa"/>
              <w:right w:w="0" w:type="dxa"/>
            </w:tcMar>
            <w:vAlign w:val="center"/>
          </w:tcPr>
          <w:p w:rsidR="00634291" w:rsidRPr="00F970E9" w:rsidRDefault="00634291" w:rsidP="00E26E01">
            <w:pPr>
              <w:spacing w:after="240"/>
              <w:rPr>
                <w:rFonts w:ascii="Tahoma" w:hAnsi="Tahoma" w:cs="Tahoma"/>
                <w:sz w:val="22"/>
                <w:szCs w:val="22"/>
              </w:rPr>
            </w:pPr>
            <w:r w:rsidRPr="00F970E9">
              <w:rPr>
                <w:rFonts w:ascii="Tahoma" w:hAnsi="Tahoma" w:cs="Tahoma"/>
                <w:sz w:val="22"/>
                <w:szCs w:val="22"/>
              </w:rPr>
              <w:t>N° de Convocatoria</w:t>
            </w:r>
          </w:p>
        </w:tc>
        <w:tc>
          <w:tcPr>
            <w:tcW w:w="193" w:type="dxa"/>
            <w:tcBorders>
              <w:top w:val="nil"/>
              <w:left w:val="nil"/>
              <w:bottom w:val="nil"/>
              <w:right w:val="nil"/>
            </w:tcBorders>
            <w:vAlign w:val="center"/>
          </w:tcPr>
          <w:p w:rsidR="00634291" w:rsidRPr="00F970E9" w:rsidRDefault="00634291" w:rsidP="00E26E01">
            <w:pPr>
              <w:spacing w:after="240"/>
              <w:jc w:val="center"/>
              <w:rPr>
                <w:rFonts w:ascii="Tahoma" w:hAnsi="Tahoma" w:cs="Tahoma"/>
                <w:sz w:val="22"/>
                <w:szCs w:val="22"/>
              </w:rPr>
            </w:pPr>
            <w:r w:rsidRPr="00F970E9">
              <w:rPr>
                <w:rFonts w:ascii="Tahoma" w:hAnsi="Tahoma" w:cs="Tahoma"/>
                <w:sz w:val="22"/>
                <w:szCs w:val="22"/>
              </w:rPr>
              <w:t>:</w:t>
            </w:r>
          </w:p>
        </w:tc>
        <w:tc>
          <w:tcPr>
            <w:tcW w:w="190" w:type="dxa"/>
            <w:tcBorders>
              <w:top w:val="nil"/>
              <w:left w:val="nil"/>
              <w:bottom w:val="nil"/>
              <w:right w:val="single" w:sz="8" w:space="0" w:color="004990"/>
            </w:tcBorders>
            <w:vAlign w:val="center"/>
          </w:tcPr>
          <w:p w:rsidR="00634291" w:rsidRPr="00F970E9" w:rsidRDefault="00634291" w:rsidP="00E26E01">
            <w:pPr>
              <w:spacing w:after="240"/>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634291" w:rsidRPr="00F970E9" w:rsidRDefault="00634291" w:rsidP="00E26E01">
            <w:pPr>
              <w:spacing w:after="240"/>
              <w:rPr>
                <w:rFonts w:ascii="Tahoma" w:hAnsi="Tahoma" w:cs="Tahoma"/>
                <w:sz w:val="22"/>
                <w:szCs w:val="22"/>
              </w:rPr>
            </w:pPr>
          </w:p>
        </w:tc>
      </w:tr>
      <w:tr w:rsidR="00634291" w:rsidRPr="00F970E9" w:rsidTr="00E26E01">
        <w:trPr>
          <w:trHeight w:hRule="exact" w:val="340"/>
        </w:trPr>
        <w:tc>
          <w:tcPr>
            <w:tcW w:w="2691" w:type="dxa"/>
            <w:tcBorders>
              <w:top w:val="nil"/>
              <w:left w:val="nil"/>
              <w:bottom w:val="nil"/>
              <w:right w:val="nil"/>
            </w:tcBorders>
            <w:tcMar>
              <w:left w:w="0" w:type="dxa"/>
              <w:right w:w="0" w:type="dxa"/>
            </w:tcMar>
            <w:vAlign w:val="center"/>
          </w:tcPr>
          <w:p w:rsidR="00634291" w:rsidRPr="00F970E9" w:rsidRDefault="00634291" w:rsidP="00E26E01">
            <w:pPr>
              <w:spacing w:after="240"/>
              <w:rPr>
                <w:rFonts w:ascii="Tahoma" w:hAnsi="Tahoma" w:cs="Tahoma"/>
                <w:sz w:val="22"/>
                <w:szCs w:val="22"/>
              </w:rPr>
            </w:pPr>
            <w:r w:rsidRPr="00F970E9">
              <w:rPr>
                <w:rFonts w:ascii="Tahoma" w:hAnsi="Tahoma" w:cs="Tahoma"/>
                <w:sz w:val="22"/>
                <w:szCs w:val="22"/>
              </w:rPr>
              <w:t>Lugar y Fecha</w:t>
            </w:r>
          </w:p>
        </w:tc>
        <w:tc>
          <w:tcPr>
            <w:tcW w:w="193" w:type="dxa"/>
            <w:tcBorders>
              <w:top w:val="nil"/>
              <w:left w:val="nil"/>
              <w:bottom w:val="nil"/>
              <w:right w:val="nil"/>
            </w:tcBorders>
            <w:vAlign w:val="center"/>
          </w:tcPr>
          <w:p w:rsidR="00634291" w:rsidRPr="00F970E9" w:rsidRDefault="00634291" w:rsidP="00E26E01">
            <w:pPr>
              <w:spacing w:after="240"/>
              <w:jc w:val="center"/>
              <w:rPr>
                <w:rFonts w:ascii="Tahoma" w:hAnsi="Tahoma" w:cs="Tahoma"/>
                <w:sz w:val="22"/>
                <w:szCs w:val="22"/>
              </w:rPr>
            </w:pPr>
            <w:r w:rsidRPr="00F970E9">
              <w:rPr>
                <w:rFonts w:ascii="Tahoma" w:hAnsi="Tahoma" w:cs="Tahoma"/>
                <w:sz w:val="22"/>
                <w:szCs w:val="22"/>
              </w:rPr>
              <w:t>:</w:t>
            </w:r>
          </w:p>
        </w:tc>
        <w:tc>
          <w:tcPr>
            <w:tcW w:w="190" w:type="dxa"/>
            <w:tcBorders>
              <w:top w:val="nil"/>
              <w:left w:val="nil"/>
              <w:bottom w:val="nil"/>
              <w:right w:val="single" w:sz="8" w:space="0" w:color="004990"/>
            </w:tcBorders>
            <w:vAlign w:val="center"/>
          </w:tcPr>
          <w:p w:rsidR="00634291" w:rsidRPr="00F970E9" w:rsidRDefault="00634291" w:rsidP="00E26E01">
            <w:pPr>
              <w:spacing w:after="240"/>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634291" w:rsidRPr="00F970E9" w:rsidRDefault="00634291" w:rsidP="00E26E01">
            <w:pPr>
              <w:spacing w:after="240"/>
              <w:rPr>
                <w:rFonts w:ascii="Tahoma" w:hAnsi="Tahoma" w:cs="Tahoma"/>
                <w:sz w:val="22"/>
                <w:szCs w:val="22"/>
              </w:rPr>
            </w:pPr>
          </w:p>
        </w:tc>
      </w:tr>
    </w:tbl>
    <w:p w:rsidR="00634291" w:rsidRPr="00F970E9" w:rsidRDefault="00634291" w:rsidP="00634291">
      <w:pPr>
        <w:spacing w:after="240"/>
        <w:jc w:val="both"/>
        <w:rPr>
          <w:rFonts w:ascii="Tahoma" w:hAnsi="Tahoma" w:cs="Tahoma"/>
          <w:sz w:val="22"/>
          <w:szCs w:val="22"/>
          <w:lang w:val="es-ES_tradnl"/>
        </w:rPr>
      </w:pPr>
    </w:p>
    <w:p w:rsidR="00634291" w:rsidRPr="00F970E9" w:rsidRDefault="00634291" w:rsidP="00634291">
      <w:pPr>
        <w:spacing w:after="240"/>
        <w:jc w:val="both"/>
        <w:rPr>
          <w:rFonts w:ascii="Tahoma" w:hAnsi="Tahoma" w:cs="Tahoma"/>
          <w:sz w:val="22"/>
          <w:szCs w:val="22"/>
          <w:lang w:val="es-ES_tradnl"/>
        </w:rPr>
      </w:pPr>
      <w:r w:rsidRPr="00F970E9">
        <w:rPr>
          <w:rFonts w:ascii="Tahoma" w:hAnsi="Tahoma" w:cs="Tahoma"/>
          <w:sz w:val="22"/>
          <w:szCs w:val="22"/>
          <w:lang w:val="es-ES_tradnl"/>
        </w:rPr>
        <w:t>De mi consideración:</w:t>
      </w:r>
    </w:p>
    <w:p w:rsidR="00634291" w:rsidRPr="00F970E9" w:rsidRDefault="00634291" w:rsidP="00634291">
      <w:pPr>
        <w:spacing w:after="240"/>
        <w:jc w:val="both"/>
        <w:rPr>
          <w:rFonts w:ascii="Tahoma" w:hAnsi="Tahoma" w:cs="Tahoma"/>
          <w:sz w:val="22"/>
          <w:szCs w:val="22"/>
          <w:lang w:val="es-ES_tradnl"/>
        </w:rPr>
      </w:pPr>
      <w:r w:rsidRPr="00F970E9">
        <w:rPr>
          <w:rFonts w:ascii="Tahoma" w:hAnsi="Tahoma" w:cs="Tahoma"/>
          <w:sz w:val="22"/>
          <w:szCs w:val="22"/>
          <w:lang w:val="es-ES_tradnl"/>
        </w:rPr>
        <w:t>En atención a la Convocatoria de referencia, a nombre de la empresa……………………. a la cual es representamos, declaramos expresamente nuestra conformidad y compromiso de cumplimiento, conforme con los siguientes puntos:</w:t>
      </w:r>
    </w:p>
    <w:p w:rsidR="00634291" w:rsidRPr="00F970E9" w:rsidRDefault="00634291" w:rsidP="00634291">
      <w:pPr>
        <w:suppressAutoHyphens/>
        <w:spacing w:after="240"/>
        <w:jc w:val="both"/>
        <w:rPr>
          <w:rFonts w:ascii="Tahoma" w:hAnsi="Tahoma" w:cs="Tahoma"/>
          <w:b/>
          <w:sz w:val="22"/>
          <w:szCs w:val="22"/>
          <w:lang w:val="es-ES_tradnl"/>
        </w:rPr>
      </w:pPr>
      <w:r w:rsidRPr="00F970E9">
        <w:rPr>
          <w:rFonts w:ascii="Tahoma" w:hAnsi="Tahoma" w:cs="Tahoma"/>
          <w:b/>
          <w:sz w:val="22"/>
          <w:szCs w:val="22"/>
          <w:lang w:val="es-ES_tradnl"/>
        </w:rPr>
        <w:t>I.- De las Condiciones del Proceso</w:t>
      </w:r>
    </w:p>
    <w:p w:rsidR="00634291" w:rsidRPr="00F970E9" w:rsidRDefault="00634291" w:rsidP="00C454E8">
      <w:pPr>
        <w:numPr>
          <w:ilvl w:val="0"/>
          <w:numId w:val="13"/>
        </w:numPr>
        <w:tabs>
          <w:tab w:val="clear" w:pos="360"/>
          <w:tab w:val="num" w:pos="709"/>
        </w:tabs>
        <w:spacing w:after="240"/>
        <w:ind w:left="709" w:hanging="425"/>
        <w:jc w:val="both"/>
        <w:rPr>
          <w:rFonts w:ascii="Tahoma" w:hAnsi="Tahoma" w:cs="Tahoma"/>
          <w:sz w:val="22"/>
          <w:szCs w:val="22"/>
          <w:lang w:val="es-ES_tradnl"/>
        </w:rPr>
      </w:pPr>
      <w:r w:rsidRPr="00F970E9">
        <w:rPr>
          <w:rFonts w:ascii="Tahoma" w:hAnsi="Tahoma" w:cs="Tahoma"/>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rsidR="00634291" w:rsidRPr="00F970E9" w:rsidRDefault="00634291" w:rsidP="00C454E8">
      <w:pPr>
        <w:numPr>
          <w:ilvl w:val="0"/>
          <w:numId w:val="13"/>
        </w:numPr>
        <w:tabs>
          <w:tab w:val="clear" w:pos="360"/>
          <w:tab w:val="num" w:pos="709"/>
        </w:tabs>
        <w:spacing w:after="240"/>
        <w:ind w:left="709" w:hanging="425"/>
        <w:jc w:val="both"/>
        <w:rPr>
          <w:rFonts w:ascii="Tahoma" w:hAnsi="Tahoma" w:cs="Tahoma"/>
          <w:sz w:val="22"/>
          <w:szCs w:val="22"/>
          <w:lang w:val="es-ES_tradnl"/>
        </w:rPr>
      </w:pPr>
      <w:r w:rsidRPr="00F970E9">
        <w:rPr>
          <w:rFonts w:ascii="Tahoma" w:hAnsi="Tahoma" w:cs="Tahoma"/>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634291" w:rsidRPr="00F970E9" w:rsidRDefault="00634291" w:rsidP="00C454E8">
      <w:pPr>
        <w:numPr>
          <w:ilvl w:val="0"/>
          <w:numId w:val="13"/>
        </w:numPr>
        <w:tabs>
          <w:tab w:val="clear" w:pos="360"/>
          <w:tab w:val="num" w:pos="709"/>
        </w:tabs>
        <w:spacing w:after="240"/>
        <w:ind w:left="709" w:hanging="425"/>
        <w:jc w:val="both"/>
        <w:rPr>
          <w:rFonts w:ascii="Tahoma" w:hAnsi="Tahoma" w:cs="Tahoma"/>
          <w:sz w:val="22"/>
          <w:szCs w:val="22"/>
          <w:lang w:val="es-ES_tradnl"/>
        </w:rPr>
      </w:pPr>
      <w:r w:rsidRPr="00F970E9">
        <w:rPr>
          <w:rFonts w:ascii="Tahoma" w:hAnsi="Tahoma" w:cs="Tahoma"/>
          <w:sz w:val="22"/>
          <w:szCs w:val="22"/>
          <w:lang w:val="es-ES_tradnl"/>
        </w:rPr>
        <w:t>En caso de obtener la adjudicación, nuestra propuesta constituirá un compromiso obligatorio hasta que se prepare y firme el documento de compra.</w:t>
      </w:r>
    </w:p>
    <w:p w:rsidR="00634291" w:rsidRPr="00F970E9" w:rsidRDefault="00634291" w:rsidP="00634291">
      <w:pPr>
        <w:spacing w:after="240"/>
        <w:jc w:val="both"/>
        <w:rPr>
          <w:rFonts w:ascii="Tahoma" w:hAnsi="Tahoma" w:cs="Tahoma"/>
          <w:b/>
          <w:sz w:val="22"/>
          <w:szCs w:val="22"/>
          <w:lang w:val="es-ES_tradnl"/>
        </w:rPr>
      </w:pPr>
      <w:r w:rsidRPr="00F970E9">
        <w:rPr>
          <w:rFonts w:ascii="Tahoma" w:hAnsi="Tahoma" w:cs="Tahoma"/>
          <w:b/>
          <w:sz w:val="22"/>
          <w:szCs w:val="22"/>
          <w:lang w:val="es-ES_tradnl"/>
        </w:rPr>
        <w:t>II.- Declaración Jurada</w:t>
      </w:r>
    </w:p>
    <w:p w:rsidR="00634291" w:rsidRPr="00F970E9" w:rsidRDefault="00634291" w:rsidP="00C454E8">
      <w:pPr>
        <w:numPr>
          <w:ilvl w:val="0"/>
          <w:numId w:val="14"/>
        </w:numPr>
        <w:tabs>
          <w:tab w:val="clear" w:pos="360"/>
          <w:tab w:val="num" w:pos="709"/>
        </w:tabs>
        <w:spacing w:after="240"/>
        <w:ind w:left="709" w:hanging="425"/>
        <w:jc w:val="both"/>
        <w:rPr>
          <w:rFonts w:ascii="Tahoma" w:hAnsi="Tahoma" w:cs="Tahoma"/>
          <w:sz w:val="22"/>
          <w:szCs w:val="22"/>
          <w:lang w:val="es-ES_tradnl"/>
        </w:rPr>
      </w:pPr>
      <w:r w:rsidRPr="00F970E9">
        <w:rPr>
          <w:rFonts w:ascii="Tahoma" w:hAnsi="Tahoma" w:cs="Tahoma"/>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634291" w:rsidRPr="00F970E9" w:rsidRDefault="00634291" w:rsidP="00C454E8">
      <w:pPr>
        <w:numPr>
          <w:ilvl w:val="0"/>
          <w:numId w:val="14"/>
        </w:numPr>
        <w:tabs>
          <w:tab w:val="clear" w:pos="360"/>
          <w:tab w:val="num" w:pos="709"/>
        </w:tabs>
        <w:spacing w:after="240"/>
        <w:ind w:left="709" w:hanging="425"/>
        <w:jc w:val="both"/>
        <w:rPr>
          <w:rFonts w:ascii="Tahoma" w:hAnsi="Tahoma" w:cs="Tahoma"/>
          <w:sz w:val="22"/>
          <w:szCs w:val="22"/>
          <w:lang w:val="es-ES_tradnl"/>
        </w:rPr>
      </w:pPr>
      <w:r w:rsidRPr="00F970E9">
        <w:rPr>
          <w:rFonts w:ascii="Tahoma" w:hAnsi="Tahoma" w:cs="Tahoma"/>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634291" w:rsidRPr="00F970E9" w:rsidRDefault="00634291" w:rsidP="00C454E8">
      <w:pPr>
        <w:numPr>
          <w:ilvl w:val="0"/>
          <w:numId w:val="14"/>
        </w:numPr>
        <w:tabs>
          <w:tab w:val="clear" w:pos="360"/>
          <w:tab w:val="num" w:pos="709"/>
        </w:tabs>
        <w:spacing w:after="240"/>
        <w:ind w:left="709" w:hanging="425"/>
        <w:jc w:val="both"/>
        <w:rPr>
          <w:rFonts w:ascii="Tahoma" w:hAnsi="Tahoma" w:cs="Tahoma"/>
          <w:sz w:val="22"/>
          <w:szCs w:val="22"/>
          <w:lang w:val="es-ES_tradnl"/>
        </w:rPr>
      </w:pPr>
      <w:r w:rsidRPr="00F970E9">
        <w:rPr>
          <w:rFonts w:ascii="Tahoma" w:hAnsi="Tahoma" w:cs="Tahoma"/>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634291" w:rsidRPr="00F970E9" w:rsidRDefault="00634291" w:rsidP="00634291">
      <w:pPr>
        <w:spacing w:after="240"/>
        <w:ind w:left="284"/>
        <w:jc w:val="both"/>
        <w:rPr>
          <w:rFonts w:ascii="Tahoma" w:hAnsi="Tahoma" w:cs="Tahoma"/>
          <w:sz w:val="22"/>
          <w:szCs w:val="22"/>
          <w:lang w:val="es-ES_tradnl"/>
        </w:rPr>
      </w:pPr>
      <w:r w:rsidRPr="00F970E9">
        <w:rPr>
          <w:rFonts w:ascii="Tahoma" w:hAnsi="Tahoma" w:cs="Tahoma"/>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634291" w:rsidRPr="00F970E9" w:rsidRDefault="00634291" w:rsidP="00634291">
      <w:pPr>
        <w:spacing w:line="360" w:lineRule="auto"/>
        <w:jc w:val="center"/>
        <w:rPr>
          <w:rFonts w:ascii="Tahoma" w:hAnsi="Tahoma" w:cs="Tahoma"/>
          <w:b/>
          <w:sz w:val="22"/>
          <w:szCs w:val="22"/>
          <w:lang w:val="es-ES_tradnl"/>
        </w:rPr>
      </w:pPr>
      <w:r w:rsidRPr="00F970E9">
        <w:rPr>
          <w:rFonts w:ascii="Tahoma" w:hAnsi="Tahoma" w:cs="Tahoma"/>
          <w:b/>
          <w:sz w:val="22"/>
          <w:szCs w:val="22"/>
          <w:lang w:val="es-ES_tradnl"/>
        </w:rPr>
        <w:t>Representante Legal</w:t>
      </w:r>
    </w:p>
    <w:p w:rsidR="00634291" w:rsidRPr="00F970E9" w:rsidRDefault="00634291" w:rsidP="00634291">
      <w:pPr>
        <w:spacing w:line="360" w:lineRule="auto"/>
        <w:jc w:val="both"/>
        <w:rPr>
          <w:rFonts w:ascii="Tahoma" w:hAnsi="Tahoma" w:cs="Tahoma"/>
          <w:sz w:val="22"/>
          <w:szCs w:val="22"/>
          <w:lang w:val="es-ES_tradnl"/>
        </w:rPr>
      </w:pPr>
      <w:r w:rsidRPr="00F970E9">
        <w:rPr>
          <w:rFonts w:ascii="Tahoma" w:hAnsi="Tahoma" w:cs="Tahoma"/>
          <w:sz w:val="22"/>
          <w:szCs w:val="22"/>
          <w:lang w:val="es-ES_tradnl"/>
        </w:rPr>
        <w:t>Firma:</w:t>
      </w:r>
      <w:r w:rsidRPr="00F970E9">
        <w:rPr>
          <w:rFonts w:ascii="Tahoma" w:hAnsi="Tahoma" w:cs="Tahoma"/>
          <w:sz w:val="22"/>
          <w:szCs w:val="22"/>
          <w:lang w:val="es-ES_tradnl"/>
        </w:rPr>
        <w:tab/>
      </w:r>
      <w:r w:rsidRPr="00F970E9">
        <w:rPr>
          <w:rFonts w:ascii="Tahoma" w:hAnsi="Tahoma" w:cs="Tahoma"/>
          <w:sz w:val="22"/>
          <w:szCs w:val="22"/>
          <w:lang w:val="es-ES_tradnl"/>
        </w:rPr>
        <w:tab/>
      </w:r>
      <w:r w:rsidRPr="00F970E9">
        <w:rPr>
          <w:rFonts w:ascii="Tahoma" w:hAnsi="Tahoma" w:cs="Tahoma"/>
          <w:sz w:val="22"/>
          <w:szCs w:val="22"/>
          <w:lang w:val="es-ES_tradnl"/>
        </w:rPr>
        <w:tab/>
        <w:t>………………………………………………………………………………………………</w:t>
      </w:r>
    </w:p>
    <w:p w:rsidR="00634291" w:rsidRPr="00F970E9" w:rsidRDefault="00634291" w:rsidP="00634291">
      <w:pPr>
        <w:spacing w:line="360" w:lineRule="auto"/>
        <w:jc w:val="both"/>
        <w:rPr>
          <w:rFonts w:ascii="Tahoma" w:hAnsi="Tahoma" w:cs="Tahoma"/>
          <w:sz w:val="22"/>
          <w:szCs w:val="22"/>
          <w:lang w:val="es-ES_tradnl"/>
        </w:rPr>
      </w:pPr>
      <w:r w:rsidRPr="00F970E9">
        <w:rPr>
          <w:rFonts w:ascii="Tahoma" w:hAnsi="Tahoma" w:cs="Tahoma"/>
          <w:sz w:val="22"/>
          <w:szCs w:val="22"/>
          <w:lang w:val="es-ES_tradnl"/>
        </w:rPr>
        <w:t>Nombre Completo:</w:t>
      </w:r>
      <w:r w:rsidRPr="00F970E9">
        <w:rPr>
          <w:rFonts w:ascii="Tahoma" w:hAnsi="Tahoma" w:cs="Tahoma"/>
          <w:sz w:val="22"/>
          <w:szCs w:val="22"/>
          <w:lang w:val="es-ES_tradnl"/>
        </w:rPr>
        <w:tab/>
        <w:t>………………………………………………………………………………………………</w:t>
      </w:r>
    </w:p>
    <w:p w:rsidR="00634291" w:rsidRPr="00F970E9" w:rsidRDefault="00634291" w:rsidP="00634291">
      <w:pPr>
        <w:spacing w:line="360" w:lineRule="auto"/>
        <w:jc w:val="both"/>
        <w:rPr>
          <w:rFonts w:ascii="Tahoma" w:hAnsi="Tahoma" w:cs="Tahoma"/>
          <w:sz w:val="22"/>
          <w:szCs w:val="22"/>
          <w:lang w:val="es-ES_tradnl"/>
        </w:rPr>
      </w:pPr>
      <w:r w:rsidRPr="00F970E9">
        <w:rPr>
          <w:rFonts w:ascii="Tahoma" w:hAnsi="Tahoma" w:cs="Tahoma"/>
          <w:sz w:val="22"/>
          <w:szCs w:val="22"/>
          <w:lang w:val="es-ES_tradnl"/>
        </w:rPr>
        <w:t xml:space="preserve">C.I.: </w:t>
      </w:r>
      <w:r w:rsidRPr="00F970E9">
        <w:rPr>
          <w:rFonts w:ascii="Tahoma" w:hAnsi="Tahoma" w:cs="Tahoma"/>
          <w:sz w:val="22"/>
          <w:szCs w:val="22"/>
          <w:lang w:val="es-ES_tradnl"/>
        </w:rPr>
        <w:tab/>
      </w:r>
      <w:r w:rsidRPr="00F970E9">
        <w:rPr>
          <w:rFonts w:ascii="Tahoma" w:hAnsi="Tahoma" w:cs="Tahoma"/>
          <w:sz w:val="22"/>
          <w:szCs w:val="22"/>
          <w:lang w:val="es-ES_tradnl"/>
        </w:rPr>
        <w:tab/>
      </w:r>
      <w:r w:rsidRPr="00F970E9">
        <w:rPr>
          <w:rFonts w:ascii="Tahoma" w:hAnsi="Tahoma" w:cs="Tahoma"/>
          <w:sz w:val="22"/>
          <w:szCs w:val="22"/>
          <w:lang w:val="es-ES_tradnl"/>
        </w:rPr>
        <w:tab/>
        <w:t>………………………………………………………………………………………………</w:t>
      </w:r>
    </w:p>
    <w:p w:rsidR="00634291" w:rsidRPr="00F970E9" w:rsidRDefault="00634291" w:rsidP="00634291">
      <w:pPr>
        <w:spacing w:line="360" w:lineRule="auto"/>
        <w:jc w:val="both"/>
        <w:rPr>
          <w:rFonts w:ascii="Tahoma" w:hAnsi="Tahoma" w:cs="Tahoma"/>
          <w:sz w:val="22"/>
          <w:szCs w:val="22"/>
          <w:lang w:val="es-ES_tradnl"/>
        </w:rPr>
      </w:pPr>
      <w:r w:rsidRPr="00F970E9">
        <w:rPr>
          <w:rFonts w:ascii="Tahoma" w:hAnsi="Tahoma" w:cs="Tahoma"/>
          <w:sz w:val="22"/>
          <w:szCs w:val="22"/>
          <w:lang w:val="es-ES_tradnl"/>
        </w:rPr>
        <w:t>Domicilio:</w:t>
      </w:r>
      <w:r w:rsidRPr="00F970E9">
        <w:rPr>
          <w:rFonts w:ascii="Tahoma" w:hAnsi="Tahoma" w:cs="Tahoma"/>
          <w:sz w:val="22"/>
          <w:szCs w:val="22"/>
          <w:lang w:val="es-ES_tradnl"/>
        </w:rPr>
        <w:tab/>
      </w:r>
      <w:r w:rsidRPr="00F970E9">
        <w:rPr>
          <w:rFonts w:ascii="Tahoma" w:hAnsi="Tahoma" w:cs="Tahoma"/>
          <w:sz w:val="22"/>
          <w:szCs w:val="22"/>
          <w:lang w:val="es-ES_tradnl"/>
        </w:rPr>
        <w:tab/>
        <w:t>………………………………………………………………………………………………</w:t>
      </w:r>
    </w:p>
    <w:p w:rsidR="00634291" w:rsidRPr="00F970E9" w:rsidRDefault="00634291" w:rsidP="00634291">
      <w:pPr>
        <w:spacing w:after="240"/>
        <w:jc w:val="both"/>
        <w:rPr>
          <w:rFonts w:ascii="Tahoma" w:hAnsi="Tahoma" w:cs="Tahoma"/>
          <w:sz w:val="22"/>
          <w:szCs w:val="22"/>
          <w:lang w:val="es-ES_tradnl"/>
        </w:rPr>
      </w:pPr>
    </w:p>
    <w:p w:rsidR="00634291" w:rsidRPr="00F970E9" w:rsidRDefault="00634291" w:rsidP="00634291">
      <w:pPr>
        <w:spacing w:after="240"/>
        <w:jc w:val="center"/>
        <w:rPr>
          <w:rFonts w:ascii="Tahoma" w:hAnsi="Tahoma" w:cs="Tahoma"/>
          <w:b/>
          <w:sz w:val="22"/>
          <w:szCs w:val="22"/>
          <w:lang w:val="es-ES_tradnl"/>
        </w:rPr>
      </w:pPr>
      <w:r w:rsidRPr="00F970E9">
        <w:rPr>
          <w:rFonts w:ascii="Tahoma" w:hAnsi="Tahoma" w:cs="Tahoma"/>
          <w:b/>
          <w:sz w:val="22"/>
          <w:szCs w:val="22"/>
          <w:lang w:val="es-ES_tradnl"/>
        </w:rPr>
        <w:t>Personal relacionado al proceso de contratación (empresa proponente)</w:t>
      </w:r>
    </w:p>
    <w:p w:rsidR="00634291" w:rsidRPr="00F970E9" w:rsidRDefault="00634291" w:rsidP="00634291">
      <w:pPr>
        <w:spacing w:line="360" w:lineRule="auto"/>
        <w:jc w:val="both"/>
        <w:rPr>
          <w:rFonts w:ascii="Tahoma" w:hAnsi="Tahoma" w:cs="Tahoma"/>
          <w:sz w:val="22"/>
          <w:szCs w:val="22"/>
          <w:lang w:val="es-ES_tradnl"/>
        </w:rPr>
      </w:pPr>
      <w:r w:rsidRPr="00F970E9">
        <w:rPr>
          <w:rFonts w:ascii="Tahoma" w:hAnsi="Tahoma" w:cs="Tahoma"/>
          <w:sz w:val="22"/>
          <w:szCs w:val="22"/>
          <w:lang w:val="es-ES_tradnl"/>
        </w:rPr>
        <w:t>Firma:</w:t>
      </w:r>
      <w:r w:rsidRPr="00F970E9">
        <w:rPr>
          <w:rFonts w:ascii="Tahoma" w:hAnsi="Tahoma" w:cs="Tahoma"/>
          <w:sz w:val="22"/>
          <w:szCs w:val="22"/>
          <w:lang w:val="es-ES_tradnl"/>
        </w:rPr>
        <w:tab/>
      </w:r>
      <w:r w:rsidRPr="00F970E9">
        <w:rPr>
          <w:rFonts w:ascii="Tahoma" w:hAnsi="Tahoma" w:cs="Tahoma"/>
          <w:sz w:val="22"/>
          <w:szCs w:val="22"/>
          <w:lang w:val="es-ES_tradnl"/>
        </w:rPr>
        <w:tab/>
      </w:r>
      <w:r w:rsidRPr="00F970E9">
        <w:rPr>
          <w:rFonts w:ascii="Tahoma" w:hAnsi="Tahoma" w:cs="Tahoma"/>
          <w:sz w:val="22"/>
          <w:szCs w:val="22"/>
          <w:lang w:val="es-ES_tradnl"/>
        </w:rPr>
        <w:tab/>
        <w:t xml:space="preserve"> ……………………………………………………………………………………………</w:t>
      </w:r>
    </w:p>
    <w:p w:rsidR="00634291" w:rsidRPr="00F970E9" w:rsidRDefault="00634291" w:rsidP="00634291">
      <w:pPr>
        <w:spacing w:line="360" w:lineRule="auto"/>
        <w:jc w:val="both"/>
        <w:rPr>
          <w:rFonts w:ascii="Tahoma" w:hAnsi="Tahoma" w:cs="Tahoma"/>
          <w:sz w:val="22"/>
          <w:szCs w:val="22"/>
          <w:lang w:val="es-ES_tradnl"/>
        </w:rPr>
      </w:pPr>
      <w:r w:rsidRPr="00F970E9">
        <w:rPr>
          <w:rFonts w:ascii="Tahoma" w:hAnsi="Tahoma" w:cs="Tahoma"/>
          <w:sz w:val="22"/>
          <w:szCs w:val="22"/>
          <w:lang w:val="es-ES_tradnl"/>
        </w:rPr>
        <w:t>Nombre Completo:</w:t>
      </w:r>
      <w:r w:rsidRPr="00F970E9">
        <w:rPr>
          <w:rFonts w:ascii="Tahoma" w:hAnsi="Tahoma" w:cs="Tahoma"/>
          <w:sz w:val="22"/>
          <w:szCs w:val="22"/>
          <w:lang w:val="es-ES_tradnl"/>
        </w:rPr>
        <w:tab/>
        <w:t>…………………………………………………………………………………………….</w:t>
      </w:r>
    </w:p>
    <w:p w:rsidR="00634291" w:rsidRPr="00F970E9" w:rsidRDefault="00634291" w:rsidP="00634291">
      <w:pPr>
        <w:spacing w:line="360" w:lineRule="auto"/>
        <w:jc w:val="both"/>
        <w:rPr>
          <w:rFonts w:ascii="Tahoma" w:hAnsi="Tahoma" w:cs="Tahoma"/>
          <w:sz w:val="22"/>
          <w:szCs w:val="22"/>
          <w:lang w:val="es-ES_tradnl"/>
        </w:rPr>
      </w:pPr>
      <w:r w:rsidRPr="00F970E9">
        <w:rPr>
          <w:rFonts w:ascii="Tahoma" w:hAnsi="Tahoma" w:cs="Tahoma"/>
          <w:sz w:val="22"/>
          <w:szCs w:val="22"/>
          <w:lang w:val="es-ES_tradnl"/>
        </w:rPr>
        <w:t xml:space="preserve">C.I.: </w:t>
      </w:r>
      <w:r w:rsidRPr="00F970E9">
        <w:rPr>
          <w:rFonts w:ascii="Tahoma" w:hAnsi="Tahoma" w:cs="Tahoma"/>
          <w:sz w:val="22"/>
          <w:szCs w:val="22"/>
          <w:lang w:val="es-ES_tradnl"/>
        </w:rPr>
        <w:tab/>
      </w:r>
      <w:r w:rsidRPr="00F970E9">
        <w:rPr>
          <w:rFonts w:ascii="Tahoma" w:hAnsi="Tahoma" w:cs="Tahoma"/>
          <w:sz w:val="22"/>
          <w:szCs w:val="22"/>
          <w:lang w:val="es-ES_tradnl"/>
        </w:rPr>
        <w:tab/>
      </w:r>
      <w:r w:rsidRPr="00F970E9">
        <w:rPr>
          <w:rFonts w:ascii="Tahoma" w:hAnsi="Tahoma" w:cs="Tahoma"/>
          <w:sz w:val="22"/>
          <w:szCs w:val="22"/>
          <w:lang w:val="es-ES_tradnl"/>
        </w:rPr>
        <w:tab/>
        <w:t>…………………………………………………………………………………………….</w:t>
      </w:r>
    </w:p>
    <w:p w:rsidR="00634291" w:rsidRPr="00F970E9" w:rsidRDefault="00634291" w:rsidP="00634291">
      <w:pPr>
        <w:spacing w:line="360" w:lineRule="auto"/>
        <w:jc w:val="both"/>
        <w:rPr>
          <w:rFonts w:ascii="Tahoma" w:hAnsi="Tahoma" w:cs="Tahoma"/>
          <w:sz w:val="22"/>
          <w:szCs w:val="22"/>
          <w:lang w:val="es-ES_tradnl"/>
        </w:rPr>
      </w:pPr>
      <w:r w:rsidRPr="00F970E9">
        <w:rPr>
          <w:rFonts w:ascii="Tahoma" w:hAnsi="Tahoma" w:cs="Tahoma"/>
          <w:sz w:val="22"/>
          <w:szCs w:val="22"/>
          <w:lang w:val="es-ES_tradnl"/>
        </w:rPr>
        <w:t xml:space="preserve">Domicilio: </w:t>
      </w:r>
      <w:r w:rsidRPr="00F970E9">
        <w:rPr>
          <w:rFonts w:ascii="Tahoma" w:hAnsi="Tahoma" w:cs="Tahoma"/>
          <w:sz w:val="22"/>
          <w:szCs w:val="22"/>
          <w:lang w:val="es-ES_tradnl"/>
        </w:rPr>
        <w:tab/>
      </w:r>
      <w:r w:rsidRPr="00F970E9">
        <w:rPr>
          <w:rFonts w:ascii="Tahoma" w:hAnsi="Tahoma" w:cs="Tahoma"/>
          <w:sz w:val="22"/>
          <w:szCs w:val="22"/>
          <w:lang w:val="es-ES_tradnl"/>
        </w:rPr>
        <w:tab/>
        <w:t>…………………………………………………………………………………………….</w:t>
      </w:r>
    </w:p>
    <w:p w:rsidR="00634291" w:rsidRPr="00F970E9" w:rsidRDefault="00634291" w:rsidP="00634291">
      <w:pPr>
        <w:spacing w:line="360" w:lineRule="auto"/>
        <w:jc w:val="both"/>
        <w:rPr>
          <w:rFonts w:ascii="Tahoma" w:hAnsi="Tahoma" w:cs="Tahoma"/>
          <w:sz w:val="22"/>
          <w:szCs w:val="22"/>
          <w:lang w:val="es-ES_tradnl"/>
        </w:rPr>
      </w:pPr>
    </w:p>
    <w:p w:rsidR="00634291" w:rsidRPr="00F970E9" w:rsidRDefault="00634291" w:rsidP="00634291">
      <w:pPr>
        <w:spacing w:line="360" w:lineRule="auto"/>
        <w:jc w:val="both"/>
        <w:rPr>
          <w:rFonts w:ascii="Tahoma" w:hAnsi="Tahoma" w:cs="Tahoma"/>
          <w:sz w:val="22"/>
          <w:szCs w:val="22"/>
          <w:lang w:val="es-ES_tradnl"/>
        </w:rPr>
      </w:pPr>
      <w:r w:rsidRPr="00F970E9">
        <w:rPr>
          <w:rFonts w:ascii="Tahoma" w:hAnsi="Tahoma" w:cs="Tahoma"/>
          <w:sz w:val="22"/>
          <w:szCs w:val="22"/>
          <w:lang w:val="es-ES_tradnl"/>
        </w:rPr>
        <w:t>Firma:</w:t>
      </w:r>
      <w:r w:rsidRPr="00F970E9">
        <w:rPr>
          <w:rFonts w:ascii="Tahoma" w:hAnsi="Tahoma" w:cs="Tahoma"/>
          <w:sz w:val="22"/>
          <w:szCs w:val="22"/>
          <w:lang w:val="es-ES_tradnl"/>
        </w:rPr>
        <w:tab/>
      </w:r>
      <w:r w:rsidRPr="00F970E9">
        <w:rPr>
          <w:rFonts w:ascii="Tahoma" w:hAnsi="Tahoma" w:cs="Tahoma"/>
          <w:sz w:val="22"/>
          <w:szCs w:val="22"/>
          <w:lang w:val="es-ES_tradnl"/>
        </w:rPr>
        <w:tab/>
      </w:r>
      <w:r w:rsidRPr="00F970E9">
        <w:rPr>
          <w:rFonts w:ascii="Tahoma" w:hAnsi="Tahoma" w:cs="Tahoma"/>
          <w:sz w:val="22"/>
          <w:szCs w:val="22"/>
          <w:lang w:val="es-ES_tradnl"/>
        </w:rPr>
        <w:tab/>
        <w:t xml:space="preserve"> …………………………………………………………………………………………..</w:t>
      </w:r>
    </w:p>
    <w:p w:rsidR="00634291" w:rsidRPr="00F970E9" w:rsidRDefault="00634291" w:rsidP="00634291">
      <w:pPr>
        <w:spacing w:line="360" w:lineRule="auto"/>
        <w:jc w:val="both"/>
        <w:rPr>
          <w:rFonts w:ascii="Tahoma" w:hAnsi="Tahoma" w:cs="Tahoma"/>
          <w:sz w:val="22"/>
          <w:szCs w:val="22"/>
          <w:lang w:val="es-ES_tradnl"/>
        </w:rPr>
      </w:pPr>
      <w:r w:rsidRPr="00F970E9">
        <w:rPr>
          <w:rFonts w:ascii="Tahoma" w:hAnsi="Tahoma" w:cs="Tahoma"/>
          <w:sz w:val="22"/>
          <w:szCs w:val="22"/>
          <w:lang w:val="es-ES_tradnl"/>
        </w:rPr>
        <w:t>Nombre Completo:</w:t>
      </w:r>
      <w:r w:rsidRPr="00F970E9">
        <w:rPr>
          <w:rFonts w:ascii="Tahoma" w:hAnsi="Tahoma" w:cs="Tahoma"/>
          <w:sz w:val="22"/>
          <w:szCs w:val="22"/>
          <w:lang w:val="es-ES_tradnl"/>
        </w:rPr>
        <w:tab/>
        <w:t>……………………………………………………………………………………………</w:t>
      </w:r>
    </w:p>
    <w:p w:rsidR="00634291" w:rsidRPr="00F970E9" w:rsidRDefault="00634291" w:rsidP="00634291">
      <w:pPr>
        <w:spacing w:line="360" w:lineRule="auto"/>
        <w:jc w:val="both"/>
        <w:rPr>
          <w:rFonts w:ascii="Tahoma" w:hAnsi="Tahoma" w:cs="Tahoma"/>
          <w:sz w:val="22"/>
          <w:szCs w:val="22"/>
          <w:lang w:val="es-ES_tradnl"/>
        </w:rPr>
      </w:pPr>
      <w:r w:rsidRPr="00F970E9">
        <w:rPr>
          <w:rFonts w:ascii="Tahoma" w:hAnsi="Tahoma" w:cs="Tahoma"/>
          <w:sz w:val="22"/>
          <w:szCs w:val="22"/>
          <w:lang w:val="es-ES_tradnl"/>
        </w:rPr>
        <w:t xml:space="preserve">C.I.: </w:t>
      </w:r>
      <w:r w:rsidRPr="00F970E9">
        <w:rPr>
          <w:rFonts w:ascii="Tahoma" w:hAnsi="Tahoma" w:cs="Tahoma"/>
          <w:sz w:val="22"/>
          <w:szCs w:val="22"/>
          <w:lang w:val="es-ES_tradnl"/>
        </w:rPr>
        <w:tab/>
      </w:r>
      <w:r w:rsidRPr="00F970E9">
        <w:rPr>
          <w:rFonts w:ascii="Tahoma" w:hAnsi="Tahoma" w:cs="Tahoma"/>
          <w:sz w:val="22"/>
          <w:szCs w:val="22"/>
          <w:lang w:val="es-ES_tradnl"/>
        </w:rPr>
        <w:tab/>
      </w:r>
      <w:r w:rsidRPr="00F970E9">
        <w:rPr>
          <w:rFonts w:ascii="Tahoma" w:hAnsi="Tahoma" w:cs="Tahoma"/>
          <w:sz w:val="22"/>
          <w:szCs w:val="22"/>
          <w:lang w:val="es-ES_tradnl"/>
        </w:rPr>
        <w:tab/>
        <w:t>……………………………………………………………………………………………</w:t>
      </w:r>
    </w:p>
    <w:p w:rsidR="00634291" w:rsidRPr="00F970E9" w:rsidRDefault="00634291" w:rsidP="00634291">
      <w:pPr>
        <w:spacing w:line="360" w:lineRule="auto"/>
        <w:jc w:val="both"/>
        <w:rPr>
          <w:rFonts w:ascii="Tahoma" w:hAnsi="Tahoma" w:cs="Tahoma"/>
          <w:sz w:val="22"/>
          <w:szCs w:val="22"/>
          <w:lang w:val="es-ES_tradnl"/>
        </w:rPr>
      </w:pPr>
      <w:r w:rsidRPr="00F970E9">
        <w:rPr>
          <w:rFonts w:ascii="Tahoma" w:hAnsi="Tahoma" w:cs="Tahoma"/>
          <w:sz w:val="22"/>
          <w:szCs w:val="22"/>
          <w:lang w:val="es-ES_tradnl"/>
        </w:rPr>
        <w:t xml:space="preserve">Domicilio: </w:t>
      </w:r>
      <w:r w:rsidRPr="00F970E9">
        <w:rPr>
          <w:rFonts w:ascii="Tahoma" w:hAnsi="Tahoma" w:cs="Tahoma"/>
          <w:sz w:val="22"/>
          <w:szCs w:val="22"/>
          <w:lang w:val="es-ES_tradnl"/>
        </w:rPr>
        <w:tab/>
      </w:r>
      <w:r w:rsidRPr="00F970E9">
        <w:rPr>
          <w:rFonts w:ascii="Tahoma" w:hAnsi="Tahoma" w:cs="Tahoma"/>
          <w:sz w:val="22"/>
          <w:szCs w:val="22"/>
          <w:lang w:val="es-ES_tradnl"/>
        </w:rPr>
        <w:tab/>
        <w:t>……………………………………………………………………………………………</w:t>
      </w:r>
    </w:p>
    <w:p w:rsidR="00634291" w:rsidRPr="00F970E9" w:rsidRDefault="00634291" w:rsidP="00634291">
      <w:pPr>
        <w:spacing w:line="360" w:lineRule="auto"/>
        <w:jc w:val="both"/>
        <w:rPr>
          <w:rFonts w:ascii="Tahoma" w:hAnsi="Tahoma" w:cs="Tahoma"/>
          <w:sz w:val="22"/>
          <w:szCs w:val="22"/>
          <w:lang w:val="es-ES_tradnl"/>
        </w:rPr>
      </w:pPr>
    </w:p>
    <w:p w:rsidR="00634291" w:rsidRPr="00F970E9" w:rsidRDefault="00634291" w:rsidP="00634291">
      <w:pPr>
        <w:spacing w:line="360" w:lineRule="auto"/>
        <w:jc w:val="both"/>
        <w:rPr>
          <w:rFonts w:ascii="Tahoma" w:hAnsi="Tahoma" w:cs="Tahoma"/>
          <w:sz w:val="22"/>
          <w:szCs w:val="22"/>
          <w:lang w:val="es-ES_tradnl"/>
        </w:rPr>
      </w:pPr>
      <w:r w:rsidRPr="00F970E9">
        <w:rPr>
          <w:rFonts w:ascii="Tahoma" w:hAnsi="Tahoma" w:cs="Tahoma"/>
          <w:sz w:val="22"/>
          <w:szCs w:val="22"/>
          <w:lang w:val="es-ES_tradnl"/>
        </w:rPr>
        <w:t xml:space="preserve">Lugar,  fecha: </w:t>
      </w:r>
      <w:r w:rsidRPr="00F970E9">
        <w:rPr>
          <w:rFonts w:ascii="Tahoma" w:hAnsi="Tahoma" w:cs="Tahoma"/>
          <w:sz w:val="22"/>
          <w:szCs w:val="22"/>
          <w:lang w:val="es-ES_tradnl"/>
        </w:rPr>
        <w:tab/>
        <w:t>……………………………………………………………………………………………</w:t>
      </w:r>
    </w:p>
    <w:p w:rsidR="00634291" w:rsidRPr="00F970E9" w:rsidRDefault="00634291" w:rsidP="00634291">
      <w:pPr>
        <w:spacing w:after="240"/>
        <w:jc w:val="both"/>
        <w:rPr>
          <w:rFonts w:ascii="Tahoma" w:hAnsi="Tahoma" w:cs="Tahoma"/>
          <w:sz w:val="22"/>
          <w:szCs w:val="22"/>
          <w:lang w:val="es-ES_tradnl"/>
        </w:rPr>
      </w:pPr>
    </w:p>
    <w:p w:rsidR="00634291" w:rsidRPr="00F970E9" w:rsidRDefault="00634291" w:rsidP="00634291">
      <w:pPr>
        <w:spacing w:after="240"/>
        <w:jc w:val="both"/>
        <w:rPr>
          <w:rFonts w:ascii="Tahoma" w:hAnsi="Tahoma" w:cs="Tahoma"/>
          <w:sz w:val="22"/>
          <w:szCs w:val="22"/>
          <w:lang w:val="es-ES_tradnl"/>
        </w:rPr>
      </w:pPr>
    </w:p>
    <w:p w:rsidR="00634291" w:rsidRPr="00F970E9" w:rsidRDefault="00634291" w:rsidP="00634291">
      <w:pPr>
        <w:spacing w:after="240"/>
        <w:jc w:val="both"/>
        <w:rPr>
          <w:rFonts w:ascii="Tahoma" w:hAnsi="Tahoma" w:cs="Tahoma"/>
          <w:sz w:val="22"/>
          <w:szCs w:val="22"/>
          <w:lang w:val="es-ES_tradnl"/>
        </w:rPr>
      </w:pPr>
    </w:p>
    <w:p w:rsidR="00634291" w:rsidRPr="00F970E9" w:rsidRDefault="00634291" w:rsidP="00634291">
      <w:pPr>
        <w:spacing w:after="240"/>
        <w:jc w:val="both"/>
        <w:rPr>
          <w:rFonts w:ascii="Tahoma" w:hAnsi="Tahoma" w:cs="Tahoma"/>
          <w:sz w:val="22"/>
          <w:szCs w:val="22"/>
          <w:lang w:val="es-ES_tradnl"/>
        </w:rPr>
      </w:pPr>
    </w:p>
    <w:p w:rsidR="00634291" w:rsidRPr="00F970E9" w:rsidRDefault="00634291" w:rsidP="00634291">
      <w:pPr>
        <w:spacing w:after="240"/>
        <w:jc w:val="both"/>
        <w:rPr>
          <w:rFonts w:ascii="Tahoma" w:hAnsi="Tahoma" w:cs="Tahoma"/>
          <w:sz w:val="22"/>
          <w:szCs w:val="22"/>
          <w:lang w:val="es-ES_tradnl"/>
        </w:rPr>
      </w:pPr>
    </w:p>
    <w:p w:rsidR="00634291" w:rsidRPr="00F970E9" w:rsidRDefault="00634291" w:rsidP="00634291">
      <w:pPr>
        <w:spacing w:after="240"/>
        <w:jc w:val="both"/>
        <w:rPr>
          <w:rFonts w:ascii="Tahoma" w:hAnsi="Tahoma" w:cs="Tahoma"/>
          <w:sz w:val="22"/>
          <w:szCs w:val="22"/>
          <w:lang w:val="es-ES_tradnl"/>
        </w:rPr>
      </w:pPr>
    </w:p>
    <w:p w:rsidR="00634291" w:rsidRPr="00F970E9" w:rsidRDefault="00634291" w:rsidP="00634291">
      <w:pPr>
        <w:spacing w:after="240"/>
        <w:jc w:val="both"/>
        <w:rPr>
          <w:rFonts w:ascii="Tahoma" w:hAnsi="Tahoma" w:cs="Tahoma"/>
          <w:sz w:val="14"/>
          <w:lang w:val="es-ES_tradnl"/>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634291" w:rsidRPr="00F970E9" w:rsidTr="00E26E01">
        <w:trPr>
          <w:trHeight w:val="617"/>
        </w:trPr>
        <w:tc>
          <w:tcPr>
            <w:tcW w:w="2410" w:type="dxa"/>
            <w:shd w:val="clear" w:color="auto" w:fill="004990"/>
            <w:vAlign w:val="center"/>
          </w:tcPr>
          <w:p w:rsidR="00634291" w:rsidRPr="00F970E9" w:rsidRDefault="00634291" w:rsidP="00E26E01">
            <w:pPr>
              <w:pStyle w:val="Textoindependiente3"/>
              <w:spacing w:after="240"/>
              <w:jc w:val="center"/>
              <w:rPr>
                <w:rFonts w:ascii="Tahoma" w:hAnsi="Tahoma" w:cs="Tahoma"/>
                <w:b/>
                <w:sz w:val="28"/>
                <w:szCs w:val="28"/>
                <w:lang w:val="pt-BR"/>
              </w:rPr>
            </w:pPr>
            <w:r w:rsidRPr="00F970E9">
              <w:rPr>
                <w:rFonts w:ascii="Tahoma" w:hAnsi="Tahoma" w:cs="Tahoma"/>
                <w:b/>
                <w:sz w:val="28"/>
                <w:szCs w:val="28"/>
                <w:lang w:val="pt-BR"/>
              </w:rPr>
              <w:t>ANEXO No. 3</w:t>
            </w:r>
          </w:p>
        </w:tc>
        <w:tc>
          <w:tcPr>
            <w:tcW w:w="6591" w:type="dxa"/>
            <w:vAlign w:val="center"/>
          </w:tcPr>
          <w:p w:rsidR="00634291" w:rsidRPr="00F970E9" w:rsidRDefault="00634291" w:rsidP="00E26E01">
            <w:pPr>
              <w:spacing w:after="240"/>
              <w:ind w:left="567"/>
              <w:jc w:val="center"/>
              <w:rPr>
                <w:rFonts w:ascii="Tahoma" w:hAnsi="Tahoma" w:cs="Tahoma"/>
                <w:b/>
                <w:sz w:val="28"/>
                <w:szCs w:val="28"/>
                <w:lang w:val="pt-BR"/>
              </w:rPr>
            </w:pPr>
            <w:r>
              <w:rPr>
                <w:rFonts w:ascii="Tahoma" w:hAnsi="Tahoma" w:cs="Tahoma"/>
                <w:b/>
                <w:sz w:val="28"/>
                <w:szCs w:val="28"/>
                <w:lang w:val="es-ES_tradnl"/>
              </w:rPr>
              <w:t xml:space="preserve"> MODELO DE </w:t>
            </w:r>
            <w:r w:rsidRPr="00F970E9">
              <w:rPr>
                <w:rFonts w:ascii="Tahoma" w:hAnsi="Tahoma" w:cs="Tahoma"/>
                <w:b/>
                <w:sz w:val="28"/>
                <w:szCs w:val="28"/>
                <w:lang w:val="es-ES_tradnl"/>
              </w:rPr>
              <w:t>DOCUMENTO DE COMPRA</w:t>
            </w:r>
          </w:p>
        </w:tc>
      </w:tr>
    </w:tbl>
    <w:p w:rsidR="00634291" w:rsidRPr="00F970E9" w:rsidRDefault="00634291" w:rsidP="00634291">
      <w:pPr>
        <w:spacing w:after="240"/>
        <w:jc w:val="center"/>
        <w:rPr>
          <w:rFonts w:ascii="Tahoma" w:hAnsi="Tahoma" w:cs="Tahoma"/>
          <w:b/>
          <w:sz w:val="21"/>
          <w:szCs w:val="21"/>
        </w:rPr>
      </w:pPr>
    </w:p>
    <w:p w:rsidR="00634291" w:rsidRPr="00F970E9" w:rsidRDefault="00634291" w:rsidP="00634291">
      <w:pPr>
        <w:spacing w:after="240"/>
        <w:jc w:val="center"/>
        <w:rPr>
          <w:rFonts w:ascii="Tahoma" w:hAnsi="Tahoma" w:cs="Tahoma"/>
          <w:b/>
          <w:sz w:val="21"/>
          <w:szCs w:val="21"/>
        </w:rPr>
      </w:pPr>
      <w:r w:rsidRPr="00F970E9">
        <w:rPr>
          <w:rFonts w:ascii="Tahoma" w:hAnsi="Tahoma" w:cs="Tahoma"/>
          <w:b/>
          <w:sz w:val="21"/>
          <w:szCs w:val="21"/>
        </w:rPr>
        <w:t>CONTRATO PRIVADO</w:t>
      </w:r>
    </w:p>
    <w:p w:rsidR="00634291" w:rsidRPr="00F970E9" w:rsidRDefault="00634291" w:rsidP="00634291">
      <w:pPr>
        <w:spacing w:after="240"/>
        <w:jc w:val="both"/>
        <w:rPr>
          <w:rFonts w:ascii="Tahoma" w:eastAsia="Calibri" w:hAnsi="Tahoma" w:cs="Tahoma"/>
          <w:iCs/>
          <w:sz w:val="21"/>
          <w:szCs w:val="21"/>
        </w:rPr>
      </w:pPr>
      <w:r w:rsidRPr="00F970E9">
        <w:rPr>
          <w:rFonts w:ascii="Tahoma" w:eastAsia="Calibri" w:hAnsi="Tahoma" w:cs="Tahoma"/>
          <w:iCs/>
          <w:sz w:val="21"/>
          <w:szCs w:val="21"/>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634291" w:rsidRPr="00F970E9" w:rsidRDefault="00634291" w:rsidP="00634291">
      <w:pPr>
        <w:spacing w:after="240"/>
        <w:jc w:val="both"/>
        <w:rPr>
          <w:rFonts w:ascii="Tahoma" w:eastAsia="Calibri" w:hAnsi="Tahoma" w:cs="Tahoma"/>
          <w:b/>
          <w:iCs/>
          <w:sz w:val="21"/>
          <w:szCs w:val="21"/>
          <w:u w:val="single"/>
        </w:rPr>
      </w:pPr>
      <w:r w:rsidRPr="00F970E9">
        <w:rPr>
          <w:rFonts w:ascii="Tahoma" w:eastAsia="Calibri" w:hAnsi="Tahoma" w:cs="Tahoma"/>
          <w:b/>
          <w:iCs/>
          <w:sz w:val="21"/>
          <w:szCs w:val="21"/>
          <w:u w:val="single"/>
        </w:rPr>
        <w:t>PRIMERA: PARTES CONTRATANTES</w:t>
      </w:r>
      <w:r w:rsidRPr="00F970E9">
        <w:rPr>
          <w:rFonts w:ascii="Tahoma" w:eastAsia="Calibri" w:hAnsi="Tahoma" w:cs="Tahoma"/>
          <w:b/>
          <w:iCs/>
          <w:sz w:val="21"/>
          <w:szCs w:val="21"/>
        </w:rPr>
        <w:t xml:space="preserve">.- </w:t>
      </w:r>
      <w:r w:rsidRPr="00F970E9">
        <w:rPr>
          <w:rFonts w:ascii="Tahoma" w:eastAsia="Calibri" w:hAnsi="Tahoma" w:cs="Tahoma"/>
          <w:iCs/>
          <w:sz w:val="21"/>
          <w:szCs w:val="21"/>
        </w:rPr>
        <w:t>Intervienen en la suscripción del contrato</w:t>
      </w:r>
      <w:r w:rsidRPr="00F970E9">
        <w:rPr>
          <w:rFonts w:ascii="Tahoma" w:eastAsia="Calibri" w:hAnsi="Tahoma" w:cs="Tahoma"/>
          <w:b/>
          <w:iCs/>
          <w:sz w:val="21"/>
          <w:szCs w:val="21"/>
        </w:rPr>
        <w:t xml:space="preserve">: </w:t>
      </w:r>
    </w:p>
    <w:p w:rsidR="00634291" w:rsidRPr="00F970E9" w:rsidRDefault="00634291" w:rsidP="00634291">
      <w:pPr>
        <w:spacing w:after="240"/>
        <w:ind w:left="567" w:hanging="567"/>
        <w:contextualSpacing/>
        <w:jc w:val="both"/>
        <w:rPr>
          <w:rFonts w:ascii="Tahoma" w:hAnsi="Tahoma" w:cs="Tahoma"/>
          <w:sz w:val="21"/>
          <w:szCs w:val="21"/>
        </w:rPr>
      </w:pPr>
      <w:r w:rsidRPr="00F970E9">
        <w:rPr>
          <w:rFonts w:ascii="Tahoma" w:hAnsi="Tahoma" w:cs="Tahoma"/>
          <w:sz w:val="21"/>
          <w:szCs w:val="21"/>
        </w:rPr>
        <w:t>1.1</w:t>
      </w:r>
      <w:r w:rsidRPr="00F970E9">
        <w:rPr>
          <w:rFonts w:ascii="Tahoma" w:hAnsi="Tahoma" w:cs="Tahoma"/>
          <w:sz w:val="21"/>
          <w:szCs w:val="21"/>
        </w:rPr>
        <w:tab/>
        <w:t>La</w:t>
      </w:r>
      <w:r w:rsidRPr="00F970E9">
        <w:rPr>
          <w:rFonts w:ascii="Tahoma" w:hAnsi="Tahoma" w:cs="Tahoma"/>
          <w:b/>
          <w:sz w:val="21"/>
          <w:szCs w:val="21"/>
        </w:rPr>
        <w:t xml:space="preserve"> EMPRESA NACIONAL DE TELECOMUNICACIONES SOCIEDAD ANÓNIMA      </w:t>
      </w:r>
      <w:r w:rsidRPr="00F970E9">
        <w:rPr>
          <w:rFonts w:ascii="Tahoma" w:hAnsi="Tahoma" w:cs="Tahoma"/>
          <w:sz w:val="21"/>
          <w:szCs w:val="21"/>
        </w:rPr>
        <w:t xml:space="preserve">  </w:t>
      </w:r>
      <w:r w:rsidRPr="00F970E9">
        <w:rPr>
          <w:rFonts w:ascii="Tahoma" w:hAnsi="Tahoma" w:cs="Tahoma"/>
          <w:b/>
          <w:sz w:val="21"/>
          <w:szCs w:val="21"/>
        </w:rPr>
        <w:t>ENTEL S.A.</w:t>
      </w:r>
      <w:r w:rsidRPr="00F970E9">
        <w:rPr>
          <w:rFonts w:ascii="Tahoma" w:hAnsi="Tahoma" w:cs="Tahoma"/>
          <w:sz w:val="21"/>
          <w:szCs w:val="21"/>
        </w:rPr>
        <w:t xml:space="preserve"> con Matrícula de Fundempresa N° 00013290, con NIT 1020703023, legalmente representada por los señores Oscar Coca Antezana, Gerente General, conforme del Testimonio Poder General de Administración N° 319/2013 de 12/04/13, </w:t>
      </w:r>
      <w:r w:rsidRPr="00F970E9">
        <w:rPr>
          <w:rFonts w:ascii="Tahoma" w:hAnsi="Tahoma" w:cs="Tahoma"/>
          <w:bCs/>
          <w:sz w:val="21"/>
          <w:szCs w:val="21"/>
        </w:rPr>
        <w:t xml:space="preserve">Salvador Emilio Pinto Marín, </w:t>
      </w:r>
      <w:r w:rsidRPr="00F970E9">
        <w:rPr>
          <w:rFonts w:ascii="Tahoma" w:hAnsi="Tahoma" w:cs="Tahoma"/>
          <w:sz w:val="21"/>
          <w:szCs w:val="21"/>
        </w:rPr>
        <w:t xml:space="preserve">Gerente de Finanzas y Administración y </w:t>
      </w:r>
      <w:r w:rsidRPr="00F970E9">
        <w:rPr>
          <w:rFonts w:ascii="Tahoma" w:hAnsi="Tahoma" w:cs="Tahoma"/>
          <w:bCs/>
          <w:sz w:val="21"/>
          <w:szCs w:val="21"/>
        </w:rPr>
        <w:t xml:space="preserve">Sócrates Emilio Evia Viscarra </w:t>
      </w:r>
      <w:r w:rsidRPr="00F970E9">
        <w:rPr>
          <w:rFonts w:ascii="Tahoma" w:hAnsi="Tahoma" w:cs="Tahoma"/>
          <w:sz w:val="21"/>
          <w:szCs w:val="21"/>
        </w:rPr>
        <w:t>en su calidad de Gerente de Atención al Cliente, estos últimos apoderados en virtud al Testimonio de Poder Especial, Expreso y Suficiente N° 260/2013 de fecha 03/04/2013, otorgados ante las Notarías de Fe Pública N° 036 y 037 a cargo de los Dres. Judith Mery Rojas Arce y Dennys Eduardo Tapia Crespo, del Distrito Judicial de La Paz, en lo posterior y para efectos del presente contrato se  denominará ENTEL S. A. y por otra parte</w:t>
      </w:r>
      <w:r w:rsidRPr="00F970E9">
        <w:rPr>
          <w:rFonts w:ascii="Tahoma" w:hAnsi="Tahoma" w:cs="Tahoma"/>
          <w:bCs/>
          <w:sz w:val="21"/>
          <w:szCs w:val="21"/>
        </w:rPr>
        <w:t>;</w:t>
      </w:r>
    </w:p>
    <w:p w:rsidR="00634291" w:rsidRPr="00F970E9" w:rsidRDefault="00634291" w:rsidP="00634291">
      <w:pPr>
        <w:tabs>
          <w:tab w:val="left" w:pos="-2410"/>
        </w:tabs>
        <w:suppressAutoHyphens/>
        <w:spacing w:after="240"/>
        <w:ind w:left="567" w:hanging="567"/>
        <w:jc w:val="both"/>
        <w:rPr>
          <w:rFonts w:ascii="Tahoma" w:hAnsi="Tahoma" w:cs="Tahoma"/>
          <w:sz w:val="21"/>
          <w:szCs w:val="21"/>
        </w:rPr>
      </w:pPr>
      <w:r w:rsidRPr="00F970E9">
        <w:rPr>
          <w:rFonts w:ascii="Tahoma" w:hAnsi="Tahoma" w:cs="Tahoma"/>
          <w:sz w:val="21"/>
          <w:szCs w:val="21"/>
        </w:rPr>
        <w:t>1.2</w:t>
      </w:r>
      <w:r w:rsidRPr="00F970E9">
        <w:rPr>
          <w:rFonts w:ascii="Tahoma" w:hAnsi="Tahoma" w:cs="Tahoma"/>
          <w:sz w:val="21"/>
          <w:szCs w:val="21"/>
        </w:rPr>
        <w:tab/>
        <w:t xml:space="preserve">La …………………………………………………………………., con Matrícula de Fundempresa N° …………….., con NIT ………………………..legalmente representada por ………………………………, según Testimonio de Poder ……………………………….. N° …………de fecha …………………………,  otorgado ante  la Notaria de Fe Pública N° …..a cargo de la Dr. ………………….,  del distrito Judicial de ………………., en lo posterior y para efectos del presente contrato se denominara el </w:t>
      </w:r>
      <w:r w:rsidRPr="00F970E9">
        <w:rPr>
          <w:rFonts w:ascii="Tahoma" w:hAnsi="Tahoma" w:cs="Tahoma"/>
          <w:b/>
          <w:sz w:val="21"/>
          <w:szCs w:val="21"/>
        </w:rPr>
        <w:t>PROVEEDOR</w:t>
      </w:r>
      <w:r w:rsidRPr="00F970E9">
        <w:rPr>
          <w:rFonts w:ascii="Tahoma" w:hAnsi="Tahoma" w:cs="Tahoma"/>
          <w:sz w:val="21"/>
          <w:szCs w:val="21"/>
        </w:rPr>
        <w:t>.</w:t>
      </w:r>
    </w:p>
    <w:p w:rsidR="00634291" w:rsidRPr="00F970E9" w:rsidRDefault="00634291" w:rsidP="00634291">
      <w:pPr>
        <w:tabs>
          <w:tab w:val="left" w:pos="-2410"/>
        </w:tabs>
        <w:suppressAutoHyphens/>
        <w:spacing w:after="240"/>
        <w:ind w:left="567" w:hanging="567"/>
        <w:jc w:val="both"/>
        <w:rPr>
          <w:rFonts w:ascii="Tahoma" w:hAnsi="Tahoma" w:cs="Tahoma"/>
          <w:b/>
          <w:iCs/>
          <w:sz w:val="21"/>
          <w:szCs w:val="21"/>
          <w:u w:val="single"/>
        </w:rPr>
      </w:pPr>
      <w:r w:rsidRPr="00F970E9">
        <w:rPr>
          <w:rFonts w:ascii="Tahoma" w:hAnsi="Tahoma" w:cs="Tahoma"/>
          <w:sz w:val="21"/>
          <w:szCs w:val="21"/>
        </w:rPr>
        <w:t>1.3</w:t>
      </w:r>
      <w:r w:rsidRPr="00F970E9">
        <w:rPr>
          <w:rFonts w:ascii="Tahoma" w:hAnsi="Tahoma" w:cs="Tahoma"/>
          <w:sz w:val="21"/>
          <w:szCs w:val="21"/>
        </w:rPr>
        <w:tab/>
        <w:t>Tanto ENTEL S.A. como el PROVEEDOR se denominarán indistintamente como “Parte” o  “Partes” cuando se haga referencia a ENTEL S.A. como al PROVEEDOR en forma conjunta.</w:t>
      </w:r>
    </w:p>
    <w:p w:rsidR="00634291" w:rsidRPr="00F970E9" w:rsidRDefault="00634291" w:rsidP="00634291">
      <w:pPr>
        <w:spacing w:after="240"/>
        <w:contextualSpacing/>
        <w:jc w:val="both"/>
        <w:rPr>
          <w:rFonts w:ascii="Tahoma" w:hAnsi="Tahoma" w:cs="Tahoma"/>
          <w:sz w:val="21"/>
          <w:szCs w:val="21"/>
        </w:rPr>
      </w:pPr>
      <w:r w:rsidRPr="00F970E9">
        <w:rPr>
          <w:rFonts w:ascii="Tahoma" w:hAnsi="Tahoma" w:cs="Tahoma"/>
          <w:b/>
          <w:iCs/>
          <w:sz w:val="21"/>
          <w:szCs w:val="21"/>
          <w:u w:val="single"/>
        </w:rPr>
        <w:t>SEGUNDA: ANTECEDENTES</w:t>
      </w:r>
      <w:r w:rsidRPr="00F970E9">
        <w:rPr>
          <w:rFonts w:ascii="Tahoma" w:hAnsi="Tahoma" w:cs="Tahoma"/>
          <w:b/>
          <w:iCs/>
          <w:sz w:val="21"/>
          <w:szCs w:val="21"/>
        </w:rPr>
        <w:t xml:space="preserve">.- </w:t>
      </w:r>
      <w:r w:rsidRPr="00F970E9">
        <w:rPr>
          <w:rFonts w:ascii="Tahoma" w:hAnsi="Tahoma" w:cs="Tahoma"/>
          <w:sz w:val="21"/>
          <w:szCs w:val="21"/>
        </w:rPr>
        <w:t xml:space="preserve">La Gerencia </w:t>
      </w:r>
      <w:r w:rsidRPr="00F970E9">
        <w:rPr>
          <w:rFonts w:ascii="Tahoma" w:hAnsi="Tahoma" w:cs="Tahoma"/>
          <w:iCs/>
          <w:sz w:val="21"/>
          <w:szCs w:val="21"/>
        </w:rPr>
        <w:t>de Tecnología,</w:t>
      </w:r>
      <w:r w:rsidRPr="00F970E9">
        <w:rPr>
          <w:rFonts w:ascii="Tahoma" w:hAnsi="Tahoma" w:cs="Tahoma"/>
          <w:sz w:val="21"/>
          <w:szCs w:val="21"/>
        </w:rPr>
        <w:t xml:space="preserve"> mediante nota interna …………. </w:t>
      </w:r>
      <w:r w:rsidRPr="00F970E9">
        <w:rPr>
          <w:rFonts w:ascii="Tahoma" w:hAnsi="Tahoma" w:cs="Tahoma"/>
          <w:iCs/>
          <w:sz w:val="21"/>
          <w:szCs w:val="21"/>
        </w:rPr>
        <w:t>de fecha ………………</w:t>
      </w:r>
      <w:r w:rsidRPr="00F970E9">
        <w:rPr>
          <w:rFonts w:ascii="Tahoma" w:hAnsi="Tahoma" w:cs="Tahoma"/>
          <w:sz w:val="21"/>
          <w:szCs w:val="21"/>
        </w:rPr>
        <w:t xml:space="preserve">, dirigida a la Gerencia General con copia a la Gerencia de Adquisiciones, Logística y Servicios Generales, solicita el inicio del proceso para la “……………………………………………………………….”, bajo la modalidad de Invitación Directa Abreviada.    </w:t>
      </w:r>
    </w:p>
    <w:p w:rsidR="00634291" w:rsidRPr="00F970E9" w:rsidRDefault="00634291" w:rsidP="00634291">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sz w:val="21"/>
          <w:szCs w:val="21"/>
        </w:rPr>
        <w:t>En virtud al referido requerimiento, la Sub Gerencia de Adquisiciones, mediante notas ………………………. invita a las empresas proponentes . hacer llegar sus propuestas para la “……………………………………………………………………………..” señalando que sus propuestas deben ser presentadas hasta el día ……………………… a horas ………….</w:t>
      </w:r>
    </w:p>
    <w:p w:rsidR="00634291" w:rsidRPr="00F970E9" w:rsidRDefault="00634291" w:rsidP="00634291">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sz w:val="21"/>
          <w:szCs w:val="21"/>
        </w:rPr>
        <w:t>Para tal efecto presentaron sus propuestas las empresas ……………………………………………… de conformidad al Formulario de Recepción de Propuestas  de fecha ……………………………………...</w:t>
      </w:r>
    </w:p>
    <w:p w:rsidR="00634291" w:rsidRPr="00F970E9" w:rsidRDefault="00634291" w:rsidP="00634291">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sz w:val="21"/>
          <w:szCs w:val="21"/>
        </w:rPr>
        <w:t>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de la empresa …………………………………………. de  la Invitación Directa Abreviada N° …………………….  para la “…………………………………………………………..”</w:t>
      </w:r>
      <w:r w:rsidRPr="00F970E9">
        <w:rPr>
          <w:rFonts w:ascii="Tahoma" w:hAnsi="Tahoma" w:cs="Tahoma"/>
          <w:iCs/>
          <w:sz w:val="21"/>
          <w:szCs w:val="21"/>
        </w:rPr>
        <w:t>;</w:t>
      </w:r>
      <w:r w:rsidRPr="00F970E9">
        <w:rPr>
          <w:rFonts w:ascii="Tahoma" w:hAnsi="Tahoma" w:cs="Tahoma"/>
          <w:sz w:val="21"/>
          <w:szCs w:val="21"/>
        </w:rPr>
        <w:t xml:space="preserve"> en consecuencia la Empresa …………………………………, mediante nota …………………..de ……………, manifiesta su aceptación de adjudicación con la que fue distinguida. </w:t>
      </w:r>
    </w:p>
    <w:p w:rsidR="00634291" w:rsidRPr="00F970E9" w:rsidRDefault="00634291" w:rsidP="00634291">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sz w:val="21"/>
          <w:szCs w:val="21"/>
        </w:rPr>
        <w:t>Por lo que la Subgerencia de Adquisiciones al haberse cumplido con los procedimientos internos de ENTEL S.A. solicita a la Subgerencia de Contratos la elaboración del documento pertinente.</w:t>
      </w:r>
    </w:p>
    <w:p w:rsidR="00634291" w:rsidRPr="00F970E9" w:rsidRDefault="00634291" w:rsidP="00634291">
      <w:pPr>
        <w:tabs>
          <w:tab w:val="left" w:pos="-142"/>
          <w:tab w:val="left" w:pos="0"/>
          <w:tab w:val="left" w:pos="142"/>
          <w:tab w:val="left" w:pos="284"/>
        </w:tabs>
        <w:spacing w:after="240"/>
        <w:rPr>
          <w:rFonts w:ascii="Tahoma" w:hAnsi="Tahoma" w:cs="Tahoma"/>
          <w:b/>
          <w:sz w:val="21"/>
          <w:szCs w:val="21"/>
        </w:rPr>
      </w:pPr>
      <w:r w:rsidRPr="00F970E9">
        <w:rPr>
          <w:rFonts w:ascii="Tahoma" w:hAnsi="Tahoma" w:cs="Tahoma"/>
          <w:b/>
          <w:sz w:val="21"/>
          <w:szCs w:val="21"/>
          <w:u w:val="single"/>
        </w:rPr>
        <w:t>TERCERA: DOCUMENTOS INTEGRANTES DEL CONTRATO</w:t>
      </w:r>
      <w:r w:rsidRPr="00F970E9">
        <w:rPr>
          <w:rFonts w:ascii="Tahoma" w:hAnsi="Tahoma" w:cs="Tahoma"/>
          <w:b/>
          <w:sz w:val="21"/>
          <w:szCs w:val="21"/>
        </w:rPr>
        <w:t xml:space="preserve">.- </w:t>
      </w:r>
      <w:r w:rsidRPr="00F970E9">
        <w:rPr>
          <w:rFonts w:ascii="Tahoma" w:hAnsi="Tahoma" w:cs="Tahoma"/>
          <w:sz w:val="21"/>
          <w:szCs w:val="21"/>
        </w:rPr>
        <w:t>Forman parte integrante e indivisible del presente contrato, los siguientes documentos:</w:t>
      </w:r>
    </w:p>
    <w:p w:rsidR="00634291" w:rsidRPr="00F970E9" w:rsidRDefault="00634291" w:rsidP="00634291">
      <w:pPr>
        <w:spacing w:after="240"/>
        <w:ind w:left="993" w:hanging="993"/>
        <w:rPr>
          <w:rFonts w:ascii="Tahoma" w:hAnsi="Tahoma" w:cs="Tahoma"/>
          <w:sz w:val="21"/>
          <w:szCs w:val="21"/>
        </w:rPr>
      </w:pPr>
      <w:r w:rsidRPr="00F970E9">
        <w:rPr>
          <w:rFonts w:ascii="Tahoma" w:hAnsi="Tahoma" w:cs="Tahoma"/>
          <w:sz w:val="21"/>
          <w:szCs w:val="21"/>
        </w:rPr>
        <w:t>Anexo 1:</w:t>
      </w:r>
      <w:r w:rsidRPr="00F970E9">
        <w:rPr>
          <w:rFonts w:ascii="Tahoma" w:hAnsi="Tahoma" w:cs="Tahoma"/>
          <w:sz w:val="21"/>
          <w:szCs w:val="21"/>
        </w:rPr>
        <w:tab/>
        <w:t xml:space="preserve">Términos Básicos de Contratación de ENTEL S.A. </w:t>
      </w:r>
    </w:p>
    <w:p w:rsidR="00634291" w:rsidRPr="00F970E9" w:rsidRDefault="00634291" w:rsidP="00634291">
      <w:pPr>
        <w:tabs>
          <w:tab w:val="left" w:pos="-2410"/>
        </w:tabs>
        <w:spacing w:after="240"/>
        <w:ind w:left="992" w:hanging="992"/>
        <w:jc w:val="both"/>
        <w:rPr>
          <w:rFonts w:ascii="Tahoma" w:hAnsi="Tahoma" w:cs="Tahoma"/>
          <w:sz w:val="21"/>
          <w:szCs w:val="21"/>
        </w:rPr>
      </w:pPr>
      <w:r w:rsidRPr="00F970E9">
        <w:rPr>
          <w:rFonts w:ascii="Tahoma" w:hAnsi="Tahoma" w:cs="Tahoma"/>
          <w:sz w:val="21"/>
          <w:szCs w:val="21"/>
        </w:rPr>
        <w:t>Anexo 2:</w:t>
      </w:r>
      <w:r w:rsidRPr="00F970E9">
        <w:rPr>
          <w:rFonts w:ascii="Tahoma" w:hAnsi="Tahoma" w:cs="Tahoma"/>
          <w:sz w:val="21"/>
          <w:szCs w:val="21"/>
        </w:rPr>
        <w:tab/>
        <w:t xml:space="preserve">Propuesta Técnica y Económica del PROVEEDOR. </w:t>
      </w:r>
    </w:p>
    <w:p w:rsidR="00634291" w:rsidRPr="00F970E9" w:rsidRDefault="00634291" w:rsidP="00634291">
      <w:pPr>
        <w:spacing w:after="240"/>
        <w:ind w:left="992" w:hanging="992"/>
        <w:jc w:val="both"/>
        <w:rPr>
          <w:rFonts w:ascii="Tahoma" w:hAnsi="Tahoma" w:cs="Tahoma"/>
          <w:sz w:val="21"/>
          <w:szCs w:val="21"/>
        </w:rPr>
      </w:pPr>
      <w:r w:rsidRPr="00F970E9">
        <w:rPr>
          <w:rFonts w:ascii="Tahoma" w:hAnsi="Tahoma" w:cs="Tahoma"/>
          <w:sz w:val="21"/>
          <w:szCs w:val="21"/>
        </w:rPr>
        <w:t xml:space="preserve">Anexo 3: </w:t>
      </w:r>
      <w:r w:rsidRPr="00F970E9">
        <w:rPr>
          <w:rFonts w:ascii="Tahoma" w:hAnsi="Tahoma" w:cs="Tahoma"/>
          <w:sz w:val="21"/>
          <w:szCs w:val="21"/>
        </w:rPr>
        <w:tab/>
      </w:r>
      <w:r w:rsidRPr="00F970E9">
        <w:rPr>
          <w:rFonts w:ascii="Tahoma" w:hAnsi="Tahoma" w:cs="Tahoma"/>
          <w:iCs/>
          <w:sz w:val="21"/>
          <w:szCs w:val="21"/>
        </w:rPr>
        <w:t>Carta de Mejora Económica  ……………………………………. y a</w:t>
      </w:r>
      <w:r w:rsidRPr="00F970E9">
        <w:rPr>
          <w:rFonts w:ascii="Tahoma" w:hAnsi="Tahoma" w:cs="Tahoma"/>
          <w:sz w:val="21"/>
          <w:szCs w:val="21"/>
        </w:rPr>
        <w:t>ceptada por ENTEL S.A.</w:t>
      </w:r>
    </w:p>
    <w:p w:rsidR="00634291" w:rsidRPr="00F970E9" w:rsidRDefault="00634291" w:rsidP="00634291">
      <w:pPr>
        <w:spacing w:after="240"/>
        <w:ind w:left="992" w:hanging="992"/>
        <w:jc w:val="both"/>
        <w:rPr>
          <w:rFonts w:ascii="Tahoma" w:hAnsi="Tahoma" w:cs="Tahoma"/>
          <w:iCs/>
          <w:sz w:val="21"/>
          <w:szCs w:val="21"/>
        </w:rPr>
      </w:pPr>
      <w:r w:rsidRPr="00F970E9">
        <w:rPr>
          <w:rFonts w:ascii="Tahoma" w:hAnsi="Tahoma" w:cs="Tahoma"/>
          <w:iCs/>
          <w:sz w:val="21"/>
          <w:szCs w:val="21"/>
        </w:rPr>
        <w:t>Anexo 4:</w:t>
      </w:r>
      <w:r w:rsidRPr="00F970E9">
        <w:rPr>
          <w:rFonts w:ascii="Tahoma" w:hAnsi="Tahoma" w:cs="Tahoma"/>
          <w:iCs/>
          <w:sz w:val="21"/>
          <w:szCs w:val="21"/>
        </w:rPr>
        <w:tab/>
        <w:t>Carta de Adjudicación …………………..de …………….</w:t>
      </w:r>
    </w:p>
    <w:p w:rsidR="00634291" w:rsidRPr="00F970E9" w:rsidRDefault="00634291" w:rsidP="00634291">
      <w:pPr>
        <w:tabs>
          <w:tab w:val="left" w:pos="-2410"/>
          <w:tab w:val="left" w:pos="1276"/>
        </w:tabs>
        <w:spacing w:after="240"/>
        <w:ind w:left="992" w:hanging="992"/>
        <w:rPr>
          <w:rFonts w:ascii="Tahoma" w:hAnsi="Tahoma" w:cs="Tahoma"/>
          <w:sz w:val="21"/>
          <w:szCs w:val="21"/>
        </w:rPr>
      </w:pPr>
      <w:r w:rsidRPr="00F970E9">
        <w:rPr>
          <w:rFonts w:ascii="Tahoma" w:hAnsi="Tahoma" w:cs="Tahoma"/>
          <w:sz w:val="21"/>
          <w:szCs w:val="21"/>
        </w:rPr>
        <w:t>Anexo 5:</w:t>
      </w:r>
      <w:r w:rsidRPr="00F970E9">
        <w:rPr>
          <w:rFonts w:ascii="Tahoma" w:hAnsi="Tahoma" w:cs="Tahoma"/>
          <w:sz w:val="21"/>
          <w:szCs w:val="21"/>
        </w:rPr>
        <w:tab/>
        <w:t>Carta de Aceptación de Adjudicación ……………………………….. de fecha …………….</w:t>
      </w:r>
      <w:r w:rsidRPr="00F970E9">
        <w:rPr>
          <w:rFonts w:ascii="Tahoma" w:hAnsi="Tahoma" w:cs="Tahoma"/>
          <w:iCs/>
          <w:sz w:val="21"/>
          <w:szCs w:val="21"/>
        </w:rPr>
        <w:t>.</w:t>
      </w:r>
      <w:r w:rsidRPr="00F970E9">
        <w:rPr>
          <w:rFonts w:ascii="Tahoma" w:hAnsi="Tahoma" w:cs="Tahoma"/>
          <w:sz w:val="21"/>
          <w:szCs w:val="21"/>
        </w:rPr>
        <w:t xml:space="preserve"> </w:t>
      </w:r>
    </w:p>
    <w:p w:rsidR="00634291" w:rsidRPr="00F970E9" w:rsidRDefault="00634291" w:rsidP="00634291">
      <w:pPr>
        <w:tabs>
          <w:tab w:val="left" w:pos="-2410"/>
        </w:tabs>
        <w:spacing w:after="240"/>
        <w:jc w:val="both"/>
        <w:rPr>
          <w:rFonts w:ascii="Tahoma" w:hAnsi="Tahoma" w:cs="Tahoma"/>
          <w:iCs/>
          <w:sz w:val="21"/>
          <w:szCs w:val="21"/>
        </w:rPr>
      </w:pPr>
      <w:r w:rsidRPr="00F970E9">
        <w:rPr>
          <w:rFonts w:ascii="Tahoma" w:hAnsi="Tahoma" w:cs="Tahoma"/>
          <w:b/>
          <w:iCs/>
          <w:sz w:val="21"/>
          <w:szCs w:val="21"/>
          <w:u w:val="single"/>
        </w:rPr>
        <w:t>CUARTA: OBJETO</w:t>
      </w:r>
      <w:r w:rsidRPr="00F970E9">
        <w:rPr>
          <w:rFonts w:ascii="Tahoma" w:hAnsi="Tahoma" w:cs="Tahoma"/>
          <w:b/>
          <w:iCs/>
          <w:sz w:val="21"/>
          <w:szCs w:val="21"/>
        </w:rPr>
        <w:t>.-</w:t>
      </w:r>
      <w:r w:rsidRPr="00F970E9">
        <w:rPr>
          <w:rFonts w:ascii="Tahoma" w:hAnsi="Tahoma" w:cs="Tahoma"/>
          <w:iCs/>
          <w:sz w:val="21"/>
          <w:szCs w:val="21"/>
        </w:rPr>
        <w:t xml:space="preserve"> </w:t>
      </w:r>
      <w:r w:rsidRPr="00F970E9">
        <w:rPr>
          <w:rFonts w:ascii="Tahoma" w:hAnsi="Tahoma" w:cs="Tahoma"/>
          <w:sz w:val="21"/>
          <w:szCs w:val="21"/>
        </w:rPr>
        <w:t>El presente contrato tiene por objeto la “……………………………………………”</w:t>
      </w:r>
      <w:r w:rsidRPr="00F970E9">
        <w:rPr>
          <w:rFonts w:ascii="Tahoma" w:hAnsi="Tahoma" w:cs="Tahoma"/>
          <w:iCs/>
          <w:sz w:val="21"/>
          <w:szCs w:val="21"/>
        </w:rPr>
        <w:t xml:space="preserve">, siendo necesario contratar una empresa especializada en el rubro de las telecomunicaciones para la provisión de ……………………………………………………………, materiales de instalación, repuestos, prestación de servicios (Survey), transporte de equipos y materiales a los sitios, instalación, commisioning e integración) y licencias de gestión para cada nodo, pruebas de aceptación y elaboración de documentos técnicos (AS Built), a ser ejecutados por </w:t>
      </w:r>
      <w:r w:rsidRPr="00F970E9">
        <w:rPr>
          <w:rFonts w:ascii="Tahoma" w:hAnsi="Tahoma" w:cs="Tahoma"/>
          <w:sz w:val="21"/>
          <w:szCs w:val="21"/>
        </w:rPr>
        <w:t>la empresa ………………………………………..</w:t>
      </w:r>
      <w:r w:rsidRPr="00F970E9">
        <w:rPr>
          <w:rFonts w:ascii="Tahoma" w:hAnsi="Tahoma" w:cs="Tahoma"/>
          <w:iCs/>
          <w:sz w:val="21"/>
          <w:szCs w:val="21"/>
        </w:rPr>
        <w:t xml:space="preserve"> </w:t>
      </w:r>
    </w:p>
    <w:p w:rsidR="00634291" w:rsidRPr="00F970E9" w:rsidRDefault="00634291" w:rsidP="00634291">
      <w:pPr>
        <w:tabs>
          <w:tab w:val="left" w:pos="-142"/>
          <w:tab w:val="left" w:pos="0"/>
          <w:tab w:val="left" w:pos="142"/>
          <w:tab w:val="left" w:pos="284"/>
        </w:tabs>
        <w:spacing w:after="240"/>
        <w:jc w:val="both"/>
        <w:rPr>
          <w:rFonts w:ascii="Tahoma" w:hAnsi="Tahoma" w:cs="Tahoma"/>
          <w:b/>
          <w:sz w:val="21"/>
          <w:szCs w:val="21"/>
        </w:rPr>
      </w:pPr>
      <w:r w:rsidRPr="00F970E9">
        <w:rPr>
          <w:rFonts w:ascii="Tahoma" w:hAnsi="Tahoma" w:cs="Tahoma"/>
          <w:b/>
          <w:iCs/>
          <w:sz w:val="21"/>
          <w:szCs w:val="21"/>
          <w:u w:val="single"/>
        </w:rPr>
        <w:t>QUINTA: PRECIO E IMPUESTOS</w:t>
      </w:r>
      <w:r w:rsidRPr="00F970E9">
        <w:rPr>
          <w:rFonts w:ascii="Tahoma" w:hAnsi="Tahoma" w:cs="Tahoma"/>
          <w:b/>
          <w:iCs/>
          <w:sz w:val="21"/>
          <w:szCs w:val="21"/>
        </w:rPr>
        <w:t>.-</w:t>
      </w:r>
      <w:r w:rsidRPr="00F970E9">
        <w:rPr>
          <w:rFonts w:ascii="Tahoma" w:hAnsi="Tahoma" w:cs="Tahoma"/>
          <w:b/>
          <w:sz w:val="21"/>
          <w:szCs w:val="21"/>
        </w:rPr>
        <w:t xml:space="preserve"> </w:t>
      </w:r>
      <w:r w:rsidRPr="00F970E9">
        <w:rPr>
          <w:rFonts w:ascii="Tahoma" w:hAnsi="Tahoma" w:cs="Tahoma"/>
          <w:sz w:val="21"/>
          <w:szCs w:val="21"/>
        </w:rPr>
        <w:t>El monto total que ENTEL S.A. pagará a favor del PROVEEDOR, por el objeto del presente contrato, asciende a la suma de USD……………….. (…………………………….00/100 Dólares Americanos), desglosado de la siguiente manera:</w:t>
      </w:r>
      <w:r w:rsidRPr="00F970E9">
        <w:rPr>
          <w:rFonts w:ascii="Tahoma" w:hAnsi="Tahoma" w:cs="Tahoma"/>
          <w:b/>
          <w:sz w:val="21"/>
          <w:szCs w:val="21"/>
        </w:rPr>
        <w:t xml:space="preserve"> </w:t>
      </w:r>
    </w:p>
    <w:p w:rsidR="00634291" w:rsidRPr="00F970E9" w:rsidRDefault="00634291" w:rsidP="00634291">
      <w:pPr>
        <w:spacing w:after="240"/>
        <w:jc w:val="both"/>
        <w:rPr>
          <w:rFonts w:ascii="Tahoma" w:hAnsi="Tahoma" w:cs="Tahoma"/>
          <w:sz w:val="21"/>
          <w:szCs w:val="21"/>
        </w:rPr>
      </w:pPr>
      <w:r w:rsidRPr="00F970E9">
        <w:rPr>
          <w:rFonts w:ascii="Tahoma" w:hAnsi="Tahoma" w:cs="Tahoma"/>
          <w:sz w:val="21"/>
          <w:szCs w:val="21"/>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634291" w:rsidRPr="00F970E9" w:rsidRDefault="00634291" w:rsidP="00634291">
      <w:pPr>
        <w:spacing w:after="240"/>
        <w:jc w:val="both"/>
        <w:rPr>
          <w:rFonts w:ascii="Tahoma" w:hAnsi="Tahoma" w:cs="Tahoma"/>
          <w:sz w:val="21"/>
          <w:szCs w:val="21"/>
        </w:rPr>
      </w:pPr>
      <w:r w:rsidRPr="00F970E9">
        <w:rPr>
          <w:rFonts w:ascii="Tahoma" w:hAnsi="Tahoma" w:cs="Tahoma"/>
          <w:sz w:val="21"/>
          <w:szCs w:val="21"/>
        </w:rPr>
        <w:t>Las partes establecen que el precio antes mencionado es fijo e inmodificable durante la vigencia del presente contrato e incluye todos los tributos vigentes en Bolivia a la fecha de suscripción del presente documento.</w:t>
      </w:r>
    </w:p>
    <w:p w:rsidR="00634291" w:rsidRPr="00F970E9" w:rsidRDefault="00634291" w:rsidP="00634291">
      <w:pPr>
        <w:spacing w:after="240"/>
        <w:jc w:val="both"/>
        <w:rPr>
          <w:rFonts w:ascii="Tahoma" w:hAnsi="Tahoma" w:cs="Tahoma"/>
          <w:sz w:val="21"/>
          <w:szCs w:val="21"/>
        </w:rPr>
      </w:pPr>
      <w:r w:rsidRPr="00F970E9">
        <w:rPr>
          <w:rFonts w:ascii="Tahoma" w:hAnsi="Tahoma" w:cs="Tahoma"/>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634291" w:rsidRPr="00F970E9" w:rsidRDefault="00634291" w:rsidP="00634291">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b/>
          <w:sz w:val="21"/>
          <w:szCs w:val="21"/>
          <w:u w:val="single"/>
        </w:rPr>
        <w:t>SEXTA: MONEDA Y FORMA DE PAGO</w:t>
      </w:r>
      <w:r w:rsidRPr="00F970E9">
        <w:rPr>
          <w:rFonts w:ascii="Tahoma" w:hAnsi="Tahoma" w:cs="Tahoma"/>
          <w:b/>
          <w:sz w:val="21"/>
          <w:szCs w:val="21"/>
        </w:rPr>
        <w:t xml:space="preserve">.- </w:t>
      </w:r>
      <w:r w:rsidRPr="00F970E9">
        <w:rPr>
          <w:rFonts w:ascii="Tahoma" w:hAnsi="Tahoma" w:cs="Tahoma"/>
          <w:sz w:val="21"/>
          <w:szCs w:val="21"/>
        </w:rPr>
        <w:t>La moneda de pago objeto del presente contrato será el Dólar Americano o su equivalente en Bolivianos de acuerdo al tipo de cambio oficial dispuesto por el Banco Central de Bolivia el día de pago, según a los siguientes términos:</w:t>
      </w:r>
    </w:p>
    <w:p w:rsidR="00634291" w:rsidRPr="00F970E9" w:rsidRDefault="00634291" w:rsidP="00634291">
      <w:pPr>
        <w:spacing w:after="240"/>
        <w:ind w:left="567" w:hanging="567"/>
        <w:contextualSpacing/>
        <w:rPr>
          <w:rFonts w:ascii="Tahoma" w:hAnsi="Tahoma" w:cs="Tahoma"/>
          <w:sz w:val="21"/>
          <w:szCs w:val="21"/>
        </w:rPr>
      </w:pPr>
      <w:r w:rsidRPr="00F970E9">
        <w:rPr>
          <w:rFonts w:ascii="Tahoma" w:hAnsi="Tahoma" w:cs="Tahoma"/>
          <w:sz w:val="21"/>
          <w:szCs w:val="21"/>
        </w:rPr>
        <w:t>6.1</w:t>
      </w:r>
      <w:r w:rsidRPr="00F970E9">
        <w:rPr>
          <w:rFonts w:ascii="Tahoma" w:hAnsi="Tahoma" w:cs="Tahoma"/>
          <w:sz w:val="21"/>
          <w:szCs w:val="21"/>
        </w:rPr>
        <w:tab/>
        <w:t xml:space="preserve">Pago por equipos.  </w:t>
      </w:r>
    </w:p>
    <w:p w:rsidR="00634291" w:rsidRPr="00F970E9" w:rsidRDefault="00634291" w:rsidP="00634291">
      <w:pPr>
        <w:spacing w:after="240"/>
        <w:ind w:left="1418" w:hanging="851"/>
        <w:jc w:val="both"/>
        <w:rPr>
          <w:rFonts w:ascii="Tahoma" w:hAnsi="Tahoma" w:cs="Tahoma"/>
          <w:iCs/>
          <w:sz w:val="21"/>
          <w:szCs w:val="21"/>
          <w:highlight w:val="yellow"/>
        </w:rPr>
      </w:pPr>
      <w:r w:rsidRPr="00F970E9">
        <w:rPr>
          <w:rFonts w:ascii="Tahoma" w:hAnsi="Tahoma" w:cs="Tahoma"/>
          <w:iCs/>
          <w:sz w:val="21"/>
          <w:szCs w:val="21"/>
        </w:rPr>
        <w:t xml:space="preserve">6.1.1  </w:t>
      </w:r>
      <w:r w:rsidRPr="00F970E9">
        <w:rPr>
          <w:rFonts w:ascii="Tahoma" w:hAnsi="Tahoma" w:cs="Tahoma"/>
          <w:iCs/>
          <w:sz w:val="21"/>
          <w:szCs w:val="21"/>
        </w:rPr>
        <w:tab/>
        <w:t>ENTEL S.A. pagará al PROVEEDOR el ……………………….. % del valor total de los equipos, contra entrega de los mismos, hasta los 15 días calendario posteriores de la emisión por parte de ENTEL de las Actas de Recepción de los equipos y presentación la Factura Fiscal.</w:t>
      </w:r>
    </w:p>
    <w:p w:rsidR="00634291" w:rsidRPr="00F970E9" w:rsidRDefault="00634291" w:rsidP="00634291">
      <w:pPr>
        <w:spacing w:after="240"/>
        <w:ind w:left="1418" w:hanging="851"/>
        <w:jc w:val="both"/>
        <w:rPr>
          <w:rFonts w:ascii="Tahoma" w:hAnsi="Tahoma" w:cs="Tahoma"/>
          <w:iCs/>
          <w:sz w:val="21"/>
          <w:szCs w:val="21"/>
        </w:rPr>
      </w:pPr>
      <w:r w:rsidRPr="00F970E9">
        <w:rPr>
          <w:rFonts w:ascii="Tahoma" w:hAnsi="Tahoma" w:cs="Tahoma"/>
          <w:iCs/>
          <w:sz w:val="21"/>
          <w:szCs w:val="21"/>
        </w:rPr>
        <w:t xml:space="preserve">6.1.2  </w:t>
      </w:r>
      <w:r w:rsidRPr="00F970E9">
        <w:rPr>
          <w:rFonts w:ascii="Tahoma" w:hAnsi="Tahoma" w:cs="Tahoma"/>
          <w:iCs/>
          <w:sz w:val="21"/>
          <w:szCs w:val="21"/>
        </w:rPr>
        <w:tab/>
        <w:t>ENTEL S.A., pagara al PROVEEDOR el restante …………….% hasta los 30 calendario hábiles posteriores de la emisión del Certificado de Aceptación Provisional y la presentación de la Factura Fiscal.</w:t>
      </w:r>
    </w:p>
    <w:p w:rsidR="00634291" w:rsidRPr="00F970E9" w:rsidRDefault="00634291" w:rsidP="00634291">
      <w:pPr>
        <w:spacing w:after="240"/>
        <w:ind w:left="567" w:hanging="567"/>
        <w:contextualSpacing/>
        <w:rPr>
          <w:rFonts w:ascii="Tahoma" w:hAnsi="Tahoma" w:cs="Tahoma"/>
          <w:sz w:val="21"/>
          <w:szCs w:val="21"/>
        </w:rPr>
      </w:pPr>
      <w:r w:rsidRPr="00F970E9">
        <w:rPr>
          <w:rFonts w:ascii="Tahoma" w:hAnsi="Tahoma" w:cs="Tahoma"/>
          <w:sz w:val="21"/>
          <w:szCs w:val="21"/>
        </w:rPr>
        <w:t>6.2</w:t>
      </w:r>
      <w:r w:rsidRPr="00F970E9">
        <w:rPr>
          <w:rFonts w:ascii="Tahoma" w:hAnsi="Tahoma" w:cs="Tahoma"/>
          <w:sz w:val="21"/>
          <w:szCs w:val="21"/>
        </w:rPr>
        <w:tab/>
        <w:t>Pago por Servicios de Instalación.</w:t>
      </w:r>
    </w:p>
    <w:p w:rsidR="00634291" w:rsidRPr="00F970E9" w:rsidRDefault="00634291" w:rsidP="00634291">
      <w:pPr>
        <w:spacing w:after="240"/>
        <w:ind w:left="1418" w:hanging="851"/>
        <w:jc w:val="both"/>
        <w:rPr>
          <w:rFonts w:ascii="Tahoma" w:hAnsi="Tahoma" w:cs="Tahoma"/>
          <w:iCs/>
          <w:sz w:val="21"/>
          <w:szCs w:val="21"/>
        </w:rPr>
      </w:pPr>
      <w:r w:rsidRPr="00F970E9">
        <w:rPr>
          <w:rFonts w:ascii="Tahoma" w:hAnsi="Tahoma" w:cs="Tahoma"/>
          <w:iCs/>
          <w:sz w:val="21"/>
          <w:szCs w:val="21"/>
        </w:rPr>
        <w:t xml:space="preserve">6.2.1 </w:t>
      </w:r>
      <w:r w:rsidRPr="00F970E9">
        <w:rPr>
          <w:rFonts w:ascii="Tahoma" w:hAnsi="Tahoma" w:cs="Tahoma"/>
          <w:iCs/>
          <w:sz w:val="21"/>
          <w:szCs w:val="21"/>
        </w:rPr>
        <w:tab/>
        <w:t>ENTEL S.A. pagará al PROVEEDOR por el servicio de Instalación el 100% del monto total hasta los 30 días calendario posteriores de la emisión de los Certificados de Aceptación Provisional y la presentación de la Factura Fiscal, que certifique la instalación y el funcionamiento de los mismos.</w:t>
      </w:r>
    </w:p>
    <w:p w:rsidR="00634291" w:rsidRPr="00F970E9" w:rsidRDefault="00634291" w:rsidP="00634291">
      <w:pPr>
        <w:spacing w:after="240"/>
        <w:ind w:left="1418" w:hanging="851"/>
        <w:jc w:val="both"/>
        <w:rPr>
          <w:rFonts w:ascii="Tahoma" w:hAnsi="Tahoma" w:cs="Tahoma"/>
          <w:iCs/>
          <w:sz w:val="21"/>
          <w:szCs w:val="21"/>
        </w:rPr>
      </w:pPr>
      <w:r w:rsidRPr="00F970E9">
        <w:rPr>
          <w:rFonts w:ascii="Tahoma" w:hAnsi="Tahoma" w:cs="Tahoma"/>
          <w:iCs/>
          <w:sz w:val="21"/>
          <w:szCs w:val="21"/>
        </w:rPr>
        <w:t>6.2.2</w:t>
      </w:r>
      <w:r w:rsidRPr="00F970E9">
        <w:rPr>
          <w:rFonts w:ascii="Tahoma" w:hAnsi="Tahoma" w:cs="Tahoma"/>
          <w:iCs/>
          <w:sz w:val="21"/>
          <w:szCs w:val="21"/>
        </w:rPr>
        <w:tab/>
        <w:t xml:space="preserve">Los pagos antes mencionados se efectuaran previa presentación de los Certificados de Control de Calidad y/o Aceptación Provisional, emitido por ENTEL S.A., dentro de los plazos previstos. </w:t>
      </w:r>
    </w:p>
    <w:p w:rsidR="00634291" w:rsidRPr="00F970E9" w:rsidRDefault="00634291" w:rsidP="00634291">
      <w:pPr>
        <w:spacing w:after="240"/>
        <w:ind w:left="567" w:hanging="567"/>
        <w:contextualSpacing/>
        <w:jc w:val="both"/>
        <w:rPr>
          <w:rFonts w:ascii="Tahoma" w:hAnsi="Tahoma" w:cs="Tahoma"/>
          <w:sz w:val="21"/>
          <w:szCs w:val="21"/>
        </w:rPr>
      </w:pPr>
      <w:r w:rsidRPr="00F970E9">
        <w:rPr>
          <w:rFonts w:ascii="Tahoma" w:hAnsi="Tahoma" w:cs="Tahoma"/>
          <w:sz w:val="21"/>
          <w:szCs w:val="21"/>
        </w:rPr>
        <w:t>6.3</w:t>
      </w:r>
      <w:r w:rsidRPr="00F970E9">
        <w:rPr>
          <w:rFonts w:ascii="Tahoma" w:hAnsi="Tahoma" w:cs="Tahoma"/>
          <w:sz w:val="21"/>
          <w:szCs w:val="21"/>
        </w:rPr>
        <w:tab/>
        <w:t>Cualquier tributo, tasa, arancel u otros cargos fiscales o impositivos emergentes del presente contrato, pagaderos fuera y dentro del territorio boliviano estarán a cargo del PROVEEDOR.</w:t>
      </w:r>
    </w:p>
    <w:p w:rsidR="00634291" w:rsidRPr="00F970E9" w:rsidRDefault="00634291" w:rsidP="00634291">
      <w:pPr>
        <w:spacing w:after="240"/>
        <w:ind w:left="567" w:hanging="567"/>
        <w:contextualSpacing/>
        <w:jc w:val="both"/>
        <w:rPr>
          <w:rFonts w:ascii="Tahoma" w:hAnsi="Tahoma" w:cs="Tahoma"/>
          <w:sz w:val="21"/>
          <w:szCs w:val="21"/>
        </w:rPr>
      </w:pPr>
      <w:r w:rsidRPr="00F970E9">
        <w:rPr>
          <w:rFonts w:ascii="Tahoma" w:hAnsi="Tahoma" w:cs="Tahoma"/>
          <w:sz w:val="21"/>
          <w:szCs w:val="21"/>
        </w:rPr>
        <w:t>6.4</w:t>
      </w:r>
      <w:r w:rsidRPr="00F970E9">
        <w:rPr>
          <w:rFonts w:ascii="Tahoma" w:hAnsi="Tahoma" w:cs="Tahoma"/>
          <w:sz w:val="21"/>
          <w:szCs w:val="21"/>
        </w:rPr>
        <w:tab/>
        <w:t xml:space="preserve">La propiedad de los bienes provistos por el PROVEEDOR se consolidarán a favor de ENTEL S.A. a partir de su correspondiente pago. </w:t>
      </w:r>
    </w:p>
    <w:p w:rsidR="00634291" w:rsidRPr="00F970E9" w:rsidRDefault="00634291" w:rsidP="00634291">
      <w:pPr>
        <w:spacing w:after="240"/>
        <w:ind w:left="567" w:hanging="567"/>
        <w:contextualSpacing/>
        <w:jc w:val="both"/>
        <w:rPr>
          <w:rFonts w:ascii="Tahoma" w:hAnsi="Tahoma" w:cs="Tahoma"/>
          <w:sz w:val="21"/>
          <w:szCs w:val="21"/>
        </w:rPr>
      </w:pPr>
      <w:r w:rsidRPr="00F970E9">
        <w:rPr>
          <w:rFonts w:ascii="Tahoma" w:hAnsi="Tahoma" w:cs="Tahoma"/>
          <w:sz w:val="21"/>
          <w:szCs w:val="21"/>
        </w:rPr>
        <w:t>6.5</w:t>
      </w:r>
      <w:r w:rsidRPr="00F970E9">
        <w:rPr>
          <w:rFonts w:ascii="Tahoma" w:hAnsi="Tahoma" w:cs="Tahoma"/>
          <w:sz w:val="21"/>
          <w:szCs w:val="21"/>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634291" w:rsidRPr="00F970E9" w:rsidRDefault="00634291" w:rsidP="00634291">
      <w:pPr>
        <w:spacing w:after="240"/>
        <w:contextualSpacing/>
        <w:jc w:val="both"/>
        <w:rPr>
          <w:rFonts w:ascii="Tahoma" w:hAnsi="Tahoma" w:cs="Tahoma"/>
          <w:b/>
          <w:sz w:val="21"/>
          <w:szCs w:val="21"/>
        </w:rPr>
      </w:pPr>
      <w:r w:rsidRPr="00F970E9">
        <w:rPr>
          <w:rFonts w:ascii="Tahoma" w:hAnsi="Tahoma" w:cs="Tahoma"/>
          <w:b/>
          <w:iCs/>
          <w:sz w:val="21"/>
          <w:szCs w:val="21"/>
          <w:u w:val="single"/>
        </w:rPr>
        <w:t xml:space="preserve">SÉPTIMA: </w:t>
      </w:r>
      <w:r w:rsidRPr="00F970E9">
        <w:rPr>
          <w:rFonts w:ascii="Tahoma" w:hAnsi="Tahoma" w:cs="Tahoma"/>
          <w:b/>
          <w:sz w:val="21"/>
          <w:szCs w:val="21"/>
          <w:u w:val="single"/>
        </w:rPr>
        <w:t>VIGENCIA DEL CONTRATO</w:t>
      </w:r>
      <w:r w:rsidRPr="00F970E9">
        <w:rPr>
          <w:rFonts w:ascii="Tahoma" w:hAnsi="Tahoma" w:cs="Tahoma"/>
          <w:sz w:val="21"/>
          <w:szCs w:val="21"/>
        </w:rPr>
        <w:t>.- El presente contrato tendrá una vigencia de……………….. y se extenderá desde el día de la  suscripción del contrato, hasta que ambas partes hayan dado cumplimiento a todas las condiciones y estipulaciones contenidas en el mismo.</w:t>
      </w:r>
    </w:p>
    <w:p w:rsidR="00634291" w:rsidRPr="00F970E9" w:rsidRDefault="00634291" w:rsidP="00634291">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b/>
          <w:sz w:val="21"/>
          <w:szCs w:val="21"/>
          <w:u w:val="single"/>
        </w:rPr>
        <w:t>OCTAVA: PLAZO Y FORMA DE ENTREGA</w:t>
      </w:r>
      <w:r w:rsidRPr="00F970E9">
        <w:rPr>
          <w:rFonts w:ascii="Tahoma" w:hAnsi="Tahoma" w:cs="Tahoma"/>
          <w:b/>
          <w:sz w:val="21"/>
          <w:szCs w:val="21"/>
        </w:rPr>
        <w:t xml:space="preserve">.- </w:t>
      </w:r>
      <w:r w:rsidRPr="00F970E9">
        <w:rPr>
          <w:rFonts w:ascii="Tahoma" w:hAnsi="Tahoma" w:cs="Tahoma"/>
          <w:sz w:val="21"/>
          <w:szCs w:val="21"/>
        </w:rPr>
        <w:t xml:space="preserve">El PROVEEDOR hará entrega de los equipos objeto del presente contrato, en el plazo de ………………………. días calendario computable a partir de la suscripción del presente contrato, plazo que comprende la entrega e instalación de los equipos, en los lugares y cantidades previstas en los Términos Básicos de Contratación, debiendo el PROVEEDOR contará con el personal necesario para su provisión y puesta en servicio. </w:t>
      </w:r>
    </w:p>
    <w:p w:rsidR="00634291" w:rsidRPr="00F970E9" w:rsidRDefault="00634291" w:rsidP="00634291">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sz w:val="21"/>
          <w:szCs w:val="21"/>
        </w:rPr>
        <w:t>Se consignará como fecha de entrega aquella en la que los equipos estén instalados y funcionando, sin observaciones</w:t>
      </w:r>
      <w:r w:rsidRPr="00F970E9">
        <w:rPr>
          <w:rFonts w:ascii="Tahoma" w:hAnsi="Tahoma" w:cs="Tahoma"/>
          <w:sz w:val="21"/>
          <w:szCs w:val="21"/>
          <w:lang w:eastAsia="zh-CN"/>
        </w:rPr>
        <w:t xml:space="preserve"> que afecten la puesta en servicio comercial</w:t>
      </w:r>
      <w:r w:rsidRPr="00F970E9">
        <w:rPr>
          <w:rFonts w:ascii="Tahoma" w:hAnsi="Tahoma" w:cs="Tahoma"/>
          <w:sz w:val="21"/>
          <w:szCs w:val="21"/>
        </w:rPr>
        <w:t xml:space="preserve"> y se encuentren a disposición de ENTEL S.A., y que hayan cumplido con las inspecciones técnicas y la entrega a ENTEL S.A. de toda la documentación por cada sitio.</w:t>
      </w:r>
    </w:p>
    <w:p w:rsidR="00634291" w:rsidRPr="00F970E9" w:rsidRDefault="00634291" w:rsidP="00634291">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b/>
          <w:sz w:val="21"/>
          <w:szCs w:val="21"/>
          <w:u w:val="single"/>
        </w:rPr>
        <w:t>NOVENA: GARANTÍAS Y SEGUROS OBLIGATORIOS</w:t>
      </w:r>
      <w:r w:rsidRPr="00F970E9">
        <w:rPr>
          <w:rFonts w:ascii="Tahoma" w:hAnsi="Tahoma" w:cs="Tahoma"/>
          <w:b/>
          <w:sz w:val="21"/>
          <w:szCs w:val="21"/>
        </w:rPr>
        <w:t xml:space="preserve">.- </w:t>
      </w:r>
      <w:r w:rsidRPr="00F970E9">
        <w:rPr>
          <w:rFonts w:ascii="Tahoma" w:hAnsi="Tahoma" w:cs="Tahoma"/>
          <w:sz w:val="21"/>
          <w:szCs w:val="21"/>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634291" w:rsidRPr="00F970E9" w:rsidRDefault="00634291" w:rsidP="00634291">
      <w:pPr>
        <w:spacing w:after="240"/>
        <w:ind w:left="567" w:hanging="567"/>
        <w:contextualSpacing/>
        <w:jc w:val="both"/>
        <w:rPr>
          <w:rFonts w:ascii="Tahoma" w:hAnsi="Tahoma" w:cs="Tahoma"/>
          <w:sz w:val="21"/>
          <w:szCs w:val="21"/>
        </w:rPr>
      </w:pPr>
      <w:r w:rsidRPr="00F970E9">
        <w:rPr>
          <w:rFonts w:ascii="Tahoma" w:hAnsi="Tahoma" w:cs="Tahoma"/>
          <w:bCs/>
          <w:sz w:val="21"/>
          <w:szCs w:val="21"/>
        </w:rPr>
        <w:t>9.1</w:t>
      </w:r>
      <w:r w:rsidRPr="00F970E9">
        <w:rPr>
          <w:rFonts w:ascii="Tahoma" w:hAnsi="Tahoma" w:cs="Tahoma"/>
          <w:bCs/>
          <w:sz w:val="21"/>
          <w:szCs w:val="21"/>
        </w:rPr>
        <w:tab/>
      </w:r>
      <w:r w:rsidRPr="00F970E9">
        <w:rPr>
          <w:rFonts w:ascii="Tahoma" w:hAnsi="Tahoma" w:cs="Tahoma"/>
          <w:b/>
          <w:bCs/>
          <w:sz w:val="21"/>
          <w:szCs w:val="21"/>
        </w:rPr>
        <w:t>Garantía de Cumplimiento de Contrato</w:t>
      </w:r>
      <w:r w:rsidRPr="00F970E9">
        <w:rPr>
          <w:rFonts w:ascii="Tahoma" w:hAnsi="Tahoma" w:cs="Tahoma"/>
          <w:sz w:val="21"/>
          <w:szCs w:val="21"/>
        </w:rPr>
        <w:t>.- Para garantizar el fiel cumplimiento del presente contrato, el</w:t>
      </w:r>
      <w:r w:rsidRPr="00F970E9">
        <w:rPr>
          <w:rFonts w:ascii="Tahoma" w:hAnsi="Tahoma" w:cs="Tahoma"/>
          <w:b/>
          <w:sz w:val="21"/>
          <w:szCs w:val="21"/>
        </w:rPr>
        <w:t xml:space="preserve"> </w:t>
      </w:r>
      <w:r w:rsidRPr="00F970E9">
        <w:rPr>
          <w:rFonts w:ascii="Tahoma" w:hAnsi="Tahoma" w:cs="Tahoma"/>
          <w:sz w:val="21"/>
          <w:szCs w:val="21"/>
        </w:rPr>
        <w:t>PROVEEDOR presenta a ENTEL S.A. la Boleta de Garantía N° ……………por el monto de USD…………….. (……………………………..00/100 Dólares Americanos) con la característica de irrevocable, de ejecución inmediata y a primer requerimiento,</w:t>
      </w:r>
      <w:r w:rsidRPr="00F970E9">
        <w:rPr>
          <w:rFonts w:ascii="Tahoma" w:hAnsi="Tahoma" w:cs="Tahoma"/>
          <w:bCs/>
          <w:sz w:val="21"/>
          <w:szCs w:val="21"/>
        </w:rPr>
        <w:t xml:space="preserve"> </w:t>
      </w:r>
      <w:r w:rsidRPr="00F970E9">
        <w:rPr>
          <w:rFonts w:ascii="Tahoma" w:hAnsi="Tahoma" w:cs="Tahoma"/>
          <w:sz w:val="21"/>
          <w:szCs w:val="21"/>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634291" w:rsidRPr="00F970E9" w:rsidRDefault="00634291" w:rsidP="00634291">
      <w:pPr>
        <w:spacing w:after="240"/>
        <w:ind w:left="567" w:hanging="567"/>
        <w:contextualSpacing/>
        <w:jc w:val="both"/>
        <w:rPr>
          <w:rFonts w:ascii="Tahoma" w:hAnsi="Tahoma" w:cs="Tahoma"/>
          <w:sz w:val="22"/>
          <w:szCs w:val="22"/>
        </w:rPr>
      </w:pPr>
      <w:r w:rsidRPr="00F970E9">
        <w:rPr>
          <w:rFonts w:ascii="Tahoma" w:hAnsi="Tahoma" w:cs="Tahoma"/>
          <w:sz w:val="21"/>
          <w:szCs w:val="21"/>
        </w:rPr>
        <w:t>9.2</w:t>
      </w:r>
      <w:r w:rsidRPr="00F970E9">
        <w:rPr>
          <w:rFonts w:ascii="Tahoma" w:hAnsi="Tahoma" w:cs="Tahoma"/>
          <w:sz w:val="21"/>
          <w:szCs w:val="21"/>
        </w:rPr>
        <w:tab/>
      </w:r>
      <w:r w:rsidRPr="00F970E9">
        <w:rPr>
          <w:rFonts w:ascii="Tahoma" w:hAnsi="Tahoma" w:cs="Tahoma"/>
          <w:b/>
          <w:sz w:val="21"/>
          <w:szCs w:val="21"/>
        </w:rPr>
        <w:t>Garantía de Calidad de Bienes.- (</w:t>
      </w:r>
      <w:r w:rsidRPr="00F970E9">
        <w:rPr>
          <w:rFonts w:ascii="Tahoma" w:hAnsi="Tahoma" w:cs="Tahoma"/>
          <w:sz w:val="21"/>
          <w:szCs w:val="21"/>
        </w:rPr>
        <w:t xml:space="preserve">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w:t>
      </w:r>
      <w:r w:rsidRPr="00F970E9">
        <w:rPr>
          <w:rFonts w:ascii="Tahoma" w:hAnsi="Tahoma" w:cs="Tahoma"/>
          <w:sz w:val="22"/>
          <w:szCs w:val="22"/>
        </w:rPr>
        <w:t>validez hasta sesenta (60) días posteriores a la emisión del Certificado de Aceptación Definitiva, que deberá ser presentada a la Gerencia de Tesorería de ENTEL S.A.</w:t>
      </w:r>
    </w:p>
    <w:p w:rsidR="00634291" w:rsidRPr="00F970E9" w:rsidRDefault="00634291" w:rsidP="00634291">
      <w:pPr>
        <w:spacing w:after="240"/>
        <w:ind w:left="567" w:hanging="567"/>
        <w:contextualSpacing/>
        <w:jc w:val="both"/>
        <w:rPr>
          <w:rFonts w:ascii="Tahoma" w:hAnsi="Tahoma" w:cs="Tahoma"/>
          <w:spacing w:val="-3"/>
          <w:sz w:val="22"/>
          <w:szCs w:val="22"/>
        </w:rPr>
      </w:pPr>
      <w:r w:rsidRPr="00F970E9">
        <w:rPr>
          <w:rFonts w:ascii="Tahoma" w:hAnsi="Tahoma" w:cs="Tahoma"/>
          <w:sz w:val="22"/>
          <w:szCs w:val="22"/>
        </w:rPr>
        <w:t>9.3</w:t>
      </w:r>
      <w:r w:rsidRPr="00F970E9">
        <w:rPr>
          <w:rFonts w:ascii="Tahoma" w:hAnsi="Tahoma" w:cs="Tahoma"/>
          <w:sz w:val="22"/>
          <w:szCs w:val="22"/>
        </w:rPr>
        <w:tab/>
      </w:r>
      <w:r w:rsidRPr="00F970E9">
        <w:rPr>
          <w:rFonts w:ascii="Tahoma" w:hAnsi="Tahoma" w:cs="Tahoma"/>
          <w:b/>
          <w:spacing w:val="-3"/>
          <w:sz w:val="22"/>
          <w:szCs w:val="22"/>
        </w:rPr>
        <w:t>Garantía de Calidad de Bienes.-</w:t>
      </w:r>
      <w:r w:rsidRPr="00F970E9">
        <w:rPr>
          <w:rFonts w:ascii="Tahoma" w:hAnsi="Tahoma" w:cs="Tahoma"/>
          <w:spacing w:val="-3"/>
          <w:sz w:val="22"/>
          <w:szCs w:val="22"/>
        </w:rPr>
        <w:t xml:space="preserve"> El PROVEEDOR garantiza la calidad de los bienes que se adquieren a través del presente contrato por el periodo de un (1) año calendario a partir de la emisión del Certificado de Aceptación Provisional.</w:t>
      </w:r>
    </w:p>
    <w:p w:rsidR="00634291" w:rsidRPr="00F970E9" w:rsidRDefault="00634291" w:rsidP="00634291">
      <w:pPr>
        <w:spacing w:after="240"/>
        <w:ind w:left="567" w:hanging="567"/>
        <w:contextualSpacing/>
        <w:jc w:val="both"/>
        <w:rPr>
          <w:rFonts w:ascii="Tahoma" w:hAnsi="Tahoma" w:cs="Tahoma"/>
          <w:spacing w:val="-3"/>
          <w:sz w:val="22"/>
          <w:szCs w:val="22"/>
        </w:rPr>
      </w:pPr>
      <w:r w:rsidRPr="00F970E9">
        <w:rPr>
          <w:rFonts w:ascii="Tahoma" w:hAnsi="Tahoma" w:cs="Tahoma"/>
          <w:sz w:val="22"/>
          <w:szCs w:val="22"/>
        </w:rPr>
        <w:t>9.</w:t>
      </w:r>
      <w:r w:rsidRPr="00F970E9">
        <w:rPr>
          <w:rFonts w:ascii="Tahoma" w:hAnsi="Tahoma" w:cs="Tahoma"/>
          <w:spacing w:val="-3"/>
          <w:sz w:val="22"/>
          <w:szCs w:val="22"/>
        </w:rPr>
        <w:t>4</w:t>
      </w:r>
      <w:r w:rsidRPr="00F970E9">
        <w:rPr>
          <w:rFonts w:ascii="Tahoma" w:hAnsi="Tahoma" w:cs="Tahoma"/>
          <w:b/>
          <w:spacing w:val="-3"/>
          <w:sz w:val="22"/>
          <w:szCs w:val="22"/>
        </w:rPr>
        <w:tab/>
        <w:t>Garantía de la Calidad Técnica sobre Trabajos de Instalación.-</w:t>
      </w:r>
      <w:r w:rsidRPr="00F970E9">
        <w:rPr>
          <w:rFonts w:ascii="Tahoma" w:hAnsi="Tahoma" w:cs="Tahoma"/>
          <w:spacing w:val="-3"/>
          <w:sz w:val="22"/>
          <w:szCs w:val="22"/>
        </w:rPr>
        <w:t xml:space="preserve"> El PROVEEDOR garantiza la calidad de los trabajos de provisión e instalación de equipos.</w:t>
      </w:r>
    </w:p>
    <w:p w:rsidR="00634291" w:rsidRPr="00F970E9" w:rsidRDefault="00634291" w:rsidP="00634291">
      <w:pPr>
        <w:spacing w:after="240"/>
        <w:ind w:left="567" w:hanging="567"/>
        <w:contextualSpacing/>
        <w:jc w:val="both"/>
        <w:rPr>
          <w:rFonts w:ascii="Tahoma" w:hAnsi="Tahoma" w:cs="Tahoma"/>
          <w:sz w:val="22"/>
          <w:szCs w:val="22"/>
        </w:rPr>
      </w:pPr>
      <w:r w:rsidRPr="00F970E9">
        <w:rPr>
          <w:rFonts w:ascii="Tahoma" w:hAnsi="Tahoma" w:cs="Tahoma"/>
          <w:sz w:val="22"/>
          <w:szCs w:val="22"/>
        </w:rPr>
        <w:t>9.</w:t>
      </w:r>
      <w:r w:rsidRPr="00F970E9">
        <w:rPr>
          <w:rFonts w:ascii="Tahoma" w:hAnsi="Tahoma" w:cs="Tahoma"/>
          <w:spacing w:val="-3"/>
          <w:sz w:val="22"/>
          <w:szCs w:val="22"/>
        </w:rPr>
        <w:t>5</w:t>
      </w:r>
      <w:r w:rsidRPr="00F970E9">
        <w:rPr>
          <w:rFonts w:ascii="Tahoma" w:hAnsi="Tahoma" w:cs="Tahoma"/>
          <w:b/>
          <w:spacing w:val="-3"/>
          <w:sz w:val="22"/>
          <w:szCs w:val="22"/>
        </w:rPr>
        <w:tab/>
        <w:t>Soporte Técnico.-</w:t>
      </w:r>
      <w:r w:rsidRPr="00F970E9">
        <w:rPr>
          <w:rFonts w:ascii="Tahoma" w:hAnsi="Tahoma" w:cs="Tahoma"/>
          <w:spacing w:val="-3"/>
          <w:sz w:val="22"/>
          <w:szCs w:val="22"/>
        </w:rPr>
        <w:t xml:space="preserve"> Durante el periodo de garantía establecido en el numeral 8.2, el PROVEEDOR brindará el servicio de garantía y Soporte Técnico de acuerdo a los términos establecidos en los Términos Básicos de Contratación que forma parte integrante del presente contrato, sin costo alguno para ENTEL S.A.</w:t>
      </w:r>
    </w:p>
    <w:p w:rsidR="00634291" w:rsidRPr="00F970E9" w:rsidRDefault="00634291" w:rsidP="00634291">
      <w:pPr>
        <w:spacing w:after="240"/>
        <w:ind w:left="567" w:hanging="567"/>
        <w:contextualSpacing/>
        <w:jc w:val="both"/>
        <w:rPr>
          <w:rFonts w:ascii="Tahoma" w:hAnsi="Tahoma" w:cs="Tahoma"/>
          <w:spacing w:val="-3"/>
          <w:sz w:val="21"/>
          <w:szCs w:val="21"/>
        </w:rPr>
      </w:pPr>
      <w:r w:rsidRPr="00F970E9">
        <w:rPr>
          <w:rFonts w:ascii="Tahoma" w:hAnsi="Tahoma" w:cs="Tahoma"/>
          <w:spacing w:val="-3"/>
          <w:sz w:val="22"/>
          <w:szCs w:val="22"/>
        </w:rPr>
        <w:t>9.6</w:t>
      </w:r>
      <w:r w:rsidRPr="00F970E9">
        <w:rPr>
          <w:rFonts w:ascii="Tahoma" w:hAnsi="Tahoma" w:cs="Tahoma"/>
          <w:spacing w:val="-3"/>
          <w:sz w:val="22"/>
          <w:szCs w:val="22"/>
        </w:rPr>
        <w:tab/>
      </w:r>
      <w:r w:rsidRPr="00F970E9">
        <w:rPr>
          <w:rFonts w:ascii="Tahoma" w:hAnsi="Tahoma" w:cs="Tahoma"/>
          <w:b/>
          <w:spacing w:val="-3"/>
          <w:sz w:val="22"/>
          <w:szCs w:val="22"/>
        </w:rPr>
        <w:t>Póliza de Responsabilidad Civil.-</w:t>
      </w:r>
      <w:r w:rsidRPr="00F970E9">
        <w:rPr>
          <w:rFonts w:ascii="Tahoma" w:hAnsi="Tahoma" w:cs="Tahoma"/>
          <w:spacing w:val="-3"/>
          <w:sz w:val="22"/>
          <w:szCs w:val="22"/>
        </w:rPr>
        <w:t xml:space="preserve"> El </w:t>
      </w:r>
      <w:r w:rsidRPr="00F970E9">
        <w:rPr>
          <w:rFonts w:ascii="Tahoma" w:hAnsi="Tahoma" w:cs="Tahoma"/>
          <w:sz w:val="22"/>
          <w:szCs w:val="22"/>
        </w:rPr>
        <w:t>PROVEEDOR, durante la vigencia del presente contrato cubrirá de manera inclusiva pero no limitativa los siguientes riesgos: responsabilidad</w:t>
      </w:r>
      <w:r w:rsidRPr="00F970E9">
        <w:rPr>
          <w:rFonts w:ascii="Tahoma" w:hAnsi="Tahoma" w:cs="Tahoma"/>
          <w:sz w:val="21"/>
          <w:szCs w:val="21"/>
        </w:rPr>
        <w:t xml:space="preserve">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634291" w:rsidRPr="00F970E9" w:rsidRDefault="00634291" w:rsidP="00634291">
      <w:pPr>
        <w:spacing w:after="240"/>
        <w:ind w:left="567" w:hanging="567"/>
        <w:contextualSpacing/>
        <w:jc w:val="both"/>
        <w:rPr>
          <w:rFonts w:ascii="Tahoma" w:hAnsi="Tahoma" w:cs="Tahoma"/>
          <w:sz w:val="21"/>
          <w:szCs w:val="21"/>
        </w:rPr>
      </w:pPr>
      <w:r w:rsidRPr="00F970E9">
        <w:rPr>
          <w:rFonts w:ascii="Tahoma" w:hAnsi="Tahoma" w:cs="Tahoma"/>
          <w:bCs/>
          <w:sz w:val="21"/>
          <w:szCs w:val="21"/>
        </w:rPr>
        <w:t>9.7</w:t>
      </w:r>
      <w:r w:rsidRPr="00F970E9">
        <w:rPr>
          <w:rFonts w:ascii="Tahoma" w:hAnsi="Tahoma" w:cs="Tahoma"/>
          <w:bCs/>
          <w:sz w:val="21"/>
          <w:szCs w:val="21"/>
        </w:rPr>
        <w:tab/>
      </w:r>
      <w:r w:rsidRPr="00F970E9">
        <w:rPr>
          <w:rFonts w:ascii="Tahoma" w:hAnsi="Tahoma" w:cs="Tahoma"/>
          <w:b/>
          <w:bCs/>
          <w:sz w:val="21"/>
          <w:szCs w:val="21"/>
        </w:rPr>
        <w:t>Póliza de Seguro Contra Accidentes.-</w:t>
      </w:r>
      <w:r w:rsidRPr="00F970E9">
        <w:rPr>
          <w:rFonts w:ascii="Tahoma" w:hAnsi="Tahoma" w:cs="Tahoma"/>
          <w:sz w:val="21"/>
          <w:szCs w:val="21"/>
        </w:rPr>
        <w:t xml:space="preserve"> El</w:t>
      </w:r>
      <w:r w:rsidRPr="00F970E9">
        <w:rPr>
          <w:rFonts w:ascii="Tahoma" w:hAnsi="Tahoma" w:cs="Tahoma"/>
          <w:b/>
          <w:sz w:val="21"/>
          <w:szCs w:val="21"/>
        </w:rPr>
        <w:t xml:space="preserve"> </w:t>
      </w:r>
      <w:r w:rsidRPr="00F970E9">
        <w:rPr>
          <w:rFonts w:ascii="Tahoma" w:hAnsi="Tahoma" w:cs="Tahoma"/>
          <w:sz w:val="21"/>
          <w:szCs w:val="21"/>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634291" w:rsidRPr="00F970E9" w:rsidRDefault="00634291" w:rsidP="00634291">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sz w:val="21"/>
          <w:szCs w:val="21"/>
        </w:rPr>
        <w:t>De contar con una póliza para todos sus proyectos, deberá presentar una fotocopia de la misma a la Gerencia de Tesorería de ENTEL S.A.</w:t>
      </w:r>
    </w:p>
    <w:p w:rsidR="00634291" w:rsidRPr="00F970E9" w:rsidRDefault="00634291" w:rsidP="00634291">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b/>
          <w:sz w:val="21"/>
          <w:szCs w:val="21"/>
          <w:u w:val="single"/>
        </w:rPr>
        <w:t>DÉCIMA: INSPECCIONES Y PRUEBAS</w:t>
      </w:r>
      <w:r w:rsidRPr="00F970E9">
        <w:rPr>
          <w:rFonts w:ascii="Tahoma" w:hAnsi="Tahoma" w:cs="Tahoma"/>
          <w:b/>
          <w:sz w:val="21"/>
          <w:szCs w:val="21"/>
        </w:rPr>
        <w:t xml:space="preserve">.- </w:t>
      </w:r>
      <w:r w:rsidRPr="00F970E9">
        <w:rPr>
          <w:rFonts w:ascii="Tahoma" w:hAnsi="Tahoma" w:cs="Tahoma"/>
          <w:sz w:val="21"/>
          <w:szCs w:val="21"/>
        </w:rPr>
        <w:t>El PROVEEDOR, será responsable de la calidad de los bienes y servicios que provee por el objeto del presente contrato hasta el momento de su entrega a ENTEL S.A. de acuerdo a lo establecido en los Anexos del presente contrato.</w:t>
      </w:r>
    </w:p>
    <w:p w:rsidR="00634291" w:rsidRPr="00F970E9" w:rsidRDefault="00634291" w:rsidP="00634291">
      <w:pPr>
        <w:spacing w:after="240"/>
        <w:ind w:left="566" w:hanging="566"/>
        <w:contextualSpacing/>
        <w:jc w:val="both"/>
        <w:rPr>
          <w:rFonts w:ascii="Tahoma" w:hAnsi="Tahoma" w:cs="Tahoma"/>
          <w:sz w:val="21"/>
          <w:szCs w:val="21"/>
        </w:rPr>
      </w:pPr>
      <w:r w:rsidRPr="00F970E9">
        <w:rPr>
          <w:rFonts w:ascii="Tahoma" w:hAnsi="Tahoma" w:cs="Tahoma"/>
          <w:sz w:val="21"/>
          <w:szCs w:val="21"/>
        </w:rPr>
        <w:t>10.1</w:t>
      </w:r>
      <w:r w:rsidRPr="00F970E9">
        <w:rPr>
          <w:rFonts w:ascii="Tahoma" w:hAnsi="Tahoma" w:cs="Tahoma"/>
          <w:sz w:val="21"/>
          <w:szCs w:val="21"/>
        </w:rPr>
        <w:tab/>
      </w:r>
      <w:r w:rsidRPr="00F970E9">
        <w:rPr>
          <w:rFonts w:ascii="Tahoma" w:hAnsi="Tahoma" w:cs="Tahoma"/>
          <w:b/>
          <w:sz w:val="21"/>
          <w:szCs w:val="21"/>
        </w:rPr>
        <w:t>Inspección y Aceptación Provisional:</w:t>
      </w:r>
      <w:r w:rsidRPr="00F970E9">
        <w:rPr>
          <w:rFonts w:ascii="Tahoma" w:hAnsi="Tahoma" w:cs="Tahoma"/>
          <w:sz w:val="21"/>
          <w:szCs w:val="21"/>
        </w:rPr>
        <w:t xml:space="preserve"> El PROVEEDOR en coordinación con ENTEL S.A. y de acuerdo a lo establecido en el Cronograma de Ejecución del Proyecto, efectuarán las pruebas de inspección y aceptación de los equipos, con el propósito de confirmar su operatividad.</w:t>
      </w:r>
    </w:p>
    <w:p w:rsidR="00634291" w:rsidRPr="00F970E9" w:rsidRDefault="00634291" w:rsidP="00634291">
      <w:pPr>
        <w:spacing w:after="240"/>
        <w:ind w:left="1416" w:hanging="850"/>
        <w:contextualSpacing/>
        <w:jc w:val="both"/>
        <w:rPr>
          <w:rFonts w:ascii="Tahoma" w:hAnsi="Tahoma" w:cs="Tahoma"/>
          <w:sz w:val="21"/>
          <w:szCs w:val="21"/>
        </w:rPr>
      </w:pPr>
      <w:r w:rsidRPr="00F970E9">
        <w:rPr>
          <w:rFonts w:ascii="Tahoma" w:hAnsi="Tahoma" w:cs="Tahoma"/>
          <w:sz w:val="21"/>
          <w:szCs w:val="21"/>
        </w:rPr>
        <w:t>10.1.1</w:t>
      </w:r>
      <w:r w:rsidRPr="00F970E9">
        <w:rPr>
          <w:rFonts w:ascii="Tahoma" w:hAnsi="Tahoma" w:cs="Tahoma"/>
          <w:sz w:val="21"/>
          <w:szCs w:val="21"/>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Términos Básicos de Contratación y estén listos para su puesta en servicio.</w:t>
      </w:r>
    </w:p>
    <w:p w:rsidR="00634291" w:rsidRPr="00F970E9" w:rsidRDefault="00634291" w:rsidP="00634291">
      <w:pPr>
        <w:spacing w:after="240"/>
        <w:ind w:left="1416" w:hanging="850"/>
        <w:contextualSpacing/>
        <w:jc w:val="both"/>
        <w:rPr>
          <w:rFonts w:ascii="Tahoma" w:hAnsi="Tahoma" w:cs="Tahoma"/>
          <w:sz w:val="21"/>
          <w:szCs w:val="21"/>
        </w:rPr>
      </w:pPr>
      <w:r w:rsidRPr="00F970E9">
        <w:rPr>
          <w:rFonts w:ascii="Tahoma" w:hAnsi="Tahoma" w:cs="Tahoma"/>
          <w:sz w:val="21"/>
          <w:szCs w:val="21"/>
        </w:rPr>
        <w:t>10.1.2</w:t>
      </w:r>
      <w:r w:rsidRPr="00F970E9">
        <w:rPr>
          <w:rFonts w:ascii="Tahoma" w:hAnsi="Tahoma" w:cs="Tahoma"/>
          <w:sz w:val="21"/>
          <w:szCs w:val="21"/>
        </w:rPr>
        <w:tab/>
        <w:t>Una vez efectuadas con éxito entre ENTEL S.A. y el PROVEEDOR, la inspección de pruebas de aceptación, conclusión de pendientes</w:t>
      </w:r>
      <w:r w:rsidRPr="00F970E9">
        <w:rPr>
          <w:rFonts w:ascii="Tahoma" w:hAnsi="Tahoma" w:cs="Tahoma"/>
          <w:sz w:val="21"/>
          <w:szCs w:val="21"/>
          <w:lang w:eastAsia="zh-CN"/>
        </w:rPr>
        <w:t xml:space="preserve"> que afecten la puesta en servicio comercial </w:t>
      </w:r>
      <w:r w:rsidRPr="00F970E9">
        <w:rPr>
          <w:rFonts w:ascii="Tahoma" w:hAnsi="Tahoma" w:cs="Tahoma"/>
          <w:sz w:val="21"/>
          <w:szCs w:val="21"/>
        </w:rPr>
        <w:t>y la entrega de documentación, ENTEL S.A. podrá emitir el respectivo Certificado de Aceptación Provisional.</w:t>
      </w:r>
    </w:p>
    <w:p w:rsidR="00634291" w:rsidRPr="00F970E9" w:rsidRDefault="00634291" w:rsidP="00634291">
      <w:pPr>
        <w:spacing w:after="240"/>
        <w:ind w:left="1416" w:hanging="850"/>
        <w:contextualSpacing/>
        <w:jc w:val="both"/>
        <w:rPr>
          <w:rFonts w:ascii="Tahoma" w:hAnsi="Tahoma" w:cs="Tahoma"/>
          <w:sz w:val="21"/>
          <w:szCs w:val="21"/>
        </w:rPr>
      </w:pPr>
      <w:r w:rsidRPr="00F970E9">
        <w:rPr>
          <w:rFonts w:ascii="Tahoma" w:hAnsi="Tahoma" w:cs="Tahoma"/>
          <w:sz w:val="21"/>
          <w:szCs w:val="21"/>
        </w:rPr>
        <w:t>10.1.3</w:t>
      </w:r>
      <w:r w:rsidRPr="00F970E9">
        <w:rPr>
          <w:rFonts w:ascii="Tahoma" w:hAnsi="Tahoma" w:cs="Tahoma"/>
          <w:sz w:val="21"/>
          <w:szCs w:val="21"/>
        </w:rPr>
        <w:tab/>
        <w:t>Si e</w:t>
      </w:r>
      <w:r w:rsidRPr="00F970E9">
        <w:rPr>
          <w:rFonts w:ascii="Tahoma" w:hAnsi="Tahoma" w:cs="Tahoma"/>
          <w:sz w:val="21"/>
          <w:szCs w:val="21"/>
          <w:lang w:eastAsia="zh-CN"/>
        </w:rPr>
        <w:t>n</w:t>
      </w:r>
      <w:r w:rsidRPr="00F970E9">
        <w:rPr>
          <w:rFonts w:ascii="Tahoma" w:hAnsi="Tahoma" w:cs="Tahoma"/>
          <w:sz w:val="21"/>
          <w:szCs w:val="21"/>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634291" w:rsidRPr="00F970E9" w:rsidRDefault="00634291" w:rsidP="00634291">
      <w:pPr>
        <w:spacing w:after="240"/>
        <w:ind w:left="1418" w:hanging="851"/>
        <w:contextualSpacing/>
        <w:jc w:val="both"/>
        <w:rPr>
          <w:rFonts w:ascii="Tahoma" w:hAnsi="Tahoma" w:cs="Tahoma"/>
          <w:sz w:val="21"/>
          <w:szCs w:val="21"/>
        </w:rPr>
      </w:pPr>
      <w:r w:rsidRPr="00F970E9">
        <w:rPr>
          <w:rFonts w:ascii="Tahoma" w:hAnsi="Tahoma" w:cs="Tahoma"/>
          <w:sz w:val="21"/>
          <w:szCs w:val="21"/>
        </w:rPr>
        <w:t>10.1.4</w:t>
      </w:r>
      <w:r w:rsidRPr="00F970E9">
        <w:rPr>
          <w:rFonts w:ascii="Tahoma" w:hAnsi="Tahoma" w:cs="Tahoma"/>
          <w:sz w:val="21"/>
          <w:szCs w:val="21"/>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634291" w:rsidRPr="00F970E9" w:rsidRDefault="00634291" w:rsidP="00634291">
      <w:pPr>
        <w:spacing w:after="240"/>
        <w:ind w:left="1418" w:hanging="851"/>
        <w:contextualSpacing/>
        <w:jc w:val="both"/>
        <w:rPr>
          <w:rFonts w:ascii="Tahoma" w:hAnsi="Tahoma" w:cs="Tahoma"/>
          <w:sz w:val="21"/>
          <w:szCs w:val="21"/>
        </w:rPr>
      </w:pPr>
      <w:r w:rsidRPr="00F970E9">
        <w:rPr>
          <w:rFonts w:ascii="Tahoma" w:hAnsi="Tahoma" w:cs="Tahoma"/>
          <w:sz w:val="21"/>
          <w:szCs w:val="21"/>
        </w:rPr>
        <w:t>10.1.5</w:t>
      </w:r>
      <w:r w:rsidRPr="00F970E9">
        <w:rPr>
          <w:rFonts w:ascii="Tahoma" w:hAnsi="Tahoma" w:cs="Tahoma"/>
          <w:sz w:val="21"/>
          <w:szCs w:val="21"/>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634291" w:rsidRPr="00F970E9" w:rsidRDefault="00634291" w:rsidP="00634291">
      <w:pPr>
        <w:spacing w:after="240"/>
        <w:ind w:left="1418" w:hanging="851"/>
        <w:contextualSpacing/>
        <w:jc w:val="both"/>
        <w:rPr>
          <w:rFonts w:ascii="Tahoma" w:hAnsi="Tahoma" w:cs="Tahoma"/>
          <w:sz w:val="21"/>
          <w:szCs w:val="21"/>
        </w:rPr>
      </w:pPr>
      <w:r w:rsidRPr="00F970E9">
        <w:rPr>
          <w:rFonts w:ascii="Tahoma" w:hAnsi="Tahoma" w:cs="Tahoma"/>
          <w:sz w:val="21"/>
          <w:szCs w:val="21"/>
        </w:rPr>
        <w:t>10.1.6</w:t>
      </w:r>
      <w:r w:rsidRPr="00F970E9">
        <w:rPr>
          <w:rFonts w:ascii="Tahoma" w:hAnsi="Tahoma" w:cs="Tahoma"/>
          <w:sz w:val="21"/>
          <w:szCs w:val="21"/>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634291" w:rsidRPr="00F970E9" w:rsidRDefault="00634291" w:rsidP="00634291">
      <w:pPr>
        <w:spacing w:after="240"/>
        <w:ind w:left="567" w:hanging="567"/>
        <w:contextualSpacing/>
        <w:jc w:val="both"/>
        <w:rPr>
          <w:rFonts w:ascii="Tahoma" w:hAnsi="Tahoma" w:cs="Tahoma"/>
          <w:sz w:val="21"/>
          <w:szCs w:val="21"/>
        </w:rPr>
      </w:pPr>
      <w:r w:rsidRPr="00F970E9">
        <w:rPr>
          <w:rFonts w:ascii="Tahoma" w:hAnsi="Tahoma" w:cs="Tahoma"/>
          <w:sz w:val="21"/>
          <w:szCs w:val="21"/>
        </w:rPr>
        <w:t>10.2</w:t>
      </w:r>
      <w:r w:rsidRPr="00F970E9">
        <w:rPr>
          <w:rFonts w:ascii="Tahoma" w:hAnsi="Tahoma" w:cs="Tahoma"/>
          <w:sz w:val="21"/>
          <w:szCs w:val="21"/>
        </w:rPr>
        <w:tab/>
      </w:r>
      <w:r w:rsidRPr="00F970E9">
        <w:rPr>
          <w:rFonts w:ascii="Tahoma" w:hAnsi="Tahoma" w:cs="Tahoma"/>
          <w:b/>
          <w:sz w:val="21"/>
          <w:szCs w:val="21"/>
        </w:rPr>
        <w:t>Aceptación Definitiva:</w:t>
      </w:r>
      <w:r w:rsidRPr="00F970E9">
        <w:rPr>
          <w:rFonts w:ascii="Tahoma" w:hAnsi="Tahoma" w:cs="Tahoma"/>
          <w:sz w:val="21"/>
          <w:szCs w:val="21"/>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634291" w:rsidRPr="00F970E9" w:rsidRDefault="00634291" w:rsidP="00634291">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b/>
          <w:iCs/>
          <w:sz w:val="21"/>
          <w:szCs w:val="21"/>
          <w:u w:val="single"/>
        </w:rPr>
        <w:t xml:space="preserve">DÉCIMA PRIMERA: </w:t>
      </w:r>
      <w:r w:rsidRPr="00F970E9">
        <w:rPr>
          <w:rFonts w:ascii="Tahoma" w:hAnsi="Tahoma" w:cs="Tahoma"/>
          <w:b/>
          <w:bCs/>
          <w:sz w:val="21"/>
          <w:szCs w:val="21"/>
          <w:u w:val="single"/>
        </w:rPr>
        <w:t>OBLIGACIONES DE LAS PARTES</w:t>
      </w:r>
      <w:r w:rsidRPr="00F970E9">
        <w:rPr>
          <w:rFonts w:ascii="Tahoma" w:hAnsi="Tahoma" w:cs="Tahoma"/>
          <w:b/>
          <w:bCs/>
          <w:sz w:val="21"/>
          <w:szCs w:val="21"/>
        </w:rPr>
        <w:t xml:space="preserve">.- </w:t>
      </w:r>
      <w:r w:rsidRPr="00F970E9">
        <w:rPr>
          <w:rFonts w:ascii="Tahoma" w:hAnsi="Tahoma" w:cs="Tahoma"/>
          <w:sz w:val="21"/>
          <w:szCs w:val="21"/>
        </w:rPr>
        <w:t>Al margen de las obligaciones establecidas en las cláusulas precedentes, las Partes se comprometen a cumplir las siguientes:</w:t>
      </w:r>
    </w:p>
    <w:p w:rsidR="00634291" w:rsidRPr="00F970E9" w:rsidRDefault="00634291" w:rsidP="00634291">
      <w:pPr>
        <w:spacing w:after="240"/>
        <w:ind w:left="566" w:hanging="566"/>
        <w:contextualSpacing/>
        <w:jc w:val="both"/>
        <w:rPr>
          <w:rFonts w:ascii="Tahoma" w:hAnsi="Tahoma" w:cs="Tahoma"/>
          <w:sz w:val="21"/>
          <w:szCs w:val="21"/>
        </w:rPr>
      </w:pPr>
      <w:r w:rsidRPr="00F970E9">
        <w:rPr>
          <w:rFonts w:ascii="Tahoma" w:hAnsi="Tahoma" w:cs="Tahoma"/>
          <w:sz w:val="21"/>
          <w:szCs w:val="21"/>
        </w:rPr>
        <w:t>11.1</w:t>
      </w:r>
      <w:r w:rsidRPr="00F970E9">
        <w:rPr>
          <w:rFonts w:ascii="Tahoma" w:hAnsi="Tahoma" w:cs="Tahoma"/>
          <w:sz w:val="21"/>
          <w:szCs w:val="21"/>
        </w:rPr>
        <w:tab/>
        <w:t>ENTEL S.A.:</w:t>
      </w:r>
    </w:p>
    <w:p w:rsidR="00634291" w:rsidRPr="00F970E9" w:rsidRDefault="00634291" w:rsidP="00634291">
      <w:pPr>
        <w:spacing w:after="240"/>
        <w:ind w:left="1418" w:hanging="851"/>
        <w:contextualSpacing/>
        <w:jc w:val="both"/>
        <w:rPr>
          <w:rFonts w:ascii="Tahoma" w:hAnsi="Tahoma" w:cs="Tahoma"/>
          <w:sz w:val="21"/>
          <w:szCs w:val="21"/>
        </w:rPr>
      </w:pPr>
      <w:r w:rsidRPr="00F970E9">
        <w:rPr>
          <w:rFonts w:ascii="Tahoma" w:hAnsi="Tahoma" w:cs="Tahoma"/>
          <w:sz w:val="21"/>
          <w:szCs w:val="21"/>
        </w:rPr>
        <w:t>11.1.1</w:t>
      </w:r>
      <w:r w:rsidRPr="00F970E9">
        <w:rPr>
          <w:rFonts w:ascii="Tahoma" w:hAnsi="Tahoma" w:cs="Tahoma"/>
          <w:sz w:val="21"/>
          <w:szCs w:val="21"/>
        </w:rPr>
        <w:tab/>
        <w:t>Efectuar a favor del PROVEEDOR, el pago por la ejecución del objeto del presente contrato.</w:t>
      </w:r>
    </w:p>
    <w:p w:rsidR="00634291" w:rsidRPr="00F970E9" w:rsidRDefault="00634291" w:rsidP="00634291">
      <w:pPr>
        <w:spacing w:after="240"/>
        <w:ind w:left="1418" w:hanging="851"/>
        <w:contextualSpacing/>
        <w:jc w:val="both"/>
        <w:rPr>
          <w:rFonts w:ascii="Tahoma" w:hAnsi="Tahoma" w:cs="Tahoma"/>
          <w:sz w:val="21"/>
          <w:szCs w:val="21"/>
        </w:rPr>
      </w:pPr>
      <w:r w:rsidRPr="00F970E9">
        <w:rPr>
          <w:rFonts w:ascii="Tahoma" w:hAnsi="Tahoma" w:cs="Tahoma"/>
          <w:sz w:val="21"/>
          <w:szCs w:val="21"/>
        </w:rPr>
        <w:t>11.1.2</w:t>
      </w:r>
      <w:r w:rsidRPr="00F970E9">
        <w:rPr>
          <w:rFonts w:ascii="Tahoma" w:hAnsi="Tahoma" w:cs="Tahoma"/>
          <w:sz w:val="21"/>
          <w:szCs w:val="21"/>
        </w:rPr>
        <w:tab/>
        <w:t>Proporcionar al personal del PROVEEDOR autorizaciones para el ingreso y uso de ambientes de instalación, aun en períodos fuera de oficina.</w:t>
      </w:r>
    </w:p>
    <w:p w:rsidR="00634291" w:rsidRPr="00F970E9" w:rsidRDefault="00634291" w:rsidP="00634291">
      <w:pPr>
        <w:spacing w:after="240"/>
        <w:ind w:left="1418" w:hanging="851"/>
        <w:contextualSpacing/>
        <w:jc w:val="both"/>
        <w:rPr>
          <w:rFonts w:ascii="Tahoma" w:hAnsi="Tahoma" w:cs="Tahoma"/>
          <w:sz w:val="21"/>
          <w:szCs w:val="21"/>
        </w:rPr>
      </w:pPr>
      <w:r w:rsidRPr="00F970E9">
        <w:rPr>
          <w:rFonts w:ascii="Tahoma" w:hAnsi="Tahoma" w:cs="Tahoma"/>
          <w:sz w:val="21"/>
          <w:szCs w:val="21"/>
        </w:rPr>
        <w:t>11.1.3</w:t>
      </w:r>
      <w:r w:rsidRPr="00F970E9">
        <w:rPr>
          <w:rFonts w:ascii="Tahoma" w:hAnsi="Tahoma" w:cs="Tahoma"/>
          <w:sz w:val="21"/>
          <w:szCs w:val="21"/>
        </w:rPr>
        <w:tab/>
        <w:t>ENTEL S.A. deberá poner a disposición personal para efectuar las pruebas de aceptación.</w:t>
      </w:r>
    </w:p>
    <w:p w:rsidR="00634291" w:rsidRPr="00F970E9" w:rsidRDefault="00634291" w:rsidP="00634291">
      <w:pPr>
        <w:spacing w:after="240"/>
        <w:ind w:left="1418" w:hanging="851"/>
        <w:contextualSpacing/>
        <w:jc w:val="both"/>
        <w:rPr>
          <w:rFonts w:ascii="Tahoma" w:hAnsi="Tahoma" w:cs="Tahoma"/>
          <w:sz w:val="21"/>
          <w:szCs w:val="21"/>
        </w:rPr>
      </w:pPr>
      <w:r w:rsidRPr="00F970E9">
        <w:rPr>
          <w:rFonts w:ascii="Tahoma" w:hAnsi="Tahoma" w:cs="Tahoma"/>
          <w:sz w:val="21"/>
          <w:szCs w:val="21"/>
        </w:rPr>
        <w:t>11.1.4</w:t>
      </w:r>
      <w:r w:rsidRPr="00F970E9">
        <w:rPr>
          <w:rFonts w:ascii="Tahoma" w:hAnsi="Tahoma" w:cs="Tahoma"/>
          <w:sz w:val="21"/>
          <w:szCs w:val="21"/>
        </w:rPr>
        <w:tab/>
        <w:t>ENTEL S.A. deberá entregar mediciones actualizadas del cable fibra óptica previas al inicio de instalación de los equipos.</w:t>
      </w:r>
    </w:p>
    <w:p w:rsidR="00634291" w:rsidRPr="00F970E9" w:rsidRDefault="00634291" w:rsidP="00634291">
      <w:pPr>
        <w:spacing w:after="240"/>
        <w:ind w:left="1418" w:hanging="851"/>
        <w:contextualSpacing/>
        <w:jc w:val="both"/>
        <w:rPr>
          <w:rFonts w:ascii="Tahoma" w:hAnsi="Tahoma" w:cs="Tahoma"/>
          <w:sz w:val="21"/>
          <w:szCs w:val="21"/>
        </w:rPr>
      </w:pPr>
      <w:r w:rsidRPr="00F970E9">
        <w:rPr>
          <w:rFonts w:ascii="Tahoma" w:hAnsi="Tahoma" w:cs="Tahoma"/>
          <w:sz w:val="21"/>
          <w:szCs w:val="21"/>
        </w:rPr>
        <w:t>11.1.5</w:t>
      </w:r>
      <w:r w:rsidRPr="00F970E9">
        <w:rPr>
          <w:rFonts w:ascii="Tahoma" w:hAnsi="Tahoma" w:cs="Tahoma"/>
          <w:sz w:val="21"/>
          <w:szCs w:val="21"/>
        </w:rPr>
        <w:tab/>
        <w:t>ENTEL S.A. deberá proveer los sitios para realizar las instalaciones.</w:t>
      </w:r>
    </w:p>
    <w:p w:rsidR="00634291" w:rsidRPr="00F970E9" w:rsidRDefault="00634291" w:rsidP="00634291">
      <w:pPr>
        <w:spacing w:after="240"/>
        <w:ind w:left="567" w:hanging="567"/>
        <w:contextualSpacing/>
        <w:jc w:val="both"/>
        <w:rPr>
          <w:rFonts w:ascii="Tahoma" w:hAnsi="Tahoma" w:cs="Tahoma"/>
          <w:sz w:val="21"/>
          <w:szCs w:val="21"/>
        </w:rPr>
      </w:pPr>
      <w:r w:rsidRPr="00F970E9">
        <w:rPr>
          <w:rFonts w:ascii="Tahoma" w:hAnsi="Tahoma" w:cs="Tahoma"/>
          <w:sz w:val="21"/>
          <w:szCs w:val="21"/>
        </w:rPr>
        <w:t>11.2</w:t>
      </w:r>
      <w:r w:rsidRPr="00F970E9">
        <w:rPr>
          <w:rFonts w:ascii="Tahoma" w:hAnsi="Tahoma" w:cs="Tahoma"/>
          <w:sz w:val="21"/>
          <w:szCs w:val="21"/>
        </w:rPr>
        <w:tab/>
        <w:t>El PROVEEDOR:</w:t>
      </w:r>
    </w:p>
    <w:p w:rsidR="00634291" w:rsidRPr="00F970E9" w:rsidRDefault="00634291" w:rsidP="00634291">
      <w:pPr>
        <w:spacing w:after="240"/>
        <w:ind w:left="1418" w:hanging="851"/>
        <w:contextualSpacing/>
        <w:jc w:val="both"/>
        <w:rPr>
          <w:rFonts w:ascii="Tahoma" w:hAnsi="Tahoma" w:cs="Tahoma"/>
          <w:sz w:val="21"/>
          <w:szCs w:val="21"/>
        </w:rPr>
      </w:pPr>
      <w:r w:rsidRPr="00F970E9">
        <w:rPr>
          <w:rFonts w:ascii="Tahoma" w:hAnsi="Tahoma" w:cs="Tahoma"/>
          <w:sz w:val="21"/>
          <w:szCs w:val="21"/>
        </w:rPr>
        <w:t>11.2.1</w:t>
      </w:r>
      <w:r w:rsidRPr="00F970E9">
        <w:rPr>
          <w:rFonts w:ascii="Tahoma" w:hAnsi="Tahoma" w:cs="Tahoma"/>
          <w:sz w:val="21"/>
          <w:szCs w:val="21"/>
        </w:rPr>
        <w:tab/>
        <w:t xml:space="preserve">Entregar los equipos nuevos y sin uso y con todos sus accesorios de acuerdo al Términos Básicos de Contratación. </w:t>
      </w:r>
    </w:p>
    <w:p w:rsidR="00634291" w:rsidRPr="00F970E9" w:rsidRDefault="00634291" w:rsidP="00634291">
      <w:pPr>
        <w:spacing w:after="240"/>
        <w:ind w:left="1418" w:hanging="851"/>
        <w:contextualSpacing/>
        <w:jc w:val="both"/>
        <w:rPr>
          <w:rFonts w:ascii="Tahoma" w:hAnsi="Tahoma" w:cs="Tahoma"/>
          <w:sz w:val="21"/>
          <w:szCs w:val="21"/>
        </w:rPr>
      </w:pPr>
      <w:r w:rsidRPr="00F970E9">
        <w:rPr>
          <w:rFonts w:ascii="Tahoma" w:hAnsi="Tahoma" w:cs="Tahoma"/>
          <w:sz w:val="21"/>
          <w:szCs w:val="21"/>
        </w:rPr>
        <w:t>11.2.2</w:t>
      </w:r>
      <w:r w:rsidRPr="00F970E9">
        <w:rPr>
          <w:rFonts w:ascii="Tahoma" w:hAnsi="Tahoma" w:cs="Tahoma"/>
          <w:sz w:val="21"/>
          <w:szCs w:val="21"/>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634291" w:rsidRPr="00F970E9" w:rsidRDefault="00634291" w:rsidP="00634291">
      <w:pPr>
        <w:spacing w:after="240"/>
        <w:ind w:left="1418" w:hanging="851"/>
        <w:contextualSpacing/>
        <w:jc w:val="both"/>
        <w:rPr>
          <w:rFonts w:ascii="Tahoma" w:hAnsi="Tahoma" w:cs="Tahoma"/>
          <w:sz w:val="21"/>
          <w:szCs w:val="21"/>
        </w:rPr>
      </w:pPr>
      <w:r w:rsidRPr="00F970E9">
        <w:rPr>
          <w:rFonts w:ascii="Tahoma" w:hAnsi="Tahoma" w:cs="Tahoma"/>
          <w:sz w:val="21"/>
          <w:szCs w:val="21"/>
        </w:rPr>
        <w:t>11.2.3</w:t>
      </w:r>
      <w:r w:rsidRPr="00F970E9">
        <w:rPr>
          <w:rFonts w:ascii="Tahoma" w:hAnsi="Tahoma" w:cs="Tahoma"/>
          <w:sz w:val="21"/>
          <w:szCs w:val="21"/>
        </w:rPr>
        <w:tab/>
        <w:t>Presentar y responder por las garantías y seguros pactados en el presente contrato.</w:t>
      </w:r>
    </w:p>
    <w:p w:rsidR="00634291" w:rsidRPr="00F970E9" w:rsidRDefault="00634291" w:rsidP="00634291">
      <w:pPr>
        <w:tabs>
          <w:tab w:val="left" w:pos="-2410"/>
        </w:tabs>
        <w:spacing w:after="240"/>
        <w:ind w:left="1418" w:hanging="851"/>
        <w:jc w:val="both"/>
        <w:rPr>
          <w:rFonts w:ascii="Tahoma" w:hAnsi="Tahoma" w:cs="Tahoma"/>
          <w:sz w:val="21"/>
          <w:szCs w:val="21"/>
        </w:rPr>
      </w:pPr>
      <w:r w:rsidRPr="00F970E9">
        <w:rPr>
          <w:rFonts w:ascii="Tahoma" w:hAnsi="Tahoma" w:cs="Tahoma"/>
          <w:sz w:val="21"/>
          <w:szCs w:val="21"/>
        </w:rPr>
        <w:t>11.2.4</w:t>
      </w:r>
      <w:r w:rsidRPr="00F970E9">
        <w:rPr>
          <w:rFonts w:ascii="Tahoma" w:hAnsi="Tahoma" w:cs="Tahoma"/>
          <w:sz w:val="21"/>
          <w:szCs w:val="21"/>
        </w:rPr>
        <w:tab/>
        <w:t xml:space="preserve">Los equipos objeto del presente contrato deben ser de última generación </w:t>
      </w:r>
    </w:p>
    <w:p w:rsidR="00634291" w:rsidRPr="00F970E9" w:rsidRDefault="00634291" w:rsidP="00634291">
      <w:pPr>
        <w:tabs>
          <w:tab w:val="left" w:pos="-2410"/>
        </w:tabs>
        <w:spacing w:after="240"/>
        <w:ind w:left="1418" w:hanging="851"/>
        <w:jc w:val="both"/>
        <w:rPr>
          <w:rFonts w:ascii="Tahoma" w:hAnsi="Tahoma" w:cs="Tahoma"/>
          <w:sz w:val="21"/>
          <w:szCs w:val="21"/>
        </w:rPr>
      </w:pPr>
      <w:r w:rsidRPr="00F970E9">
        <w:rPr>
          <w:rFonts w:ascii="Tahoma" w:hAnsi="Tahoma" w:cs="Tahoma"/>
          <w:sz w:val="21"/>
          <w:szCs w:val="21"/>
        </w:rPr>
        <w:t xml:space="preserve">11.2.5 </w:t>
      </w:r>
      <w:r w:rsidRPr="00F970E9">
        <w:rPr>
          <w:rFonts w:ascii="Tahoma" w:hAnsi="Tahoma" w:cs="Tahoma"/>
          <w:sz w:val="21"/>
          <w:szCs w:val="21"/>
        </w:rPr>
        <w:tab/>
        <w:t>Presentar y entregar a ENTEL S.A. toda la documentación técnica solicitada según requerimiento.</w:t>
      </w:r>
    </w:p>
    <w:p w:rsidR="00634291" w:rsidRPr="00F970E9" w:rsidRDefault="00634291" w:rsidP="00634291">
      <w:pPr>
        <w:tabs>
          <w:tab w:val="left" w:pos="-2410"/>
        </w:tabs>
        <w:spacing w:after="240"/>
        <w:ind w:left="1418" w:hanging="851"/>
        <w:jc w:val="both"/>
        <w:rPr>
          <w:rFonts w:ascii="Tahoma" w:hAnsi="Tahoma" w:cs="Tahoma"/>
          <w:sz w:val="21"/>
          <w:szCs w:val="21"/>
        </w:rPr>
      </w:pPr>
      <w:r w:rsidRPr="00F970E9">
        <w:rPr>
          <w:rFonts w:ascii="Tahoma" w:hAnsi="Tahoma" w:cs="Tahoma"/>
          <w:sz w:val="21"/>
          <w:szCs w:val="21"/>
        </w:rPr>
        <w:t xml:space="preserve">11.2.6 </w:t>
      </w:r>
      <w:r w:rsidRPr="00F970E9">
        <w:rPr>
          <w:rFonts w:ascii="Tahoma" w:hAnsi="Tahoma" w:cs="Tahoma"/>
          <w:sz w:val="21"/>
          <w:szCs w:val="21"/>
        </w:rPr>
        <w:tab/>
        <w:t xml:space="preserve">Designar un Supervisor calificado, con posterioridad a la recepción de la Carta de Adjudicación, conforme lo especificado en la propuesta técnica y Anexos correspondientes del Contrato. </w:t>
      </w:r>
    </w:p>
    <w:p w:rsidR="00634291" w:rsidRPr="00F970E9" w:rsidRDefault="00634291" w:rsidP="00634291">
      <w:pPr>
        <w:spacing w:after="240"/>
        <w:ind w:left="1418" w:hanging="851"/>
        <w:contextualSpacing/>
        <w:jc w:val="both"/>
        <w:rPr>
          <w:rFonts w:ascii="Tahoma" w:hAnsi="Tahoma" w:cs="Tahoma"/>
          <w:sz w:val="21"/>
          <w:szCs w:val="21"/>
        </w:rPr>
      </w:pPr>
      <w:r w:rsidRPr="00F970E9">
        <w:rPr>
          <w:rFonts w:ascii="Tahoma" w:hAnsi="Tahoma" w:cs="Tahoma"/>
          <w:sz w:val="21"/>
          <w:szCs w:val="21"/>
        </w:rPr>
        <w:t>11.2.7</w:t>
      </w:r>
      <w:r w:rsidRPr="00F970E9">
        <w:rPr>
          <w:rFonts w:ascii="Tahoma" w:hAnsi="Tahoma" w:cs="Tahoma"/>
          <w:sz w:val="21"/>
          <w:szCs w:val="21"/>
        </w:rPr>
        <w:tab/>
        <w:t>El Supervisor, será el interlocutor oficial con ENTEL S.A. y será responsable de la ejecución y seguimiento de la entrega de los equipos en los almacenes señalados por ENTEL S.A.</w:t>
      </w:r>
      <w:r w:rsidRPr="00F970E9">
        <w:rPr>
          <w:rFonts w:ascii="Tahoma" w:hAnsi="Tahoma" w:cs="Tahoma"/>
          <w:sz w:val="21"/>
          <w:szCs w:val="21"/>
        </w:rPr>
        <w:tab/>
      </w:r>
    </w:p>
    <w:p w:rsidR="00634291" w:rsidRPr="00F970E9" w:rsidRDefault="00634291" w:rsidP="00634291">
      <w:pPr>
        <w:spacing w:after="240"/>
        <w:ind w:left="1418" w:hanging="851"/>
        <w:contextualSpacing/>
        <w:jc w:val="both"/>
        <w:rPr>
          <w:rFonts w:ascii="Tahoma" w:hAnsi="Tahoma" w:cs="Tahoma"/>
          <w:sz w:val="21"/>
          <w:szCs w:val="21"/>
        </w:rPr>
      </w:pPr>
      <w:r w:rsidRPr="00F970E9">
        <w:rPr>
          <w:rFonts w:ascii="Tahoma" w:hAnsi="Tahoma" w:cs="Tahoma"/>
          <w:sz w:val="21"/>
          <w:szCs w:val="21"/>
        </w:rPr>
        <w:t>11.2.8</w:t>
      </w:r>
      <w:r w:rsidRPr="00F970E9">
        <w:rPr>
          <w:rFonts w:ascii="Tahoma" w:hAnsi="Tahoma" w:cs="Tahoma"/>
          <w:sz w:val="21"/>
          <w:szCs w:val="21"/>
        </w:rPr>
        <w:tab/>
        <w:t xml:space="preserve">Garantizar que los equipos objeto del presente contrato se encuentren en buenas condiciones, sin ningún daño, mediante un certificado emitido a favor de ENTEL S.A.   </w:t>
      </w:r>
    </w:p>
    <w:p w:rsidR="00634291" w:rsidRPr="00F970E9" w:rsidRDefault="00634291" w:rsidP="00634291">
      <w:pPr>
        <w:spacing w:after="240"/>
        <w:ind w:left="1418" w:hanging="851"/>
        <w:contextualSpacing/>
        <w:jc w:val="both"/>
        <w:rPr>
          <w:rFonts w:ascii="Tahoma" w:hAnsi="Tahoma" w:cs="Tahoma"/>
          <w:sz w:val="21"/>
          <w:szCs w:val="21"/>
        </w:rPr>
      </w:pPr>
      <w:r w:rsidRPr="00F970E9">
        <w:rPr>
          <w:rFonts w:ascii="Tahoma" w:hAnsi="Tahoma" w:cs="Tahoma"/>
          <w:sz w:val="21"/>
          <w:szCs w:val="21"/>
        </w:rPr>
        <w:t>11.2.9</w:t>
      </w:r>
      <w:r w:rsidRPr="00F970E9">
        <w:rPr>
          <w:rFonts w:ascii="Tahoma" w:hAnsi="Tahoma" w:cs="Tahoma"/>
          <w:sz w:val="21"/>
          <w:szCs w:val="21"/>
        </w:rPr>
        <w:tab/>
        <w:t xml:space="preserve">Responsabilizarse por cualquier daño que resulte de un embalaje inadecuado y deben estar protegidos adecuadamente. </w:t>
      </w:r>
    </w:p>
    <w:p w:rsidR="00634291" w:rsidRPr="00F970E9" w:rsidRDefault="00634291" w:rsidP="00634291">
      <w:pPr>
        <w:spacing w:after="240"/>
        <w:ind w:left="1418" w:hanging="851"/>
        <w:contextualSpacing/>
        <w:jc w:val="both"/>
        <w:rPr>
          <w:rFonts w:ascii="Tahoma" w:hAnsi="Tahoma" w:cs="Tahoma"/>
          <w:sz w:val="21"/>
          <w:szCs w:val="21"/>
        </w:rPr>
      </w:pPr>
      <w:r w:rsidRPr="00F970E9">
        <w:rPr>
          <w:rFonts w:ascii="Tahoma" w:hAnsi="Tahoma" w:cs="Tahoma"/>
          <w:sz w:val="21"/>
          <w:szCs w:val="21"/>
        </w:rPr>
        <w:t>11.2.10</w:t>
      </w:r>
      <w:r w:rsidRPr="00F970E9">
        <w:rPr>
          <w:rFonts w:ascii="Tahoma" w:hAnsi="Tahoma" w:cs="Tahoma"/>
          <w:sz w:val="21"/>
          <w:szCs w:val="21"/>
        </w:rPr>
        <w:tab/>
        <w:t>Proveer seguros, costo de transporte y descarga en los lugares de entrega.</w:t>
      </w:r>
    </w:p>
    <w:p w:rsidR="00634291" w:rsidRPr="00F970E9" w:rsidRDefault="00634291" w:rsidP="00634291">
      <w:pPr>
        <w:spacing w:after="240"/>
        <w:ind w:left="1418" w:hanging="851"/>
        <w:contextualSpacing/>
        <w:jc w:val="both"/>
        <w:rPr>
          <w:rFonts w:ascii="Tahoma" w:hAnsi="Tahoma" w:cs="Tahoma"/>
          <w:sz w:val="21"/>
          <w:szCs w:val="21"/>
        </w:rPr>
      </w:pPr>
      <w:r w:rsidRPr="00F970E9">
        <w:rPr>
          <w:rFonts w:ascii="Tahoma" w:hAnsi="Tahoma" w:cs="Tahoma"/>
          <w:sz w:val="21"/>
          <w:szCs w:val="21"/>
        </w:rPr>
        <w:t>11.2.11</w:t>
      </w:r>
      <w:r w:rsidRPr="00F970E9">
        <w:rPr>
          <w:rFonts w:ascii="Tahoma" w:hAnsi="Tahoma" w:cs="Tahoma"/>
          <w:sz w:val="21"/>
          <w:szCs w:val="21"/>
        </w:rPr>
        <w:tab/>
        <w:t>Para fines de transporte y traslado de los equipos, el PROVEEDOR entregara a   ENTEL S.A. copias legalizadas del documento único de Importación DUI, copias legalizadas de la factura entregada a ENTEL S.A., copias del Paking List.</w:t>
      </w:r>
    </w:p>
    <w:p w:rsidR="00634291" w:rsidRPr="00F970E9" w:rsidRDefault="00634291" w:rsidP="00634291">
      <w:pPr>
        <w:spacing w:after="240"/>
        <w:ind w:left="1418" w:hanging="851"/>
        <w:contextualSpacing/>
        <w:jc w:val="both"/>
        <w:rPr>
          <w:rFonts w:ascii="Tahoma" w:hAnsi="Tahoma" w:cs="Tahoma"/>
          <w:sz w:val="21"/>
          <w:szCs w:val="21"/>
        </w:rPr>
      </w:pPr>
      <w:r w:rsidRPr="00F970E9">
        <w:rPr>
          <w:rFonts w:ascii="Tahoma" w:hAnsi="Tahoma" w:cs="Tahoma"/>
          <w:sz w:val="21"/>
          <w:szCs w:val="21"/>
        </w:rPr>
        <w:t>11.2.12</w:t>
      </w:r>
      <w:r w:rsidRPr="00F970E9">
        <w:rPr>
          <w:rFonts w:ascii="Tahoma" w:hAnsi="Tahoma" w:cs="Tahoma"/>
          <w:sz w:val="21"/>
          <w:szCs w:val="21"/>
        </w:rPr>
        <w:tab/>
        <w:t>Contar con los repuestos que garanticen la operación de los bienes principales, durante el período de garantía.</w:t>
      </w:r>
    </w:p>
    <w:p w:rsidR="00634291" w:rsidRPr="00F970E9" w:rsidRDefault="00634291" w:rsidP="00634291">
      <w:pPr>
        <w:spacing w:after="240"/>
        <w:ind w:left="1418" w:hanging="851"/>
        <w:contextualSpacing/>
        <w:jc w:val="both"/>
        <w:rPr>
          <w:rFonts w:ascii="Tahoma" w:hAnsi="Tahoma" w:cs="Tahoma"/>
          <w:bCs/>
          <w:sz w:val="21"/>
          <w:szCs w:val="21"/>
        </w:rPr>
      </w:pPr>
      <w:r w:rsidRPr="00F970E9">
        <w:rPr>
          <w:rFonts w:ascii="Tahoma" w:hAnsi="Tahoma" w:cs="Tahoma"/>
          <w:sz w:val="21"/>
          <w:szCs w:val="21"/>
        </w:rPr>
        <w:t>11.2.13</w:t>
      </w:r>
      <w:r w:rsidRPr="00F970E9">
        <w:rPr>
          <w:rFonts w:ascii="Tahoma" w:hAnsi="Tahoma" w:cs="Tahoma"/>
          <w:sz w:val="21"/>
          <w:szCs w:val="21"/>
        </w:rPr>
        <w:tab/>
        <w:t xml:space="preserve">Cumplir estrictamente con los Términos Básicos de Contratación y su Propuesta Técnica </w:t>
      </w:r>
    </w:p>
    <w:p w:rsidR="00634291" w:rsidRPr="00F970E9" w:rsidRDefault="00634291" w:rsidP="00634291">
      <w:pPr>
        <w:tabs>
          <w:tab w:val="left" w:pos="-142"/>
          <w:tab w:val="left" w:pos="0"/>
          <w:tab w:val="left" w:pos="142"/>
          <w:tab w:val="left" w:pos="284"/>
        </w:tabs>
        <w:spacing w:after="240"/>
        <w:jc w:val="both"/>
        <w:rPr>
          <w:rFonts w:ascii="Tahoma" w:hAnsi="Tahoma" w:cs="Tahoma"/>
          <w:iCs/>
          <w:sz w:val="21"/>
          <w:szCs w:val="21"/>
        </w:rPr>
      </w:pPr>
      <w:r w:rsidRPr="00F970E9">
        <w:rPr>
          <w:rFonts w:ascii="Tahoma" w:hAnsi="Tahoma" w:cs="Tahoma"/>
          <w:b/>
          <w:iCs/>
          <w:sz w:val="21"/>
          <w:szCs w:val="21"/>
          <w:u w:val="single"/>
        </w:rPr>
        <w:t>DÉCIMA SEGUNDA: SUPERVISIÓN</w:t>
      </w:r>
      <w:r w:rsidRPr="00F970E9">
        <w:rPr>
          <w:rFonts w:ascii="Tahoma" w:hAnsi="Tahoma" w:cs="Tahoma"/>
          <w:b/>
          <w:iCs/>
          <w:sz w:val="21"/>
          <w:szCs w:val="21"/>
        </w:rPr>
        <w:t xml:space="preserve">.- </w:t>
      </w:r>
      <w:r w:rsidRPr="00F970E9">
        <w:rPr>
          <w:rFonts w:ascii="Tahoma" w:hAnsi="Tahoma" w:cs="Tahoma"/>
          <w:sz w:val="21"/>
          <w:szCs w:val="21"/>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634291" w:rsidRPr="00F970E9" w:rsidRDefault="00634291" w:rsidP="00634291">
      <w:pPr>
        <w:spacing w:after="240"/>
        <w:jc w:val="both"/>
        <w:rPr>
          <w:rFonts w:ascii="Tahoma" w:eastAsia="Calibri" w:hAnsi="Tahoma" w:cs="Tahoma"/>
          <w:sz w:val="21"/>
          <w:szCs w:val="21"/>
        </w:rPr>
      </w:pPr>
      <w:r w:rsidRPr="00F970E9">
        <w:rPr>
          <w:rFonts w:ascii="Tahoma" w:hAnsi="Tahoma" w:cs="Tahoma"/>
          <w:b/>
          <w:iCs/>
          <w:sz w:val="21"/>
          <w:szCs w:val="21"/>
          <w:u w:val="single"/>
        </w:rPr>
        <w:t xml:space="preserve">DÉCIMA TERCERA: </w:t>
      </w:r>
      <w:r w:rsidRPr="00F970E9">
        <w:rPr>
          <w:rFonts w:ascii="Tahoma" w:hAnsi="Tahoma" w:cs="Tahoma"/>
          <w:b/>
          <w:sz w:val="21"/>
          <w:szCs w:val="21"/>
          <w:u w:val="single"/>
        </w:rPr>
        <w:t>MULTAS</w:t>
      </w:r>
      <w:r w:rsidRPr="00F970E9">
        <w:rPr>
          <w:rFonts w:ascii="Tahoma" w:hAnsi="Tahoma" w:cs="Tahoma"/>
          <w:b/>
          <w:sz w:val="21"/>
          <w:szCs w:val="21"/>
        </w:rPr>
        <w:t xml:space="preserve">.- </w:t>
      </w:r>
      <w:r w:rsidRPr="00F970E9">
        <w:rPr>
          <w:rFonts w:ascii="Tahoma" w:eastAsia="Calibri" w:hAnsi="Tahoma" w:cs="Tahoma"/>
          <w:sz w:val="21"/>
          <w:szCs w:val="21"/>
        </w:rPr>
        <w:t xml:space="preserve">Si el PROVEEDOR incurre en retraso en el cumplimiento de plazos y/u otras obligaciones previstas en el presente contrato atribuible a ella, se prevén las siguientes multas: </w:t>
      </w:r>
    </w:p>
    <w:p w:rsidR="00634291" w:rsidRPr="00F970E9" w:rsidRDefault="00634291" w:rsidP="00634291">
      <w:pPr>
        <w:spacing w:after="240"/>
        <w:ind w:left="567" w:hanging="567"/>
        <w:jc w:val="both"/>
        <w:rPr>
          <w:rFonts w:ascii="Tahoma" w:hAnsi="Tahoma" w:cs="Tahoma"/>
          <w:sz w:val="21"/>
          <w:szCs w:val="21"/>
        </w:rPr>
      </w:pPr>
      <w:r w:rsidRPr="00F970E9">
        <w:rPr>
          <w:rFonts w:ascii="Tahoma" w:hAnsi="Tahoma" w:cs="Tahoma"/>
          <w:sz w:val="21"/>
          <w:szCs w:val="21"/>
        </w:rPr>
        <w:t>13.1</w:t>
      </w:r>
      <w:r w:rsidRPr="00F970E9">
        <w:rPr>
          <w:rFonts w:ascii="Tahoma" w:hAnsi="Tahoma" w:cs="Tahoma"/>
          <w:sz w:val="21"/>
          <w:szCs w:val="21"/>
        </w:rPr>
        <w:tab/>
        <w:t>En caso que el PROVEEDOR incurra en retraso en el plazo de entrega a ENTEL S.A., de los bienes contratados y/o en el plazo de ejecución de los servicios de instalación, pruebas, integración y puesta en servicio que finalizan con la entrega de la documentación As Built, objeto del presente contrato por causas que le sean atribuibles, ENTEL S.A. aplicará multas a los plazos de entrega de bienes y/o provisión de servicios según el Cronograma de Actividades.</w:t>
      </w:r>
    </w:p>
    <w:p w:rsidR="00634291" w:rsidRPr="00F970E9" w:rsidRDefault="00634291" w:rsidP="00634291">
      <w:pPr>
        <w:spacing w:after="240"/>
        <w:ind w:left="567"/>
        <w:jc w:val="both"/>
        <w:rPr>
          <w:rFonts w:ascii="Tahoma" w:hAnsi="Tahoma" w:cs="Tahoma"/>
          <w:sz w:val="21"/>
          <w:szCs w:val="21"/>
        </w:rPr>
      </w:pPr>
      <w:r w:rsidRPr="00F970E9">
        <w:rPr>
          <w:rFonts w:ascii="Tahoma" w:hAnsi="Tahoma" w:cs="Tahoma"/>
          <w:sz w:val="21"/>
          <w:szCs w:val="21"/>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634291" w:rsidRPr="00F970E9" w:rsidRDefault="00634291" w:rsidP="00634291">
      <w:pPr>
        <w:spacing w:after="240"/>
        <w:ind w:left="567" w:hanging="567"/>
        <w:jc w:val="both"/>
        <w:rPr>
          <w:rFonts w:ascii="Tahoma" w:eastAsia="Calibri" w:hAnsi="Tahoma" w:cs="Tahoma"/>
          <w:sz w:val="21"/>
          <w:szCs w:val="21"/>
        </w:rPr>
      </w:pPr>
      <w:r w:rsidRPr="00F970E9">
        <w:rPr>
          <w:rFonts w:ascii="Tahoma" w:hAnsi="Tahoma" w:cs="Tahoma"/>
          <w:sz w:val="21"/>
          <w:szCs w:val="21"/>
        </w:rPr>
        <w:t xml:space="preserve">13.2  </w:t>
      </w:r>
      <w:r w:rsidRPr="00F970E9">
        <w:rPr>
          <w:rFonts w:ascii="Tahoma" w:eastAsia="Calibri" w:hAnsi="Tahoma" w:cs="Tahoma"/>
          <w:sz w:val="21"/>
          <w:szCs w:val="21"/>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634291" w:rsidRPr="00F970E9" w:rsidRDefault="00634291" w:rsidP="00634291">
      <w:pPr>
        <w:spacing w:after="240"/>
        <w:ind w:left="630" w:hanging="630"/>
        <w:jc w:val="both"/>
        <w:rPr>
          <w:rFonts w:ascii="Tahoma" w:hAnsi="Tahoma" w:cs="Tahoma"/>
          <w:sz w:val="21"/>
          <w:szCs w:val="21"/>
        </w:rPr>
      </w:pPr>
      <w:r w:rsidRPr="00F970E9">
        <w:rPr>
          <w:rFonts w:ascii="Tahoma" w:hAnsi="Tahoma" w:cs="Tahoma"/>
          <w:sz w:val="21"/>
          <w:szCs w:val="21"/>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634291" w:rsidRPr="00F970E9" w:rsidRDefault="00634291" w:rsidP="00634291">
      <w:pPr>
        <w:tabs>
          <w:tab w:val="left" w:pos="-2977"/>
          <w:tab w:val="left" w:pos="-142"/>
          <w:tab w:val="left" w:pos="142"/>
          <w:tab w:val="left" w:pos="284"/>
        </w:tabs>
        <w:spacing w:after="240"/>
        <w:jc w:val="both"/>
        <w:rPr>
          <w:rFonts w:ascii="Tahoma" w:hAnsi="Tahoma" w:cs="Tahoma"/>
          <w:sz w:val="21"/>
          <w:szCs w:val="21"/>
        </w:rPr>
      </w:pPr>
      <w:r w:rsidRPr="00F970E9">
        <w:rPr>
          <w:rFonts w:ascii="Tahoma" w:hAnsi="Tahoma" w:cs="Tahoma"/>
          <w:b/>
          <w:sz w:val="21"/>
          <w:szCs w:val="21"/>
          <w:u w:val="single"/>
        </w:rPr>
        <w:t>DÉCIMA CUARTA</w:t>
      </w:r>
      <w:r w:rsidRPr="00F970E9">
        <w:rPr>
          <w:rFonts w:ascii="Tahoma" w:hAnsi="Tahoma" w:cs="Tahoma"/>
          <w:b/>
          <w:bCs/>
          <w:sz w:val="21"/>
          <w:szCs w:val="21"/>
          <w:u w:val="single"/>
        </w:rPr>
        <w:t>: SOLUCIÓN DE CONTROVERSIAS</w:t>
      </w:r>
      <w:r w:rsidRPr="00F970E9">
        <w:rPr>
          <w:rFonts w:ascii="Tahoma" w:hAnsi="Tahoma" w:cs="Tahoma"/>
          <w:b/>
          <w:sz w:val="21"/>
          <w:szCs w:val="21"/>
        </w:rPr>
        <w:t xml:space="preserve">.- </w:t>
      </w:r>
      <w:r w:rsidRPr="00F970E9">
        <w:rPr>
          <w:rFonts w:ascii="Tahoma" w:hAnsi="Tahoma" w:cs="Tahoma"/>
          <w:sz w:val="21"/>
          <w:szCs w:val="21"/>
        </w:rPr>
        <w:t>Las Partes acuerdan y se comprometen a realizar esfuerzos razonables para resolver cualquier discrepancia, desacuerdo o controversia emergente o relacionada, directa o indirectamente, con el presente contrato o sobre el incumplimiento del mismo.</w:t>
      </w:r>
    </w:p>
    <w:p w:rsidR="00634291" w:rsidRPr="00F970E9" w:rsidRDefault="00634291" w:rsidP="00634291">
      <w:pPr>
        <w:tabs>
          <w:tab w:val="left" w:pos="708"/>
        </w:tabs>
        <w:spacing w:after="240"/>
        <w:jc w:val="both"/>
        <w:rPr>
          <w:rFonts w:ascii="Tahoma" w:hAnsi="Tahoma" w:cs="Tahoma"/>
          <w:sz w:val="21"/>
          <w:szCs w:val="21"/>
        </w:rPr>
      </w:pPr>
      <w:r w:rsidRPr="00F970E9">
        <w:rPr>
          <w:rFonts w:ascii="Tahoma" w:hAnsi="Tahoma" w:cs="Tahoma"/>
          <w:sz w:val="21"/>
          <w:szCs w:val="21"/>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634291" w:rsidRPr="00F970E9" w:rsidRDefault="00634291" w:rsidP="00634291">
      <w:pPr>
        <w:tabs>
          <w:tab w:val="left" w:pos="708"/>
        </w:tabs>
        <w:spacing w:after="240"/>
        <w:jc w:val="both"/>
        <w:rPr>
          <w:rFonts w:ascii="Tahoma" w:hAnsi="Tahoma" w:cs="Tahoma"/>
          <w:iCs/>
          <w:sz w:val="21"/>
          <w:szCs w:val="21"/>
        </w:rPr>
      </w:pPr>
      <w:r w:rsidRPr="00F970E9">
        <w:rPr>
          <w:rFonts w:ascii="Tahoma" w:hAnsi="Tahoma" w:cs="Tahoma"/>
          <w:b/>
          <w:spacing w:val="-3"/>
          <w:sz w:val="21"/>
          <w:szCs w:val="21"/>
          <w:u w:val="single"/>
        </w:rPr>
        <w:t>DÉCIMA QUINTA</w:t>
      </w:r>
      <w:r w:rsidRPr="00F970E9">
        <w:rPr>
          <w:rFonts w:ascii="Tahoma" w:eastAsia="Calibri" w:hAnsi="Tahoma" w:cs="Tahoma"/>
          <w:b/>
          <w:sz w:val="21"/>
          <w:szCs w:val="21"/>
          <w:u w:val="single"/>
        </w:rPr>
        <w:t xml:space="preserve">: CUMPLIMIENTO DE </w:t>
      </w:r>
      <w:r w:rsidRPr="00F970E9">
        <w:rPr>
          <w:rFonts w:ascii="Tahoma" w:eastAsia="Calibri" w:hAnsi="Tahoma" w:cs="Tahoma"/>
          <w:b/>
          <w:iCs/>
          <w:sz w:val="21"/>
          <w:szCs w:val="21"/>
          <w:u w:val="single"/>
        </w:rPr>
        <w:t>NORMAS SOCIO-LABORALES</w:t>
      </w:r>
      <w:r w:rsidRPr="00F970E9">
        <w:rPr>
          <w:rFonts w:ascii="Tahoma" w:eastAsia="Calibri" w:hAnsi="Tahoma" w:cs="Tahoma"/>
          <w:b/>
          <w:iCs/>
          <w:sz w:val="21"/>
          <w:szCs w:val="21"/>
        </w:rPr>
        <w:t xml:space="preserve">.- </w:t>
      </w:r>
      <w:r w:rsidRPr="00F970E9">
        <w:rPr>
          <w:rFonts w:ascii="Tahoma" w:eastAsia="Calibri" w:hAnsi="Tahoma" w:cs="Tahoma"/>
          <w:sz w:val="21"/>
          <w:szCs w:val="21"/>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634291" w:rsidRPr="00F970E9" w:rsidRDefault="00634291" w:rsidP="00634291">
      <w:pPr>
        <w:tabs>
          <w:tab w:val="left" w:pos="708"/>
        </w:tabs>
        <w:spacing w:after="240"/>
        <w:jc w:val="both"/>
        <w:rPr>
          <w:rFonts w:ascii="Tahoma" w:hAnsi="Tahoma" w:cs="Tahoma"/>
          <w:b/>
          <w:sz w:val="21"/>
          <w:szCs w:val="21"/>
        </w:rPr>
      </w:pPr>
      <w:r w:rsidRPr="00F970E9">
        <w:rPr>
          <w:rFonts w:ascii="Tahoma" w:hAnsi="Tahoma" w:cs="Tahoma"/>
          <w:sz w:val="21"/>
          <w:szCs w:val="21"/>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634291" w:rsidRPr="00F970E9" w:rsidRDefault="00634291" w:rsidP="00634291">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b/>
          <w:bCs/>
          <w:sz w:val="21"/>
          <w:szCs w:val="21"/>
          <w:u w:val="single"/>
        </w:rPr>
        <w:t>DÉCIMA SEXTA: NORMAS DE SEGURIDAD Y MEDIO AMBIENTE</w:t>
      </w:r>
      <w:r w:rsidRPr="00F970E9">
        <w:rPr>
          <w:rFonts w:ascii="Tahoma" w:hAnsi="Tahoma" w:cs="Tahoma"/>
          <w:b/>
          <w:bCs/>
          <w:sz w:val="21"/>
          <w:szCs w:val="21"/>
        </w:rPr>
        <w:t xml:space="preserve">.- </w:t>
      </w:r>
      <w:r w:rsidRPr="00F970E9">
        <w:rPr>
          <w:rFonts w:ascii="Tahoma" w:hAnsi="Tahoma" w:cs="Tahoma"/>
          <w:bCs/>
          <w:sz w:val="21"/>
          <w:szCs w:val="21"/>
        </w:rPr>
        <w:t xml:space="preserve">El PROVEEDOR </w:t>
      </w:r>
      <w:r w:rsidRPr="00F970E9">
        <w:rPr>
          <w:rFonts w:ascii="Tahoma" w:hAnsi="Tahoma" w:cs="Tahoma"/>
          <w:sz w:val="21"/>
          <w:szCs w:val="21"/>
        </w:rPr>
        <w:t xml:space="preserve">se compromete a cumplir estrictamente todas las disposiciones sobre Higiene, Seguridad Ocupacional y Bienestar. </w:t>
      </w:r>
    </w:p>
    <w:p w:rsidR="00634291" w:rsidRPr="00F970E9" w:rsidRDefault="00634291" w:rsidP="00634291">
      <w:pPr>
        <w:tabs>
          <w:tab w:val="left" w:pos="-2977"/>
          <w:tab w:val="left" w:pos="-142"/>
          <w:tab w:val="left" w:pos="142"/>
          <w:tab w:val="left" w:pos="284"/>
        </w:tabs>
        <w:spacing w:after="240"/>
        <w:jc w:val="both"/>
        <w:rPr>
          <w:rFonts w:ascii="Tahoma" w:hAnsi="Tahoma" w:cs="Tahoma"/>
          <w:sz w:val="21"/>
          <w:szCs w:val="21"/>
        </w:rPr>
      </w:pPr>
      <w:r w:rsidRPr="00F970E9">
        <w:rPr>
          <w:rFonts w:ascii="Tahoma" w:hAnsi="Tahoma" w:cs="Tahoma"/>
          <w:sz w:val="21"/>
          <w:szCs w:val="21"/>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634291" w:rsidRPr="00F970E9" w:rsidRDefault="00634291" w:rsidP="00634291">
      <w:pPr>
        <w:tabs>
          <w:tab w:val="left" w:pos="708"/>
        </w:tabs>
        <w:spacing w:after="240"/>
        <w:jc w:val="both"/>
        <w:rPr>
          <w:rFonts w:ascii="Tahoma" w:hAnsi="Tahoma" w:cs="Tahoma"/>
          <w:sz w:val="21"/>
          <w:szCs w:val="21"/>
          <w:highlight w:val="yellow"/>
        </w:rPr>
      </w:pPr>
      <w:r w:rsidRPr="00F970E9">
        <w:rPr>
          <w:rFonts w:ascii="Tahoma" w:hAnsi="Tahoma" w:cs="Tahoma"/>
          <w:b/>
          <w:sz w:val="21"/>
          <w:szCs w:val="21"/>
          <w:u w:val="single"/>
        </w:rPr>
        <w:t>DÉCIMA SÉPTIMA: CASO FORTUITO O FUERZA MAYOR</w:t>
      </w:r>
      <w:r w:rsidRPr="00F970E9">
        <w:rPr>
          <w:rFonts w:ascii="Tahoma" w:hAnsi="Tahoma" w:cs="Tahoma"/>
          <w:b/>
          <w:sz w:val="21"/>
          <w:szCs w:val="21"/>
        </w:rPr>
        <w:t xml:space="preserve">.- </w:t>
      </w:r>
      <w:r w:rsidRPr="00F970E9">
        <w:rPr>
          <w:rFonts w:ascii="Tahoma" w:hAnsi="Tahoma" w:cs="Tahoma"/>
          <w:sz w:val="21"/>
          <w:szCs w:val="21"/>
        </w:rPr>
        <w:t>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F970E9">
        <w:rPr>
          <w:rFonts w:ascii="Tahoma" w:hAnsi="Tahoma" w:cs="Tahoma"/>
          <w:sz w:val="21"/>
          <w:szCs w:val="21"/>
          <w:highlight w:val="yellow"/>
        </w:rPr>
        <w:t xml:space="preserve"> </w:t>
      </w:r>
    </w:p>
    <w:p w:rsidR="00634291" w:rsidRPr="00F970E9" w:rsidRDefault="00634291" w:rsidP="00634291">
      <w:pPr>
        <w:tabs>
          <w:tab w:val="left" w:pos="-2977"/>
          <w:tab w:val="left" w:pos="-142"/>
          <w:tab w:val="left" w:pos="142"/>
          <w:tab w:val="left" w:pos="284"/>
        </w:tabs>
        <w:spacing w:after="240"/>
        <w:jc w:val="both"/>
        <w:rPr>
          <w:rFonts w:ascii="Tahoma" w:hAnsi="Tahoma" w:cs="Tahoma"/>
          <w:sz w:val="21"/>
          <w:szCs w:val="21"/>
        </w:rPr>
      </w:pPr>
      <w:r w:rsidRPr="00F970E9">
        <w:rPr>
          <w:rFonts w:ascii="Tahoma" w:hAnsi="Tahoma" w:cs="Tahoma"/>
          <w:b/>
          <w:sz w:val="21"/>
          <w:szCs w:val="21"/>
          <w:u w:val="single"/>
        </w:rPr>
        <w:t>DÉCIMA OCTAVA: PROHIBICIÓN DE COMPETENCIA</w:t>
      </w:r>
      <w:r w:rsidRPr="00F970E9">
        <w:rPr>
          <w:rFonts w:ascii="Tahoma" w:hAnsi="Tahoma" w:cs="Tahoma"/>
          <w:b/>
          <w:sz w:val="21"/>
          <w:szCs w:val="21"/>
        </w:rPr>
        <w:t xml:space="preserve">.- </w:t>
      </w:r>
      <w:r w:rsidRPr="00F970E9">
        <w:rPr>
          <w:rFonts w:ascii="Tahoma" w:hAnsi="Tahoma" w:cs="Tahoma"/>
          <w:sz w:val="21"/>
          <w:szCs w:val="21"/>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634291" w:rsidRPr="00F970E9" w:rsidRDefault="00634291" w:rsidP="00634291">
      <w:pPr>
        <w:tabs>
          <w:tab w:val="left" w:pos="-142"/>
          <w:tab w:val="left" w:pos="0"/>
          <w:tab w:val="left" w:pos="142"/>
          <w:tab w:val="left" w:pos="284"/>
        </w:tabs>
        <w:spacing w:after="240"/>
        <w:jc w:val="both"/>
        <w:rPr>
          <w:rFonts w:ascii="Tahoma" w:hAnsi="Tahoma" w:cs="Tahoma"/>
          <w:b/>
          <w:sz w:val="21"/>
          <w:szCs w:val="21"/>
        </w:rPr>
      </w:pPr>
      <w:r w:rsidRPr="00F970E9">
        <w:rPr>
          <w:rFonts w:ascii="Tahoma" w:hAnsi="Tahoma" w:cs="Tahoma"/>
          <w:b/>
          <w:sz w:val="21"/>
          <w:szCs w:val="21"/>
          <w:u w:val="single"/>
        </w:rPr>
        <w:t>DÉCIMA NOVENA:</w:t>
      </w:r>
      <w:r w:rsidRPr="00F970E9">
        <w:rPr>
          <w:rFonts w:ascii="Tahoma" w:hAnsi="Tahoma" w:cs="Tahoma"/>
          <w:b/>
          <w:sz w:val="21"/>
          <w:szCs w:val="21"/>
        </w:rPr>
        <w:t xml:space="preserve"> </w:t>
      </w:r>
      <w:r w:rsidRPr="00F970E9">
        <w:rPr>
          <w:rFonts w:ascii="Tahoma" w:hAnsi="Tahoma" w:cs="Tahoma"/>
          <w:b/>
          <w:sz w:val="21"/>
          <w:szCs w:val="21"/>
          <w:u w:val="single"/>
        </w:rPr>
        <w:t>ENMIENDAS COMPLEMENTARIAS Y MODIFICACIONES</w:t>
      </w:r>
      <w:r w:rsidRPr="00F970E9">
        <w:rPr>
          <w:rFonts w:ascii="Tahoma" w:hAnsi="Tahoma" w:cs="Tahoma"/>
          <w:b/>
          <w:sz w:val="21"/>
          <w:szCs w:val="21"/>
        </w:rPr>
        <w:t>.-</w:t>
      </w:r>
      <w:r w:rsidRPr="00F970E9">
        <w:rPr>
          <w:rFonts w:ascii="Tahoma" w:hAnsi="Tahoma" w:cs="Tahoma"/>
          <w:sz w:val="21"/>
          <w:szCs w:val="21"/>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F970E9">
        <w:rPr>
          <w:rFonts w:ascii="Tahoma" w:hAnsi="Tahoma" w:cs="Tahoma"/>
          <w:b/>
          <w:sz w:val="21"/>
          <w:szCs w:val="21"/>
        </w:rPr>
        <w:t>.</w:t>
      </w:r>
    </w:p>
    <w:p w:rsidR="00634291" w:rsidRPr="00F970E9" w:rsidRDefault="00634291" w:rsidP="00634291">
      <w:pPr>
        <w:tabs>
          <w:tab w:val="left" w:pos="-2977"/>
          <w:tab w:val="left" w:pos="-142"/>
          <w:tab w:val="left" w:pos="142"/>
          <w:tab w:val="left" w:pos="284"/>
        </w:tabs>
        <w:spacing w:after="240"/>
        <w:jc w:val="both"/>
        <w:rPr>
          <w:rFonts w:ascii="Tahoma" w:hAnsi="Tahoma" w:cs="Tahoma"/>
          <w:sz w:val="21"/>
          <w:szCs w:val="21"/>
        </w:rPr>
      </w:pPr>
      <w:r w:rsidRPr="00F970E9">
        <w:rPr>
          <w:rFonts w:ascii="Tahoma" w:hAnsi="Tahoma" w:cs="Tahoma"/>
          <w:b/>
          <w:sz w:val="21"/>
          <w:szCs w:val="21"/>
          <w:u w:val="single"/>
        </w:rPr>
        <w:t>VIGÉSIMA: PROHIBICIÓN</w:t>
      </w:r>
      <w:r w:rsidRPr="00F970E9">
        <w:rPr>
          <w:rFonts w:ascii="Tahoma" w:hAnsi="Tahoma" w:cs="Tahoma"/>
          <w:b/>
          <w:sz w:val="21"/>
          <w:szCs w:val="21"/>
        </w:rPr>
        <w:t xml:space="preserve">.- </w:t>
      </w:r>
      <w:r w:rsidRPr="00F970E9">
        <w:rPr>
          <w:rFonts w:ascii="Tahoma" w:hAnsi="Tahoma" w:cs="Tahoma"/>
          <w:sz w:val="21"/>
          <w:szCs w:val="21"/>
        </w:rPr>
        <w:t>Las Partes, se comprometen a no transferir, ceder o subrogar total o parcialmente el presente Contrato, a terceras personas, bajo ningún título, sin autorización previa y escrita de la otra, bajo pena de resolución.</w:t>
      </w:r>
    </w:p>
    <w:p w:rsidR="00634291" w:rsidRPr="00F970E9" w:rsidRDefault="00634291" w:rsidP="00634291">
      <w:pPr>
        <w:autoSpaceDE w:val="0"/>
        <w:autoSpaceDN w:val="0"/>
        <w:adjustRightInd w:val="0"/>
        <w:spacing w:after="240"/>
        <w:jc w:val="both"/>
        <w:rPr>
          <w:rFonts w:ascii="Tahoma" w:hAnsi="Tahoma" w:cs="Tahoma"/>
          <w:bCs/>
          <w:sz w:val="21"/>
          <w:szCs w:val="21"/>
        </w:rPr>
      </w:pPr>
      <w:r w:rsidRPr="00F970E9">
        <w:rPr>
          <w:rFonts w:ascii="Tahoma" w:hAnsi="Tahoma" w:cs="Tahoma"/>
          <w:sz w:val="21"/>
          <w:szCs w:val="21"/>
          <w:u w:val="single"/>
        </w:rPr>
        <w:t xml:space="preserve">VIGÉSIMA PRIMERA: </w:t>
      </w:r>
      <w:r w:rsidRPr="00F970E9">
        <w:rPr>
          <w:rFonts w:ascii="Tahoma" w:hAnsi="Tahoma" w:cs="Tahoma"/>
          <w:b/>
          <w:bCs/>
          <w:sz w:val="21"/>
          <w:szCs w:val="21"/>
          <w:u w:val="single"/>
        </w:rPr>
        <w:t>RESOLUCIÓN</w:t>
      </w:r>
      <w:r w:rsidRPr="00F970E9">
        <w:rPr>
          <w:rFonts w:ascii="Tahoma" w:hAnsi="Tahoma" w:cs="Tahoma"/>
          <w:b/>
          <w:bCs/>
          <w:sz w:val="21"/>
          <w:szCs w:val="21"/>
        </w:rPr>
        <w:t>.-</w:t>
      </w:r>
      <w:r w:rsidRPr="00F970E9">
        <w:rPr>
          <w:rFonts w:ascii="Tahoma" w:hAnsi="Tahoma" w:cs="Tahoma"/>
          <w:bCs/>
          <w:sz w:val="21"/>
          <w:szCs w:val="21"/>
        </w:rPr>
        <w:t xml:space="preserve"> El presente contrato podrá ser resuelto por las siguientes causales:</w:t>
      </w:r>
    </w:p>
    <w:p w:rsidR="00634291" w:rsidRPr="00F970E9" w:rsidRDefault="00634291" w:rsidP="00634291">
      <w:pPr>
        <w:autoSpaceDE w:val="0"/>
        <w:autoSpaceDN w:val="0"/>
        <w:adjustRightInd w:val="0"/>
        <w:spacing w:after="240"/>
        <w:ind w:left="567" w:hanging="567"/>
        <w:jc w:val="both"/>
        <w:rPr>
          <w:rFonts w:ascii="Tahoma" w:hAnsi="Tahoma" w:cs="Tahoma"/>
          <w:bCs/>
          <w:sz w:val="21"/>
          <w:szCs w:val="21"/>
        </w:rPr>
      </w:pPr>
      <w:r w:rsidRPr="00F970E9">
        <w:rPr>
          <w:rFonts w:ascii="Tahoma" w:hAnsi="Tahoma" w:cs="Tahoma"/>
          <w:bCs/>
          <w:sz w:val="21"/>
          <w:szCs w:val="21"/>
        </w:rPr>
        <w:t>21.1</w:t>
      </w:r>
      <w:r w:rsidRPr="00F970E9">
        <w:rPr>
          <w:rFonts w:ascii="Tahoma" w:hAnsi="Tahoma" w:cs="Tahoma"/>
          <w:bCs/>
          <w:sz w:val="21"/>
          <w:szCs w:val="21"/>
        </w:rPr>
        <w:tab/>
        <w:t>Por ENTEL S.A.:</w:t>
      </w:r>
    </w:p>
    <w:p w:rsidR="00634291" w:rsidRPr="00F970E9" w:rsidRDefault="00634291" w:rsidP="00634291">
      <w:pPr>
        <w:autoSpaceDE w:val="0"/>
        <w:autoSpaceDN w:val="0"/>
        <w:adjustRightInd w:val="0"/>
        <w:spacing w:after="240"/>
        <w:ind w:left="1416" w:hanging="848"/>
        <w:jc w:val="both"/>
        <w:rPr>
          <w:rFonts w:ascii="Tahoma" w:hAnsi="Tahoma" w:cs="Tahoma"/>
          <w:bCs/>
          <w:sz w:val="21"/>
          <w:szCs w:val="21"/>
        </w:rPr>
      </w:pPr>
      <w:r w:rsidRPr="00F970E9">
        <w:rPr>
          <w:rFonts w:ascii="Tahoma" w:hAnsi="Tahoma" w:cs="Tahoma"/>
          <w:bCs/>
          <w:sz w:val="21"/>
          <w:szCs w:val="21"/>
        </w:rPr>
        <w:t xml:space="preserve">21.1.1 </w:t>
      </w:r>
      <w:r w:rsidRPr="00F970E9">
        <w:rPr>
          <w:rFonts w:ascii="Tahoma" w:hAnsi="Tahoma" w:cs="Tahoma"/>
          <w:bCs/>
          <w:sz w:val="21"/>
          <w:szCs w:val="21"/>
        </w:rPr>
        <w:tab/>
        <w:t>Cuando el PROVEEDOR., incurra en negligencia o cometa incumplimiento de sus obligaciones relacionadas al presente contrato.</w:t>
      </w:r>
    </w:p>
    <w:p w:rsidR="00634291" w:rsidRPr="00F970E9" w:rsidRDefault="00634291" w:rsidP="00634291">
      <w:pPr>
        <w:autoSpaceDE w:val="0"/>
        <w:autoSpaceDN w:val="0"/>
        <w:adjustRightInd w:val="0"/>
        <w:spacing w:after="240"/>
        <w:ind w:firstLine="568"/>
        <w:jc w:val="both"/>
        <w:rPr>
          <w:rFonts w:ascii="Tahoma" w:hAnsi="Tahoma" w:cs="Tahoma"/>
          <w:bCs/>
          <w:sz w:val="21"/>
          <w:szCs w:val="21"/>
        </w:rPr>
      </w:pPr>
      <w:r w:rsidRPr="00F970E9">
        <w:rPr>
          <w:rFonts w:ascii="Tahoma" w:hAnsi="Tahoma" w:cs="Tahoma"/>
          <w:bCs/>
          <w:sz w:val="21"/>
          <w:szCs w:val="21"/>
        </w:rPr>
        <w:t xml:space="preserve">21.1.2 </w:t>
      </w:r>
      <w:r w:rsidRPr="00F970E9">
        <w:rPr>
          <w:rFonts w:ascii="Tahoma" w:hAnsi="Tahoma" w:cs="Tahoma"/>
          <w:bCs/>
          <w:sz w:val="21"/>
          <w:szCs w:val="21"/>
        </w:rPr>
        <w:tab/>
        <w:t>Quiebra declarada del PROVEEDOR</w:t>
      </w:r>
      <w:r w:rsidRPr="00F970E9">
        <w:rPr>
          <w:rFonts w:ascii="Tahoma" w:hAnsi="Tahoma" w:cs="Tahoma"/>
          <w:bCs/>
          <w:sz w:val="21"/>
          <w:szCs w:val="21"/>
        </w:rPr>
        <w:tab/>
        <w:t>.</w:t>
      </w:r>
    </w:p>
    <w:p w:rsidR="00634291" w:rsidRPr="00F970E9" w:rsidRDefault="00634291" w:rsidP="00634291">
      <w:pPr>
        <w:autoSpaceDE w:val="0"/>
        <w:autoSpaceDN w:val="0"/>
        <w:adjustRightInd w:val="0"/>
        <w:spacing w:after="240"/>
        <w:ind w:firstLine="568"/>
        <w:jc w:val="both"/>
        <w:rPr>
          <w:rFonts w:ascii="Tahoma" w:hAnsi="Tahoma" w:cs="Tahoma"/>
          <w:bCs/>
          <w:sz w:val="21"/>
          <w:szCs w:val="21"/>
        </w:rPr>
      </w:pPr>
      <w:r w:rsidRPr="00F970E9">
        <w:rPr>
          <w:rFonts w:ascii="Tahoma" w:hAnsi="Tahoma" w:cs="Tahoma"/>
          <w:bCs/>
          <w:sz w:val="21"/>
          <w:szCs w:val="21"/>
        </w:rPr>
        <w:t xml:space="preserve">21.1.3 </w:t>
      </w:r>
      <w:r w:rsidRPr="00F970E9">
        <w:rPr>
          <w:rFonts w:ascii="Tahoma" w:hAnsi="Tahoma" w:cs="Tahoma"/>
          <w:bCs/>
          <w:sz w:val="21"/>
          <w:szCs w:val="21"/>
        </w:rPr>
        <w:tab/>
        <w:t>Si EL PROVEEDOR, se disuelve como sociedad.</w:t>
      </w:r>
    </w:p>
    <w:p w:rsidR="00634291" w:rsidRPr="00F970E9" w:rsidRDefault="00634291" w:rsidP="00634291">
      <w:pPr>
        <w:autoSpaceDE w:val="0"/>
        <w:autoSpaceDN w:val="0"/>
        <w:adjustRightInd w:val="0"/>
        <w:spacing w:after="240"/>
        <w:ind w:left="1416" w:hanging="848"/>
        <w:jc w:val="both"/>
        <w:rPr>
          <w:rFonts w:ascii="Tahoma" w:hAnsi="Tahoma" w:cs="Tahoma"/>
          <w:bCs/>
          <w:sz w:val="21"/>
          <w:szCs w:val="21"/>
        </w:rPr>
      </w:pPr>
      <w:r w:rsidRPr="00F970E9">
        <w:rPr>
          <w:rFonts w:ascii="Tahoma" w:hAnsi="Tahoma" w:cs="Tahoma"/>
          <w:bCs/>
          <w:sz w:val="21"/>
          <w:szCs w:val="21"/>
        </w:rPr>
        <w:t>21.1.4</w:t>
      </w:r>
      <w:r w:rsidRPr="00F970E9">
        <w:rPr>
          <w:rFonts w:ascii="Tahoma" w:hAnsi="Tahoma" w:cs="Tahoma"/>
          <w:bCs/>
          <w:sz w:val="21"/>
          <w:szCs w:val="21"/>
        </w:rPr>
        <w:tab/>
        <w:t>Facultativamente para ENTEL S.A. si la aplicación de sanciones alcancen el máximo de multas por retraso consideradas en la Cláusula Décima Tercera.</w:t>
      </w:r>
    </w:p>
    <w:p w:rsidR="00634291" w:rsidRPr="00F970E9" w:rsidRDefault="00634291" w:rsidP="00634291">
      <w:pPr>
        <w:autoSpaceDE w:val="0"/>
        <w:autoSpaceDN w:val="0"/>
        <w:adjustRightInd w:val="0"/>
        <w:spacing w:after="240"/>
        <w:ind w:left="567" w:hanging="567"/>
        <w:jc w:val="both"/>
        <w:rPr>
          <w:rFonts w:ascii="Tahoma" w:hAnsi="Tahoma" w:cs="Tahoma"/>
          <w:bCs/>
          <w:sz w:val="21"/>
          <w:szCs w:val="21"/>
        </w:rPr>
      </w:pPr>
      <w:r w:rsidRPr="00F970E9">
        <w:rPr>
          <w:rFonts w:ascii="Tahoma" w:hAnsi="Tahoma" w:cs="Tahoma"/>
          <w:bCs/>
          <w:sz w:val="21"/>
          <w:szCs w:val="21"/>
        </w:rPr>
        <w:t>21.2</w:t>
      </w:r>
      <w:r w:rsidRPr="00F970E9">
        <w:rPr>
          <w:rFonts w:ascii="Tahoma" w:hAnsi="Tahoma" w:cs="Tahoma"/>
          <w:bCs/>
          <w:sz w:val="21"/>
          <w:szCs w:val="21"/>
        </w:rPr>
        <w:tab/>
        <w:t>Por el PROVEEDOR:</w:t>
      </w:r>
    </w:p>
    <w:p w:rsidR="00634291" w:rsidRPr="00F970E9" w:rsidRDefault="00634291" w:rsidP="00634291">
      <w:pPr>
        <w:autoSpaceDE w:val="0"/>
        <w:autoSpaceDN w:val="0"/>
        <w:adjustRightInd w:val="0"/>
        <w:spacing w:after="240"/>
        <w:ind w:left="1418" w:hanging="851"/>
        <w:jc w:val="both"/>
        <w:rPr>
          <w:rFonts w:ascii="Tahoma" w:hAnsi="Tahoma" w:cs="Tahoma"/>
          <w:bCs/>
          <w:sz w:val="21"/>
          <w:szCs w:val="21"/>
        </w:rPr>
      </w:pPr>
      <w:r w:rsidRPr="00F970E9">
        <w:rPr>
          <w:rFonts w:ascii="Tahoma" w:hAnsi="Tahoma" w:cs="Tahoma"/>
          <w:bCs/>
          <w:sz w:val="21"/>
          <w:szCs w:val="21"/>
        </w:rPr>
        <w:t xml:space="preserve">21.2.1 </w:t>
      </w:r>
      <w:r w:rsidRPr="00F970E9">
        <w:rPr>
          <w:rFonts w:ascii="Tahoma" w:hAnsi="Tahoma" w:cs="Tahoma"/>
          <w:bCs/>
          <w:sz w:val="21"/>
          <w:szCs w:val="21"/>
        </w:rPr>
        <w:tab/>
        <w:t>Si ENTEL S.A. demora injustificadamente y por casuales atribuibles a la misma, en los pagos acordados por más de noventa (90) días calendario.</w:t>
      </w:r>
    </w:p>
    <w:p w:rsidR="00634291" w:rsidRPr="00F970E9" w:rsidRDefault="00634291" w:rsidP="00634291">
      <w:pPr>
        <w:autoSpaceDE w:val="0"/>
        <w:autoSpaceDN w:val="0"/>
        <w:adjustRightInd w:val="0"/>
        <w:spacing w:after="240"/>
        <w:jc w:val="both"/>
        <w:rPr>
          <w:rFonts w:ascii="Tahoma" w:hAnsi="Tahoma" w:cs="Tahoma"/>
          <w:bCs/>
          <w:sz w:val="21"/>
          <w:szCs w:val="21"/>
        </w:rPr>
      </w:pPr>
      <w:r w:rsidRPr="00F970E9">
        <w:rPr>
          <w:rFonts w:ascii="Tahoma" w:hAnsi="Tahoma" w:cs="Tahoma"/>
          <w:bCs/>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634291" w:rsidRPr="00F970E9" w:rsidRDefault="00634291" w:rsidP="00634291">
      <w:pPr>
        <w:autoSpaceDE w:val="0"/>
        <w:autoSpaceDN w:val="0"/>
        <w:adjustRightInd w:val="0"/>
        <w:spacing w:after="240"/>
        <w:jc w:val="both"/>
        <w:rPr>
          <w:rFonts w:ascii="Tahoma" w:hAnsi="Tahoma" w:cs="Tahoma"/>
          <w:bCs/>
          <w:sz w:val="21"/>
          <w:szCs w:val="21"/>
        </w:rPr>
      </w:pPr>
      <w:r w:rsidRPr="00F970E9">
        <w:rPr>
          <w:rFonts w:ascii="Tahoma" w:hAnsi="Tahoma" w:cs="Tahoma"/>
          <w:bCs/>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634291" w:rsidRPr="00F970E9" w:rsidRDefault="00634291" w:rsidP="00634291">
      <w:pPr>
        <w:autoSpaceDE w:val="0"/>
        <w:autoSpaceDN w:val="0"/>
        <w:adjustRightInd w:val="0"/>
        <w:spacing w:after="240"/>
        <w:jc w:val="both"/>
        <w:rPr>
          <w:rFonts w:ascii="Tahoma" w:hAnsi="Tahoma" w:cs="Tahoma"/>
          <w:bCs/>
          <w:sz w:val="21"/>
          <w:szCs w:val="21"/>
        </w:rPr>
      </w:pPr>
      <w:r w:rsidRPr="00F970E9">
        <w:rPr>
          <w:rFonts w:ascii="Tahoma" w:hAnsi="Tahoma" w:cs="Tahoma"/>
          <w:bCs/>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634291" w:rsidRPr="00F970E9" w:rsidRDefault="00634291" w:rsidP="00634291">
      <w:pPr>
        <w:tabs>
          <w:tab w:val="left" w:pos="-142"/>
          <w:tab w:val="left" w:pos="0"/>
          <w:tab w:val="left" w:pos="142"/>
          <w:tab w:val="left" w:pos="284"/>
        </w:tabs>
        <w:spacing w:after="240"/>
        <w:jc w:val="both"/>
        <w:rPr>
          <w:rFonts w:ascii="Tahoma" w:hAnsi="Tahoma" w:cs="Tahoma"/>
          <w:bCs/>
          <w:sz w:val="21"/>
          <w:szCs w:val="21"/>
        </w:rPr>
      </w:pPr>
      <w:r w:rsidRPr="00F970E9">
        <w:rPr>
          <w:rFonts w:ascii="Tahoma" w:hAnsi="Tahoma" w:cs="Tahoma"/>
          <w:bCs/>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634291" w:rsidRPr="00F970E9" w:rsidRDefault="00634291" w:rsidP="00634291">
      <w:pPr>
        <w:tabs>
          <w:tab w:val="left" w:pos="708"/>
        </w:tabs>
        <w:spacing w:after="240"/>
        <w:jc w:val="both"/>
        <w:rPr>
          <w:rFonts w:ascii="Tahoma" w:hAnsi="Tahoma" w:cs="Tahoma"/>
          <w:snapToGrid w:val="0"/>
          <w:sz w:val="21"/>
          <w:szCs w:val="21"/>
        </w:rPr>
      </w:pPr>
      <w:r w:rsidRPr="00F970E9">
        <w:rPr>
          <w:rFonts w:ascii="Tahoma" w:hAnsi="Tahoma" w:cs="Tahoma"/>
          <w:b/>
          <w:bCs/>
          <w:sz w:val="21"/>
          <w:szCs w:val="21"/>
          <w:u w:val="single"/>
        </w:rPr>
        <w:t>VIGÉSIMA SEGUNDA:</w:t>
      </w:r>
      <w:r w:rsidRPr="00F970E9">
        <w:rPr>
          <w:rFonts w:ascii="Tahoma" w:hAnsi="Tahoma" w:cs="Tahoma"/>
          <w:b/>
          <w:snapToGrid w:val="0"/>
          <w:sz w:val="21"/>
          <w:szCs w:val="21"/>
          <w:u w:val="single"/>
        </w:rPr>
        <w:t xml:space="preserve"> AUDITAJE</w:t>
      </w:r>
      <w:r w:rsidRPr="00F970E9">
        <w:rPr>
          <w:rFonts w:ascii="Tahoma" w:hAnsi="Tahoma" w:cs="Tahoma"/>
          <w:b/>
          <w:snapToGrid w:val="0"/>
          <w:sz w:val="21"/>
          <w:szCs w:val="21"/>
        </w:rPr>
        <w:t xml:space="preserve">.- </w:t>
      </w:r>
      <w:r w:rsidRPr="00F970E9">
        <w:rPr>
          <w:rFonts w:ascii="Tahoma" w:hAnsi="Tahoma" w:cs="Tahoma"/>
          <w:snapToGrid w:val="0"/>
          <w:sz w:val="21"/>
          <w:szCs w:val="21"/>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634291" w:rsidRPr="00F970E9" w:rsidRDefault="00634291" w:rsidP="00634291">
      <w:pPr>
        <w:tabs>
          <w:tab w:val="left" w:pos="708"/>
        </w:tabs>
        <w:spacing w:after="240"/>
        <w:jc w:val="both"/>
        <w:rPr>
          <w:rFonts w:ascii="Tahoma" w:hAnsi="Tahoma" w:cs="Tahoma"/>
          <w:sz w:val="21"/>
          <w:szCs w:val="21"/>
        </w:rPr>
      </w:pPr>
      <w:r w:rsidRPr="00F970E9">
        <w:rPr>
          <w:rFonts w:ascii="Tahoma" w:hAnsi="Tahoma" w:cs="Tahoma"/>
          <w:b/>
          <w:sz w:val="21"/>
          <w:szCs w:val="21"/>
          <w:u w:val="single"/>
        </w:rPr>
        <w:t>VIGÉSIMA TERCERA: CONFIDENCIALIDAD</w:t>
      </w:r>
      <w:r w:rsidRPr="00F970E9">
        <w:rPr>
          <w:rFonts w:ascii="Tahoma" w:hAnsi="Tahoma" w:cs="Tahoma"/>
          <w:b/>
          <w:sz w:val="21"/>
          <w:szCs w:val="21"/>
        </w:rPr>
        <w:t xml:space="preserve">.- </w:t>
      </w:r>
      <w:r w:rsidRPr="00F970E9">
        <w:rPr>
          <w:rFonts w:ascii="Tahoma" w:hAnsi="Tahoma" w:cs="Tahoma"/>
          <w:sz w:val="21"/>
          <w:szCs w:val="21"/>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634291" w:rsidRPr="00F970E9" w:rsidRDefault="00634291" w:rsidP="00634291">
      <w:pPr>
        <w:tabs>
          <w:tab w:val="left" w:pos="708"/>
        </w:tabs>
        <w:spacing w:after="240"/>
        <w:jc w:val="both"/>
        <w:rPr>
          <w:rFonts w:ascii="Tahoma" w:hAnsi="Tahoma" w:cs="Tahoma"/>
          <w:sz w:val="21"/>
          <w:szCs w:val="21"/>
        </w:rPr>
      </w:pPr>
      <w:r w:rsidRPr="00F970E9">
        <w:rPr>
          <w:rFonts w:ascii="Tahoma" w:hAnsi="Tahoma" w:cs="Tahoma"/>
          <w:sz w:val="21"/>
          <w:szCs w:val="21"/>
        </w:rPr>
        <w:t>La información es de propiedad exclusiva de</w:t>
      </w:r>
      <w:r w:rsidRPr="00F970E9">
        <w:rPr>
          <w:rFonts w:ascii="Tahoma" w:hAnsi="Tahoma" w:cs="Tahoma"/>
          <w:bCs/>
          <w:sz w:val="21"/>
          <w:szCs w:val="21"/>
        </w:rPr>
        <w:t xml:space="preserve"> ENTEL S.A., </w:t>
      </w:r>
      <w:r w:rsidRPr="00F970E9">
        <w:rPr>
          <w:rFonts w:ascii="Tahoma" w:hAnsi="Tahoma" w:cs="Tahoma"/>
          <w:sz w:val="21"/>
          <w:szCs w:val="21"/>
        </w:rPr>
        <w:t>razón por la</w:t>
      </w:r>
      <w:r w:rsidRPr="00F970E9">
        <w:rPr>
          <w:rFonts w:ascii="Tahoma" w:hAnsi="Tahoma" w:cs="Tahoma"/>
          <w:bCs/>
          <w:sz w:val="21"/>
          <w:szCs w:val="21"/>
        </w:rPr>
        <w:t xml:space="preserve"> </w:t>
      </w:r>
      <w:r w:rsidRPr="00F970E9">
        <w:rPr>
          <w:rFonts w:ascii="Tahoma" w:hAnsi="Tahoma" w:cs="Tahoma"/>
          <w:sz w:val="21"/>
          <w:szCs w:val="21"/>
        </w:rPr>
        <w:t xml:space="preserve">cual el PROVEEDOR está expresamente prohibido de utilizar la misma para fines distintos a los señalados en este contrato. </w:t>
      </w:r>
    </w:p>
    <w:p w:rsidR="00634291" w:rsidRPr="00F970E9" w:rsidRDefault="00634291" w:rsidP="00634291">
      <w:pPr>
        <w:tabs>
          <w:tab w:val="left" w:pos="-142"/>
          <w:tab w:val="left" w:pos="0"/>
          <w:tab w:val="left" w:pos="142"/>
          <w:tab w:val="left" w:pos="284"/>
        </w:tabs>
        <w:spacing w:after="240"/>
        <w:jc w:val="both"/>
        <w:rPr>
          <w:rFonts w:ascii="Tahoma" w:hAnsi="Tahoma" w:cs="Tahoma"/>
          <w:b/>
          <w:sz w:val="21"/>
          <w:szCs w:val="21"/>
        </w:rPr>
      </w:pPr>
      <w:r w:rsidRPr="00F970E9">
        <w:rPr>
          <w:rFonts w:ascii="Tahoma" w:hAnsi="Tahoma" w:cs="Tahoma"/>
          <w:sz w:val="21"/>
          <w:szCs w:val="21"/>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634291" w:rsidRPr="00F970E9" w:rsidRDefault="00634291" w:rsidP="00634291">
      <w:pPr>
        <w:tabs>
          <w:tab w:val="left" w:pos="708"/>
        </w:tabs>
        <w:spacing w:after="240"/>
        <w:jc w:val="both"/>
        <w:rPr>
          <w:rFonts w:ascii="Tahoma" w:hAnsi="Tahoma" w:cs="Tahoma"/>
          <w:b/>
          <w:bCs/>
          <w:snapToGrid w:val="0"/>
          <w:sz w:val="21"/>
          <w:szCs w:val="21"/>
        </w:rPr>
      </w:pPr>
      <w:r w:rsidRPr="00F970E9">
        <w:rPr>
          <w:rFonts w:ascii="Tahoma" w:hAnsi="Tahoma" w:cs="Tahoma"/>
          <w:b/>
          <w:snapToGrid w:val="0"/>
          <w:sz w:val="21"/>
          <w:szCs w:val="21"/>
          <w:u w:val="single"/>
        </w:rPr>
        <w:t>VIGÉSIMA CUARTA:</w:t>
      </w:r>
      <w:r w:rsidRPr="00F970E9">
        <w:rPr>
          <w:rFonts w:ascii="Tahoma" w:hAnsi="Tahoma" w:cs="Tahoma"/>
          <w:b/>
          <w:sz w:val="21"/>
          <w:szCs w:val="21"/>
          <w:u w:val="single"/>
        </w:rPr>
        <w:t xml:space="preserve"> AVISOS</w:t>
      </w:r>
      <w:r w:rsidRPr="00F970E9">
        <w:rPr>
          <w:rFonts w:ascii="Tahoma" w:hAnsi="Tahoma" w:cs="Tahoma"/>
          <w:b/>
          <w:sz w:val="21"/>
          <w:szCs w:val="21"/>
        </w:rPr>
        <w:t xml:space="preserve">.- </w:t>
      </w:r>
      <w:r w:rsidRPr="00F970E9">
        <w:rPr>
          <w:rFonts w:ascii="Tahoma" w:hAnsi="Tahoma" w:cs="Tahoma"/>
          <w:sz w:val="21"/>
          <w:szCs w:val="21"/>
        </w:rPr>
        <w:t>Toda comunicación entre Partes, citaciones o notificaciones extra judiciales o judiciales, como efecto del presente contrato, deberán ser entregadas en los siguientes domicilios especiales:</w:t>
      </w:r>
    </w:p>
    <w:p w:rsidR="00634291" w:rsidRPr="00F970E9" w:rsidRDefault="00634291" w:rsidP="00C454E8">
      <w:pPr>
        <w:keepNext/>
        <w:numPr>
          <w:ilvl w:val="0"/>
          <w:numId w:val="33"/>
        </w:numPr>
        <w:tabs>
          <w:tab w:val="clear" w:pos="360"/>
          <w:tab w:val="left" w:pos="708"/>
          <w:tab w:val="left" w:pos="1276"/>
        </w:tabs>
        <w:spacing w:after="240"/>
        <w:ind w:left="567" w:hanging="567"/>
        <w:jc w:val="both"/>
        <w:outlineLvl w:val="1"/>
        <w:rPr>
          <w:rFonts w:ascii="Tahoma" w:hAnsi="Tahoma" w:cs="Tahoma"/>
          <w:sz w:val="21"/>
          <w:szCs w:val="21"/>
        </w:rPr>
      </w:pPr>
      <w:r w:rsidRPr="00F970E9">
        <w:rPr>
          <w:rFonts w:ascii="Tahoma" w:hAnsi="Tahoma" w:cs="Tahoma"/>
          <w:sz w:val="21"/>
          <w:szCs w:val="21"/>
        </w:rPr>
        <w:t>24.1</w:t>
      </w:r>
      <w:r w:rsidRPr="00F970E9">
        <w:rPr>
          <w:rFonts w:ascii="Tahoma" w:hAnsi="Tahoma" w:cs="Tahoma"/>
          <w:sz w:val="21"/>
          <w:szCs w:val="21"/>
        </w:rPr>
        <w:tab/>
        <w:t>ENTEL S.A.:</w:t>
      </w:r>
    </w:p>
    <w:p w:rsidR="00634291" w:rsidRPr="00F970E9" w:rsidRDefault="00634291" w:rsidP="00634291">
      <w:pPr>
        <w:spacing w:after="240"/>
        <w:ind w:left="1985" w:hanging="1418"/>
        <w:jc w:val="both"/>
        <w:rPr>
          <w:rFonts w:ascii="Tahoma" w:hAnsi="Tahoma" w:cs="Tahoma"/>
          <w:sz w:val="21"/>
          <w:szCs w:val="21"/>
        </w:rPr>
      </w:pPr>
      <w:r w:rsidRPr="00F970E9">
        <w:rPr>
          <w:rFonts w:ascii="Tahoma" w:hAnsi="Tahoma" w:cs="Tahoma"/>
          <w:sz w:val="21"/>
          <w:szCs w:val="21"/>
        </w:rPr>
        <w:t xml:space="preserve">Dirección:    </w:t>
      </w:r>
      <w:r w:rsidRPr="00F970E9">
        <w:rPr>
          <w:rFonts w:ascii="Tahoma" w:hAnsi="Tahoma" w:cs="Tahoma"/>
          <w:sz w:val="21"/>
          <w:szCs w:val="21"/>
        </w:rPr>
        <w:tab/>
        <w:t>Calle Federico Zuazo N° 1771 Edificio Tower</w:t>
      </w:r>
    </w:p>
    <w:p w:rsidR="00634291" w:rsidRPr="00F970E9" w:rsidRDefault="00634291" w:rsidP="00634291">
      <w:pPr>
        <w:spacing w:after="240"/>
        <w:ind w:left="1985" w:hanging="1418"/>
        <w:jc w:val="both"/>
        <w:rPr>
          <w:rFonts w:ascii="Tahoma" w:hAnsi="Tahoma" w:cs="Tahoma"/>
          <w:sz w:val="21"/>
          <w:szCs w:val="21"/>
        </w:rPr>
      </w:pPr>
      <w:r w:rsidRPr="00F970E9">
        <w:rPr>
          <w:rFonts w:ascii="Tahoma" w:hAnsi="Tahoma" w:cs="Tahoma"/>
          <w:sz w:val="21"/>
          <w:szCs w:val="21"/>
        </w:rPr>
        <w:t xml:space="preserve">Teléfono: </w:t>
      </w:r>
      <w:r w:rsidRPr="00F970E9">
        <w:rPr>
          <w:rFonts w:ascii="Tahoma" w:hAnsi="Tahoma" w:cs="Tahoma"/>
          <w:sz w:val="21"/>
          <w:szCs w:val="21"/>
        </w:rPr>
        <w:tab/>
        <w:t>22141010</w:t>
      </w:r>
    </w:p>
    <w:p w:rsidR="00634291" w:rsidRPr="00F970E9" w:rsidRDefault="00634291" w:rsidP="00634291">
      <w:pPr>
        <w:spacing w:after="240"/>
        <w:ind w:left="567"/>
        <w:jc w:val="both"/>
        <w:rPr>
          <w:rFonts w:ascii="Tahoma" w:hAnsi="Tahoma" w:cs="Tahoma"/>
          <w:sz w:val="21"/>
          <w:szCs w:val="21"/>
        </w:rPr>
      </w:pPr>
      <w:r w:rsidRPr="00F970E9">
        <w:rPr>
          <w:rFonts w:ascii="Tahoma" w:hAnsi="Tahoma" w:cs="Tahoma"/>
          <w:sz w:val="21"/>
          <w:szCs w:val="21"/>
        </w:rPr>
        <w:t>La Paz – Bolivia</w:t>
      </w:r>
    </w:p>
    <w:p w:rsidR="00634291" w:rsidRPr="00F970E9" w:rsidRDefault="00634291" w:rsidP="00C454E8">
      <w:pPr>
        <w:keepNext/>
        <w:numPr>
          <w:ilvl w:val="0"/>
          <w:numId w:val="33"/>
        </w:numPr>
        <w:tabs>
          <w:tab w:val="clear" w:pos="360"/>
          <w:tab w:val="left" w:pos="708"/>
          <w:tab w:val="left" w:pos="1276"/>
        </w:tabs>
        <w:spacing w:after="240"/>
        <w:ind w:left="567" w:hanging="567"/>
        <w:jc w:val="both"/>
        <w:outlineLvl w:val="1"/>
        <w:rPr>
          <w:rFonts w:ascii="Tahoma" w:hAnsi="Tahoma" w:cs="Tahoma"/>
          <w:sz w:val="21"/>
          <w:szCs w:val="21"/>
        </w:rPr>
      </w:pPr>
      <w:r w:rsidRPr="00F970E9">
        <w:rPr>
          <w:rFonts w:ascii="Tahoma" w:hAnsi="Tahoma" w:cs="Tahoma"/>
          <w:sz w:val="21"/>
          <w:szCs w:val="21"/>
        </w:rPr>
        <w:t>24.2</w:t>
      </w:r>
      <w:r w:rsidRPr="00F970E9">
        <w:rPr>
          <w:rFonts w:ascii="Tahoma" w:hAnsi="Tahoma" w:cs="Tahoma"/>
          <w:sz w:val="21"/>
          <w:szCs w:val="21"/>
        </w:rPr>
        <w:tab/>
        <w:t>El PROVEEDOR:</w:t>
      </w:r>
    </w:p>
    <w:p w:rsidR="00634291" w:rsidRPr="00F970E9" w:rsidRDefault="00634291" w:rsidP="00634291">
      <w:pPr>
        <w:spacing w:after="240"/>
        <w:ind w:left="1985" w:hanging="1418"/>
        <w:jc w:val="both"/>
        <w:rPr>
          <w:rFonts w:ascii="Tahoma" w:hAnsi="Tahoma" w:cs="Tahoma"/>
          <w:sz w:val="21"/>
          <w:szCs w:val="21"/>
          <w:highlight w:val="yellow"/>
        </w:rPr>
      </w:pPr>
      <w:r w:rsidRPr="00F970E9">
        <w:rPr>
          <w:rFonts w:ascii="Tahoma" w:hAnsi="Tahoma" w:cs="Tahoma"/>
          <w:sz w:val="21"/>
          <w:szCs w:val="21"/>
        </w:rPr>
        <w:t xml:space="preserve">Dirección: </w:t>
      </w:r>
      <w:r w:rsidRPr="00F970E9">
        <w:rPr>
          <w:rFonts w:ascii="Tahoma" w:hAnsi="Tahoma" w:cs="Tahoma"/>
          <w:sz w:val="21"/>
          <w:szCs w:val="21"/>
        </w:rPr>
        <w:tab/>
        <w:t xml:space="preserve">……………………………………………………………….. </w:t>
      </w:r>
    </w:p>
    <w:p w:rsidR="00634291" w:rsidRPr="00F970E9" w:rsidRDefault="00634291" w:rsidP="00634291">
      <w:pPr>
        <w:spacing w:after="240"/>
        <w:ind w:left="1985" w:hanging="1418"/>
        <w:jc w:val="both"/>
        <w:rPr>
          <w:rFonts w:ascii="Tahoma" w:hAnsi="Tahoma" w:cs="Tahoma"/>
          <w:sz w:val="21"/>
          <w:szCs w:val="21"/>
        </w:rPr>
      </w:pPr>
      <w:r w:rsidRPr="00F970E9">
        <w:rPr>
          <w:rFonts w:ascii="Tahoma" w:hAnsi="Tahoma" w:cs="Tahoma"/>
          <w:sz w:val="21"/>
          <w:szCs w:val="21"/>
        </w:rPr>
        <w:t xml:space="preserve">Teléfono: </w:t>
      </w:r>
      <w:r w:rsidRPr="00F970E9">
        <w:rPr>
          <w:rFonts w:ascii="Tahoma" w:hAnsi="Tahoma" w:cs="Tahoma"/>
          <w:sz w:val="21"/>
          <w:szCs w:val="21"/>
        </w:rPr>
        <w:tab/>
        <w:t>……………………….</w:t>
      </w:r>
    </w:p>
    <w:p w:rsidR="00634291" w:rsidRPr="00F970E9" w:rsidRDefault="00634291" w:rsidP="00634291">
      <w:pPr>
        <w:spacing w:after="240"/>
        <w:ind w:left="1985" w:hanging="1418"/>
        <w:jc w:val="both"/>
        <w:rPr>
          <w:rFonts w:ascii="Tahoma" w:hAnsi="Tahoma" w:cs="Tahoma"/>
          <w:sz w:val="21"/>
          <w:szCs w:val="21"/>
        </w:rPr>
      </w:pPr>
      <w:r w:rsidRPr="00F970E9">
        <w:rPr>
          <w:rFonts w:ascii="Tahoma" w:hAnsi="Tahoma" w:cs="Tahoma"/>
          <w:sz w:val="21"/>
          <w:szCs w:val="21"/>
        </w:rPr>
        <w:t>La Paz - Bolivia</w:t>
      </w:r>
    </w:p>
    <w:p w:rsidR="00634291" w:rsidRPr="00F970E9" w:rsidRDefault="00634291" w:rsidP="00634291">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b/>
          <w:bCs/>
          <w:sz w:val="21"/>
          <w:szCs w:val="21"/>
          <w:u w:val="single"/>
        </w:rPr>
        <w:t>VIGÉSIMA QUINTA:</w:t>
      </w:r>
      <w:r w:rsidRPr="00F970E9">
        <w:rPr>
          <w:rFonts w:ascii="Tahoma" w:hAnsi="Tahoma" w:cs="Tahoma"/>
          <w:b/>
          <w:sz w:val="21"/>
          <w:szCs w:val="21"/>
          <w:u w:val="single"/>
        </w:rPr>
        <w:t xml:space="preserve"> EXONERACIÓN DE RESPONSABILIDADES POR DAÑO A TERCEROS</w:t>
      </w:r>
      <w:r w:rsidRPr="00F970E9">
        <w:rPr>
          <w:rFonts w:ascii="Tahoma" w:hAnsi="Tahoma" w:cs="Tahoma"/>
          <w:b/>
          <w:sz w:val="21"/>
          <w:szCs w:val="21"/>
        </w:rPr>
        <w:t xml:space="preserve">.- </w:t>
      </w:r>
      <w:r w:rsidRPr="00F970E9">
        <w:rPr>
          <w:rFonts w:ascii="Tahoma" w:hAnsi="Tahoma" w:cs="Tahoma"/>
          <w:sz w:val="21"/>
          <w:szCs w:val="21"/>
        </w:rPr>
        <w:t xml:space="preserve">El PROVEEDOR se obliga tomar todas las previsiones que pudiesen surgir por daño a terceros en la provisión de sus servicios dentro de este contrato, exonerando de este tipo de obligación a ENTEL S.A. durante la vigencia del mismo </w:t>
      </w:r>
      <w:r w:rsidRPr="00F970E9">
        <w:rPr>
          <w:rFonts w:ascii="Tahoma" w:hAnsi="Tahoma" w:cs="Tahoma"/>
          <w:sz w:val="21"/>
          <w:szCs w:val="21"/>
        </w:rPr>
        <w:tab/>
      </w:r>
    </w:p>
    <w:p w:rsidR="00634291" w:rsidRPr="00F970E9" w:rsidRDefault="00634291" w:rsidP="00634291">
      <w:pPr>
        <w:spacing w:after="240"/>
        <w:jc w:val="both"/>
        <w:rPr>
          <w:rFonts w:ascii="Tahoma" w:hAnsi="Tahoma" w:cs="Tahoma"/>
          <w:b/>
          <w:iCs/>
          <w:sz w:val="21"/>
          <w:szCs w:val="21"/>
          <w:u w:val="single"/>
        </w:rPr>
      </w:pPr>
      <w:r w:rsidRPr="00F970E9">
        <w:rPr>
          <w:rFonts w:ascii="Tahoma" w:hAnsi="Tahoma" w:cs="Tahoma"/>
          <w:b/>
          <w:sz w:val="21"/>
          <w:szCs w:val="21"/>
          <w:u w:val="single"/>
        </w:rPr>
        <w:t>VIGÉSIMA SEXTA: CALIDAD DE DOCUMENTO PRIVADO.</w:t>
      </w:r>
      <w:r w:rsidRPr="00F970E9">
        <w:rPr>
          <w:rFonts w:ascii="Tahoma" w:hAnsi="Tahoma" w:cs="Tahoma"/>
          <w:b/>
          <w:sz w:val="21"/>
          <w:szCs w:val="21"/>
        </w:rPr>
        <w:t>-</w:t>
      </w:r>
      <w:r w:rsidRPr="00F970E9">
        <w:rPr>
          <w:rFonts w:ascii="Tahoma" w:hAnsi="Tahoma" w:cs="Tahoma"/>
          <w:sz w:val="21"/>
          <w:szCs w:val="21"/>
        </w:rPr>
        <w:t xml:space="preserve"> </w:t>
      </w:r>
      <w:r w:rsidRPr="00F970E9">
        <w:rPr>
          <w:rFonts w:ascii="Tahoma" w:hAnsi="Tahoma" w:cs="Tahoma"/>
          <w:iCs/>
          <w:sz w:val="21"/>
          <w:szCs w:val="21"/>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634291" w:rsidRPr="00F970E9" w:rsidRDefault="00634291" w:rsidP="00634291">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b/>
          <w:iCs/>
          <w:sz w:val="21"/>
          <w:szCs w:val="21"/>
          <w:u w:val="single"/>
        </w:rPr>
        <w:t>VIGÉSIMA SÉPTIMA: ACEPTACIÓN Y CONFORMIDAD</w:t>
      </w:r>
      <w:r w:rsidRPr="00F970E9">
        <w:rPr>
          <w:rFonts w:ascii="Tahoma" w:hAnsi="Tahoma" w:cs="Tahoma"/>
          <w:b/>
          <w:iCs/>
          <w:sz w:val="21"/>
          <w:szCs w:val="21"/>
        </w:rPr>
        <w:t xml:space="preserve">.- </w:t>
      </w:r>
      <w:r w:rsidRPr="00F970E9">
        <w:rPr>
          <w:rFonts w:ascii="Tahoma" w:hAnsi="Tahoma" w:cs="Tahoma"/>
          <w:sz w:val="21"/>
          <w:szCs w:val="21"/>
        </w:rPr>
        <w:t>Nosotros, Oscar Coca Antezana, Salvador Emilio Pinto Marín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634291" w:rsidRPr="00F970E9" w:rsidRDefault="00634291" w:rsidP="00634291">
      <w:pPr>
        <w:spacing w:after="240"/>
        <w:jc w:val="both"/>
        <w:rPr>
          <w:rFonts w:ascii="Tahoma" w:hAnsi="Tahoma" w:cs="Tahoma"/>
          <w:sz w:val="21"/>
          <w:szCs w:val="21"/>
        </w:rPr>
      </w:pPr>
    </w:p>
    <w:p w:rsidR="00634291" w:rsidRPr="00F970E9" w:rsidRDefault="00634291" w:rsidP="00634291">
      <w:pPr>
        <w:spacing w:after="240"/>
        <w:jc w:val="both"/>
        <w:rPr>
          <w:rFonts w:ascii="Tahoma" w:hAnsi="Tahoma" w:cs="Tahoma"/>
          <w:b/>
          <w:sz w:val="21"/>
          <w:szCs w:val="21"/>
        </w:rPr>
      </w:pPr>
      <w:r w:rsidRPr="00F970E9">
        <w:rPr>
          <w:rFonts w:ascii="Tahoma" w:hAnsi="Tahoma" w:cs="Tahoma"/>
          <w:sz w:val="21"/>
          <w:szCs w:val="21"/>
        </w:rPr>
        <w:t>Oscar Coca Antezana</w:t>
      </w:r>
      <w:r w:rsidRPr="00F970E9">
        <w:rPr>
          <w:rFonts w:ascii="Tahoma" w:hAnsi="Tahoma" w:cs="Tahoma"/>
          <w:sz w:val="21"/>
          <w:szCs w:val="21"/>
        </w:rPr>
        <w:tab/>
      </w:r>
      <w:r w:rsidRPr="00F970E9">
        <w:rPr>
          <w:rFonts w:ascii="Tahoma" w:hAnsi="Tahoma" w:cs="Tahoma"/>
          <w:sz w:val="21"/>
          <w:szCs w:val="21"/>
        </w:rPr>
        <w:tab/>
      </w:r>
      <w:r w:rsidRPr="00F970E9">
        <w:rPr>
          <w:rFonts w:ascii="Tahoma" w:hAnsi="Tahoma" w:cs="Tahoma"/>
          <w:sz w:val="21"/>
          <w:szCs w:val="21"/>
        </w:rPr>
        <w:tab/>
        <w:t xml:space="preserve">     </w:t>
      </w:r>
      <w:r w:rsidRPr="00F970E9">
        <w:rPr>
          <w:rFonts w:ascii="Tahoma" w:hAnsi="Tahoma" w:cs="Tahoma"/>
          <w:sz w:val="21"/>
          <w:szCs w:val="21"/>
        </w:rPr>
        <w:tab/>
      </w:r>
      <w:r w:rsidRPr="00F970E9">
        <w:rPr>
          <w:rFonts w:ascii="Tahoma" w:hAnsi="Tahoma" w:cs="Tahoma"/>
          <w:sz w:val="21"/>
          <w:szCs w:val="21"/>
        </w:rPr>
        <w:tab/>
        <w:t>…………………………………….</w:t>
      </w:r>
      <w:r w:rsidRPr="00F970E9">
        <w:rPr>
          <w:rFonts w:ascii="Tahoma" w:hAnsi="Tahoma" w:cs="Tahoma"/>
          <w:b/>
          <w:sz w:val="21"/>
          <w:szCs w:val="21"/>
        </w:rPr>
        <w:t xml:space="preserve"> </w:t>
      </w:r>
    </w:p>
    <w:p w:rsidR="00634291" w:rsidRPr="00F970E9" w:rsidRDefault="00634291" w:rsidP="00634291">
      <w:pPr>
        <w:spacing w:after="240"/>
        <w:jc w:val="both"/>
        <w:rPr>
          <w:rFonts w:ascii="Tahoma" w:hAnsi="Tahoma" w:cs="Tahoma"/>
          <w:sz w:val="21"/>
          <w:szCs w:val="21"/>
        </w:rPr>
      </w:pPr>
      <w:r w:rsidRPr="00F970E9">
        <w:rPr>
          <w:rFonts w:ascii="Tahoma" w:hAnsi="Tahoma" w:cs="Tahoma"/>
          <w:b/>
          <w:sz w:val="21"/>
          <w:szCs w:val="21"/>
        </w:rPr>
        <w:t>Gerente General</w:t>
      </w:r>
      <w:r w:rsidRPr="00F970E9">
        <w:rPr>
          <w:rFonts w:ascii="Tahoma" w:hAnsi="Tahoma" w:cs="Tahoma"/>
          <w:b/>
          <w:sz w:val="21"/>
          <w:szCs w:val="21"/>
        </w:rPr>
        <w:tab/>
      </w:r>
      <w:r w:rsidRPr="00F970E9">
        <w:rPr>
          <w:rFonts w:ascii="Tahoma" w:hAnsi="Tahoma" w:cs="Tahoma"/>
          <w:b/>
          <w:sz w:val="21"/>
          <w:szCs w:val="21"/>
        </w:rPr>
        <w:tab/>
      </w:r>
      <w:r w:rsidRPr="00F970E9">
        <w:rPr>
          <w:rFonts w:ascii="Tahoma" w:hAnsi="Tahoma" w:cs="Tahoma"/>
          <w:b/>
          <w:sz w:val="21"/>
          <w:szCs w:val="21"/>
        </w:rPr>
        <w:tab/>
      </w:r>
      <w:r w:rsidRPr="00F970E9">
        <w:rPr>
          <w:rFonts w:ascii="Tahoma" w:hAnsi="Tahoma" w:cs="Tahoma"/>
          <w:b/>
          <w:sz w:val="21"/>
          <w:szCs w:val="21"/>
        </w:rPr>
        <w:tab/>
        <w:t>Gerente de Finanzas y Administración</w:t>
      </w:r>
    </w:p>
    <w:p w:rsidR="00634291" w:rsidRPr="00F970E9" w:rsidRDefault="00634291" w:rsidP="00634291">
      <w:pPr>
        <w:spacing w:after="240"/>
        <w:ind w:right="45"/>
        <w:jc w:val="both"/>
        <w:rPr>
          <w:rFonts w:ascii="Tahoma" w:hAnsi="Tahoma" w:cs="Tahoma"/>
          <w:b/>
          <w:sz w:val="21"/>
          <w:szCs w:val="21"/>
        </w:rPr>
      </w:pPr>
      <w:r w:rsidRPr="00F970E9">
        <w:rPr>
          <w:rFonts w:ascii="Tahoma" w:hAnsi="Tahoma" w:cs="Tahoma"/>
          <w:b/>
          <w:sz w:val="21"/>
          <w:szCs w:val="21"/>
        </w:rPr>
        <w:t xml:space="preserve">      ENTEL S.A. </w:t>
      </w:r>
      <w:r w:rsidRPr="00F970E9">
        <w:rPr>
          <w:rFonts w:ascii="Tahoma" w:hAnsi="Tahoma" w:cs="Tahoma"/>
          <w:b/>
          <w:sz w:val="21"/>
          <w:szCs w:val="21"/>
        </w:rPr>
        <w:tab/>
      </w:r>
      <w:r w:rsidRPr="00F970E9">
        <w:rPr>
          <w:rFonts w:ascii="Tahoma" w:hAnsi="Tahoma" w:cs="Tahoma"/>
          <w:b/>
          <w:sz w:val="21"/>
          <w:szCs w:val="21"/>
        </w:rPr>
        <w:tab/>
      </w:r>
      <w:r w:rsidRPr="00F970E9">
        <w:rPr>
          <w:rFonts w:ascii="Tahoma" w:hAnsi="Tahoma" w:cs="Tahoma"/>
          <w:b/>
          <w:sz w:val="21"/>
          <w:szCs w:val="21"/>
        </w:rPr>
        <w:tab/>
        <w:t xml:space="preserve">      </w:t>
      </w:r>
      <w:r w:rsidRPr="00F970E9">
        <w:rPr>
          <w:rFonts w:ascii="Tahoma" w:hAnsi="Tahoma" w:cs="Tahoma"/>
          <w:b/>
          <w:sz w:val="21"/>
          <w:szCs w:val="21"/>
        </w:rPr>
        <w:tab/>
      </w:r>
      <w:r w:rsidRPr="00F970E9">
        <w:rPr>
          <w:rFonts w:ascii="Tahoma" w:hAnsi="Tahoma" w:cs="Tahoma"/>
          <w:b/>
          <w:sz w:val="21"/>
          <w:szCs w:val="21"/>
        </w:rPr>
        <w:tab/>
      </w:r>
      <w:r w:rsidRPr="00F970E9">
        <w:rPr>
          <w:rFonts w:ascii="Tahoma" w:hAnsi="Tahoma" w:cs="Tahoma"/>
          <w:b/>
          <w:sz w:val="21"/>
          <w:szCs w:val="21"/>
        </w:rPr>
        <w:tab/>
        <w:t>ENTEL S.A.</w:t>
      </w:r>
    </w:p>
    <w:p w:rsidR="00634291" w:rsidRPr="00F970E9" w:rsidRDefault="00634291" w:rsidP="00634291">
      <w:pPr>
        <w:spacing w:after="240"/>
        <w:jc w:val="both"/>
        <w:rPr>
          <w:rFonts w:ascii="Tahoma" w:hAnsi="Tahoma" w:cs="Tahoma"/>
          <w:sz w:val="21"/>
          <w:szCs w:val="21"/>
        </w:rPr>
      </w:pPr>
    </w:p>
    <w:p w:rsidR="00634291" w:rsidRPr="00F970E9" w:rsidRDefault="00634291" w:rsidP="00634291">
      <w:pPr>
        <w:spacing w:after="240"/>
        <w:ind w:right="45"/>
        <w:jc w:val="both"/>
        <w:rPr>
          <w:rFonts w:ascii="Tahoma" w:hAnsi="Tahoma" w:cs="Tahoma"/>
          <w:sz w:val="21"/>
          <w:szCs w:val="21"/>
        </w:rPr>
      </w:pPr>
      <w:r w:rsidRPr="00F970E9">
        <w:rPr>
          <w:rFonts w:ascii="Tahoma" w:hAnsi="Tahoma" w:cs="Tahoma"/>
          <w:sz w:val="21"/>
          <w:szCs w:val="21"/>
        </w:rPr>
        <w:tab/>
      </w:r>
      <w:r w:rsidRPr="00F970E9">
        <w:rPr>
          <w:rFonts w:ascii="Tahoma" w:hAnsi="Tahoma" w:cs="Tahoma"/>
          <w:sz w:val="21"/>
          <w:szCs w:val="21"/>
        </w:rPr>
        <w:tab/>
      </w:r>
      <w:r w:rsidRPr="00F970E9">
        <w:rPr>
          <w:rFonts w:ascii="Tahoma" w:hAnsi="Tahoma" w:cs="Tahoma"/>
          <w:sz w:val="21"/>
          <w:szCs w:val="21"/>
        </w:rPr>
        <w:tab/>
      </w:r>
      <w:r w:rsidRPr="00F970E9">
        <w:rPr>
          <w:rFonts w:ascii="Tahoma" w:hAnsi="Tahoma" w:cs="Tahoma"/>
          <w:sz w:val="21"/>
          <w:szCs w:val="21"/>
        </w:rPr>
        <w:tab/>
        <w:t xml:space="preserve">…………………………….. </w:t>
      </w:r>
    </w:p>
    <w:p w:rsidR="00634291" w:rsidRPr="00F970E9" w:rsidRDefault="00634291" w:rsidP="00634291">
      <w:pPr>
        <w:spacing w:after="240"/>
        <w:ind w:right="45"/>
        <w:jc w:val="both"/>
        <w:rPr>
          <w:rFonts w:ascii="Tahoma" w:hAnsi="Tahoma" w:cs="Tahoma"/>
          <w:b/>
          <w:sz w:val="21"/>
          <w:szCs w:val="21"/>
        </w:rPr>
      </w:pPr>
      <w:r w:rsidRPr="00F970E9">
        <w:rPr>
          <w:rFonts w:ascii="Tahoma" w:hAnsi="Tahoma" w:cs="Tahoma"/>
          <w:b/>
          <w:sz w:val="21"/>
          <w:szCs w:val="21"/>
        </w:rPr>
        <w:tab/>
      </w:r>
      <w:r w:rsidRPr="00F970E9">
        <w:rPr>
          <w:rFonts w:ascii="Tahoma" w:hAnsi="Tahoma" w:cs="Tahoma"/>
          <w:b/>
          <w:sz w:val="21"/>
          <w:szCs w:val="21"/>
        </w:rPr>
        <w:tab/>
      </w:r>
      <w:r w:rsidRPr="00F970E9">
        <w:rPr>
          <w:rFonts w:ascii="Tahoma" w:hAnsi="Tahoma" w:cs="Tahoma"/>
          <w:b/>
          <w:sz w:val="21"/>
          <w:szCs w:val="21"/>
        </w:rPr>
        <w:tab/>
      </w:r>
      <w:r w:rsidRPr="00F970E9">
        <w:rPr>
          <w:rFonts w:ascii="Tahoma" w:hAnsi="Tahoma" w:cs="Tahoma"/>
          <w:b/>
          <w:sz w:val="21"/>
          <w:szCs w:val="21"/>
        </w:rPr>
        <w:tab/>
        <w:t>Representante legal</w:t>
      </w:r>
    </w:p>
    <w:p w:rsidR="000341B0" w:rsidRPr="00D06AA1" w:rsidRDefault="000341B0" w:rsidP="00634291">
      <w:pPr>
        <w:pStyle w:val="Ttulo1"/>
        <w:numPr>
          <w:ilvl w:val="0"/>
          <w:numId w:val="0"/>
        </w:numPr>
        <w:jc w:val="center"/>
        <w:rPr>
          <w:rFonts w:ascii="Verdana" w:hAnsi="Verdana" w:cs="Arial"/>
          <w:b w:val="0"/>
          <w:i/>
          <w:sz w:val="16"/>
          <w:szCs w:val="16"/>
          <w:lang w:val="es-BO"/>
        </w:rPr>
      </w:pPr>
    </w:p>
    <w:sectPr w:rsidR="000341B0" w:rsidRPr="00D06AA1" w:rsidSect="00E26E01">
      <w:headerReference w:type="default" r:id="rId16"/>
      <w:footerReference w:type="default" r:id="rId17"/>
      <w:pgSz w:w="12240" w:h="15840"/>
      <w:pgMar w:top="357" w:right="1134" w:bottom="363"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7C69" w:rsidRDefault="00A07C69">
      <w:r>
        <w:separator/>
      </w:r>
    </w:p>
  </w:endnote>
  <w:endnote w:type="continuationSeparator" w:id="0">
    <w:p w:rsidR="00A07C69" w:rsidRDefault="00A07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E01" w:rsidRPr="003F53C6" w:rsidRDefault="00E26E01" w:rsidP="004C3D81">
    <w:pPr>
      <w:pStyle w:val="Piedepgina"/>
      <w:pBdr>
        <w:top w:val="single" w:sz="4" w:space="1" w:color="auto"/>
      </w:pBdr>
      <w:tabs>
        <w:tab w:val="clear" w:pos="8838"/>
        <w:tab w:val="left" w:pos="5670"/>
        <w:tab w:val="left" w:pos="7230"/>
        <w:tab w:val="right" w:pos="9720"/>
      </w:tabs>
      <w:rPr>
        <w:rFonts w:ascii="Tahoma" w:hAnsi="Tahoma" w:cs="Tahoma"/>
        <w:b/>
        <w:color w:val="004990"/>
        <w:lang w:val="es-BO"/>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C853E2">
      <w:rPr>
        <w:rFonts w:ascii="Tahoma" w:hAnsi="Tahoma" w:cs="Tahoma"/>
        <w:b/>
        <w:noProof/>
        <w:color w:val="004990"/>
        <w:lang w:val="es-ES_tradnl"/>
      </w:rPr>
      <w:t>2</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BO"/>
      </w:rPr>
      <w:t>30</w:t>
    </w:r>
  </w:p>
  <w:p w:rsidR="00E26E01" w:rsidRPr="00D06AA1" w:rsidRDefault="00E26E01" w:rsidP="004C3D81">
    <w:pPr>
      <w:pStyle w:val="Piedepgina"/>
      <w:pBdr>
        <w:top w:val="single" w:sz="4" w:space="1" w:color="auto"/>
      </w:pBdr>
      <w:tabs>
        <w:tab w:val="clear" w:pos="8838"/>
        <w:tab w:val="left" w:pos="5670"/>
        <w:tab w:val="left" w:pos="7230"/>
        <w:tab w:val="right" w:pos="9720"/>
      </w:tabs>
      <w:rPr>
        <w:rFonts w:ascii="Tahoma" w:hAnsi="Tahoma" w:cs="Tahoma"/>
        <w:b/>
        <w:color w:val="004990"/>
        <w:lang w:val="es-BO"/>
      </w:rPr>
    </w:pPr>
  </w:p>
  <w:p w:rsidR="00E26E01" w:rsidRDefault="00E26E01">
    <w:pPr>
      <w:pStyle w:val="Piedepgina"/>
    </w:pPr>
  </w:p>
  <w:p w:rsidR="00E26E01" w:rsidRDefault="00E26E0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7C69" w:rsidRDefault="00A07C69">
      <w:r>
        <w:separator/>
      </w:r>
    </w:p>
  </w:footnote>
  <w:footnote w:type="continuationSeparator" w:id="0">
    <w:p w:rsidR="00A07C69" w:rsidRDefault="00A07C69">
      <w:r>
        <w:continuationSeparator/>
      </w:r>
    </w:p>
  </w:footnote>
  <w:footnote w:id="1">
    <w:p w:rsidR="00E26E01" w:rsidRPr="008D48C8" w:rsidRDefault="00E26E01" w:rsidP="00512EC8">
      <w:pPr>
        <w:pStyle w:val="Textonotapie"/>
      </w:pPr>
      <w:r>
        <w:rPr>
          <w:rStyle w:val="Refdenotaalpie"/>
        </w:rPr>
        <w:footnoteRef/>
      </w:r>
      <w:r>
        <w:t xml:space="preserve"> </w:t>
      </w:r>
      <w:r>
        <w:rPr>
          <w:rFonts w:ascii="Tahoma" w:hAnsi="Tahoma" w:cs="Tahoma"/>
          <w:color w:val="365F91"/>
        </w:rPr>
        <w:t>El p</w:t>
      </w:r>
      <w:r w:rsidRPr="00A84E7D">
        <w:rPr>
          <w:rFonts w:ascii="Tahoma" w:hAnsi="Tahoma" w:cs="Tahoma"/>
          <w:color w:val="365F91"/>
        </w:rPr>
        <w:t>eriodo de validez de la propuesta no p</w:t>
      </w:r>
      <w:r>
        <w:rPr>
          <w:rFonts w:ascii="Tahoma" w:hAnsi="Tahoma" w:cs="Tahoma"/>
          <w:color w:val="365F91"/>
        </w:rPr>
        <w:t xml:space="preserve">uede </w:t>
      </w:r>
      <w:r w:rsidRPr="00A84E7D">
        <w:rPr>
          <w:rFonts w:ascii="Tahoma" w:hAnsi="Tahoma" w:cs="Tahoma"/>
          <w:color w:val="365F91"/>
        </w:rPr>
        <w:t>ser menor a noventa (90) días calendario, a partir de la fecha de presentación de la propuesta</w:t>
      </w:r>
      <w:r>
        <w:rPr>
          <w:rFonts w:ascii="Tahoma" w:hAnsi="Tahoma" w:cs="Tahoma"/>
          <w:color w:val="365F91"/>
        </w:rPr>
        <w:t>.</w:t>
      </w:r>
    </w:p>
  </w:footnote>
  <w:footnote w:id="2">
    <w:p w:rsidR="00E26E01" w:rsidRPr="00353B1C" w:rsidRDefault="00E26E01" w:rsidP="00634291">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E01" w:rsidRDefault="00C853E2"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57728" behindDoc="0" locked="0" layoutInCell="1" allowOverlap="1">
          <wp:simplePos x="0" y="0"/>
          <wp:positionH relativeFrom="column">
            <wp:posOffset>135890</wp:posOffset>
          </wp:positionH>
          <wp:positionV relativeFrom="paragraph">
            <wp:posOffset>-215265</wp:posOffset>
          </wp:positionV>
          <wp:extent cx="822960" cy="555625"/>
          <wp:effectExtent l="0" t="0" r="0" b="0"/>
          <wp:wrapNone/>
          <wp:docPr id="1"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555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26E01" w:rsidRPr="00756417" w:rsidRDefault="00E26E01"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LICITACIÓN PÚBLICA N°  04</w:t>
    </w:r>
    <w:r w:rsidRPr="007C68A8">
      <w:rPr>
        <w:rFonts w:ascii="Tahoma" w:hAnsi="Tahoma" w:cs="Tahoma"/>
        <w:b/>
        <w:color w:val="004990"/>
        <w:lang w:val="es-BO"/>
      </w:rPr>
      <w:t>7/</w:t>
    </w:r>
    <w:r>
      <w:rPr>
        <w:rFonts w:ascii="Tahoma" w:hAnsi="Tahoma" w:cs="Tahoma"/>
        <w:b/>
        <w:color w:val="004990"/>
        <w:lang w:val="es-BO"/>
      </w:rPr>
      <w:t>2015</w:t>
    </w:r>
  </w:p>
  <w:p w:rsidR="00E26E01" w:rsidRPr="00AD5131" w:rsidRDefault="00E26E01" w:rsidP="006A20C9">
    <w:pPr>
      <w:pStyle w:val="Encabezado"/>
      <w:pBdr>
        <w:bottom w:val="single" w:sz="4" w:space="1" w:color="auto"/>
      </w:pBdr>
      <w:tabs>
        <w:tab w:val="clear" w:pos="8838"/>
      </w:tabs>
      <w:jc w:val="right"/>
      <w:rPr>
        <w:rFonts w:ascii="Tahoma" w:hAnsi="Tahoma" w:cs="Tahoma"/>
        <w:b/>
        <w:color w:val="365F91"/>
        <w:lang w:val="es-BO"/>
      </w:rPr>
    </w:pPr>
    <w:r w:rsidRPr="00756417">
      <w:rPr>
        <w:rFonts w:ascii="Tahoma" w:hAnsi="Tahoma" w:cs="Tahoma"/>
        <w:b/>
        <w:color w:val="004990"/>
        <w:lang w:val="es-BO"/>
      </w:rPr>
      <w:t xml:space="preserve"> “</w:t>
    </w:r>
    <w:r w:rsidRPr="00756417">
      <w:rPr>
        <w:rFonts w:ascii="Tahoma" w:hAnsi="Tahoma" w:cs="Tahoma"/>
        <w:b/>
        <w:color w:val="365F91"/>
      </w:rPr>
      <w:t>SERVICIO DE</w:t>
    </w:r>
    <w:r>
      <w:rPr>
        <w:rFonts w:ascii="Tahoma" w:hAnsi="Tahoma" w:cs="Tahoma"/>
        <w:b/>
        <w:color w:val="365F91"/>
      </w:rPr>
      <w:t xml:space="preserve"> MANTENIMIENTO REDES  DE </w:t>
    </w:r>
    <w:r>
      <w:rPr>
        <w:rFonts w:ascii="Tahoma" w:hAnsi="Tahoma" w:cs="Tahoma"/>
        <w:b/>
        <w:color w:val="365F91"/>
        <w:lang w:val="es-BO"/>
      </w:rPr>
      <w:t>RADIOENLACES, ACCESO</w:t>
    </w:r>
  </w:p>
  <w:p w:rsidR="00E26E01" w:rsidRPr="00756417" w:rsidRDefault="00E26E01" w:rsidP="006A20C9">
    <w:pPr>
      <w:pStyle w:val="Encabezado"/>
      <w:pBdr>
        <w:bottom w:val="single" w:sz="4" w:space="1" w:color="auto"/>
      </w:pBdr>
      <w:tabs>
        <w:tab w:val="clear" w:pos="8838"/>
      </w:tabs>
      <w:jc w:val="right"/>
      <w:rPr>
        <w:rFonts w:ascii="Tahoma" w:hAnsi="Tahoma" w:cs="Tahoma"/>
        <w:b/>
        <w:color w:val="004990"/>
        <w:highlight w:val="lightGray"/>
        <w:lang w:val="es-BO"/>
      </w:rPr>
    </w:pPr>
    <w:r>
      <w:rPr>
        <w:rFonts w:ascii="Tahoma" w:hAnsi="Tahoma" w:cs="Tahoma"/>
        <w:b/>
        <w:color w:val="365F91"/>
      </w:rPr>
      <w:t>CELULAR</w:t>
    </w:r>
    <w:r w:rsidRPr="00756417">
      <w:rPr>
        <w:rFonts w:ascii="Tahoma" w:hAnsi="Tahoma" w:cs="Tahoma"/>
        <w:b/>
        <w:color w:val="365F91"/>
      </w:rPr>
      <w:t xml:space="preserve">, </w:t>
    </w:r>
    <w:r>
      <w:rPr>
        <w:rFonts w:ascii="Tahoma" w:hAnsi="Tahoma" w:cs="Tahoma"/>
        <w:b/>
        <w:color w:val="365F91"/>
      </w:rPr>
      <w:t>WIMAX</w:t>
    </w:r>
    <w:r w:rsidRPr="00756417">
      <w:rPr>
        <w:rFonts w:ascii="Tahoma" w:hAnsi="Tahoma" w:cs="Tahoma"/>
        <w:b/>
        <w:color w:val="365F91"/>
      </w:rPr>
      <w:t>,  RLL Y NODO</w:t>
    </w:r>
    <w:r w:rsidRPr="00756417">
      <w:rPr>
        <w:rFonts w:ascii="Tahoma" w:hAnsi="Tahoma" w:cs="Tahoma"/>
        <w:b/>
        <w:color w:val="365F91"/>
        <w:lang w:val="es-BO"/>
      </w:rPr>
      <w:t>S</w:t>
    </w:r>
    <w:r w:rsidRPr="00756417">
      <w:rPr>
        <w:rFonts w:ascii="Tahoma" w:hAnsi="Tahoma" w:cs="Tahoma"/>
        <w:b/>
        <w:color w:val="004990"/>
        <w:lang w:val="es-BO"/>
      </w:rPr>
      <w:t xml:space="preserve">“ </w:t>
    </w:r>
  </w:p>
  <w:p w:rsidR="00E26E01" w:rsidRPr="00756417" w:rsidRDefault="00E26E01">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1">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C96116D"/>
    <w:multiLevelType w:val="hybridMultilevel"/>
    <w:tmpl w:val="3AEE07F4"/>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3">
    <w:nsid w:val="0F265995"/>
    <w:multiLevelType w:val="hybridMultilevel"/>
    <w:tmpl w:val="CAD62D32"/>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4">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5">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8">
    <w:nsid w:val="19CE2DE8"/>
    <w:multiLevelType w:val="multilevel"/>
    <w:tmpl w:val="F092A800"/>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9">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1">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3">
    <w:nsid w:val="38194FAB"/>
    <w:multiLevelType w:val="multilevel"/>
    <w:tmpl w:val="0EF2D5D8"/>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14">
    <w:nsid w:val="3E2B2812"/>
    <w:multiLevelType w:val="hybridMultilevel"/>
    <w:tmpl w:val="35D23400"/>
    <w:lvl w:ilvl="0" w:tplc="40AA43C4">
      <w:start w:val="1"/>
      <w:numFmt w:val="lowerLetter"/>
      <w:lvlText w:val="%1)"/>
      <w:lvlJc w:val="left"/>
      <w:pPr>
        <w:ind w:left="786" w:hanging="360"/>
      </w:pPr>
      <w:rPr>
        <w:rFonts w:hint="default"/>
      </w:rPr>
    </w:lvl>
    <w:lvl w:ilvl="1" w:tplc="400A0019" w:tentative="1">
      <w:start w:val="1"/>
      <w:numFmt w:val="lowerLetter"/>
      <w:lvlText w:val="%2."/>
      <w:lvlJc w:val="left"/>
      <w:pPr>
        <w:ind w:left="1506" w:hanging="360"/>
      </w:pPr>
    </w:lvl>
    <w:lvl w:ilvl="2" w:tplc="400A001B" w:tentative="1">
      <w:start w:val="1"/>
      <w:numFmt w:val="lowerRoman"/>
      <w:lvlText w:val="%3."/>
      <w:lvlJc w:val="right"/>
      <w:pPr>
        <w:ind w:left="2226" w:hanging="180"/>
      </w:pPr>
    </w:lvl>
    <w:lvl w:ilvl="3" w:tplc="400A000F" w:tentative="1">
      <w:start w:val="1"/>
      <w:numFmt w:val="decimal"/>
      <w:lvlText w:val="%4."/>
      <w:lvlJc w:val="left"/>
      <w:pPr>
        <w:ind w:left="2946" w:hanging="360"/>
      </w:pPr>
    </w:lvl>
    <w:lvl w:ilvl="4" w:tplc="400A0019" w:tentative="1">
      <w:start w:val="1"/>
      <w:numFmt w:val="lowerLetter"/>
      <w:lvlText w:val="%5."/>
      <w:lvlJc w:val="left"/>
      <w:pPr>
        <w:ind w:left="3666" w:hanging="360"/>
      </w:pPr>
    </w:lvl>
    <w:lvl w:ilvl="5" w:tplc="400A001B" w:tentative="1">
      <w:start w:val="1"/>
      <w:numFmt w:val="lowerRoman"/>
      <w:lvlText w:val="%6."/>
      <w:lvlJc w:val="right"/>
      <w:pPr>
        <w:ind w:left="4386" w:hanging="180"/>
      </w:pPr>
    </w:lvl>
    <w:lvl w:ilvl="6" w:tplc="400A000F" w:tentative="1">
      <w:start w:val="1"/>
      <w:numFmt w:val="decimal"/>
      <w:lvlText w:val="%7."/>
      <w:lvlJc w:val="left"/>
      <w:pPr>
        <w:ind w:left="5106" w:hanging="360"/>
      </w:pPr>
    </w:lvl>
    <w:lvl w:ilvl="7" w:tplc="400A0019" w:tentative="1">
      <w:start w:val="1"/>
      <w:numFmt w:val="lowerLetter"/>
      <w:lvlText w:val="%8."/>
      <w:lvlJc w:val="left"/>
      <w:pPr>
        <w:ind w:left="5826" w:hanging="360"/>
      </w:pPr>
    </w:lvl>
    <w:lvl w:ilvl="8" w:tplc="400A001B" w:tentative="1">
      <w:start w:val="1"/>
      <w:numFmt w:val="lowerRoman"/>
      <w:lvlText w:val="%9."/>
      <w:lvlJc w:val="right"/>
      <w:pPr>
        <w:ind w:left="6546" w:hanging="180"/>
      </w:pPr>
    </w:lvl>
  </w:abstractNum>
  <w:abstractNum w:abstractNumId="15">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6">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17">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18">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19">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1">
    <w:nsid w:val="5870195F"/>
    <w:multiLevelType w:val="singleLevel"/>
    <w:tmpl w:val="38C2B268"/>
    <w:lvl w:ilvl="0">
      <w:numFmt w:val="decimal"/>
      <w:pStyle w:val="Ttulo9"/>
      <w:lvlText w:val=""/>
      <w:lvlJc w:val="left"/>
    </w:lvl>
  </w:abstractNum>
  <w:abstractNum w:abstractNumId="22">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4">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25">
    <w:nsid w:val="5F784DF7"/>
    <w:multiLevelType w:val="multilevel"/>
    <w:tmpl w:val="BF40B61C"/>
    <w:lvl w:ilvl="0">
      <w:start w:val="1"/>
      <w:numFmt w:val="decimal"/>
      <w:lvlText w:val="%1."/>
      <w:lvlJc w:val="left"/>
      <w:pPr>
        <w:ind w:left="5889" w:hanging="360"/>
      </w:pPr>
      <w:rPr>
        <w:rFonts w:hint="default"/>
        <w:b/>
        <w:i w:val="0"/>
        <w:color w:val="auto"/>
        <w:sz w:val="28"/>
        <w:szCs w:val="28"/>
      </w:rPr>
    </w:lvl>
    <w:lvl w:ilvl="1">
      <w:start w:val="1"/>
      <w:numFmt w:val="decimal"/>
      <w:isLgl/>
      <w:lvlText w:val="%1.%2."/>
      <w:lvlJc w:val="left"/>
      <w:pPr>
        <w:ind w:left="720" w:hanging="720"/>
      </w:pPr>
      <w:rPr>
        <w:rFonts w:hint="default"/>
        <w:b/>
      </w:rPr>
    </w:lvl>
    <w:lvl w:ilvl="2">
      <w:start w:val="1"/>
      <w:numFmt w:val="decimal"/>
      <w:isLgl/>
      <w:lvlText w:val="%1.%2.%3."/>
      <w:lvlJc w:val="left"/>
      <w:pPr>
        <w:ind w:left="-1973" w:hanging="720"/>
      </w:pPr>
      <w:rPr>
        <w:rFonts w:ascii="Tahoma" w:hAnsi="Tahoma" w:cs="Tahoma" w:hint="default"/>
        <w:b/>
        <w:sz w:val="22"/>
        <w:szCs w:val="22"/>
      </w:rPr>
    </w:lvl>
    <w:lvl w:ilvl="3">
      <w:start w:val="1"/>
      <w:numFmt w:val="decimal"/>
      <w:isLgl/>
      <w:lvlText w:val="%1.%2.%3.%4."/>
      <w:lvlJc w:val="left"/>
      <w:pPr>
        <w:ind w:left="-221" w:hanging="1080"/>
      </w:pPr>
      <w:rPr>
        <w:rFonts w:hint="default"/>
      </w:rPr>
    </w:lvl>
    <w:lvl w:ilvl="4">
      <w:start w:val="1"/>
      <w:numFmt w:val="decimal"/>
      <w:isLgl/>
      <w:lvlText w:val="%1.%2.%3.%4.%5."/>
      <w:lvlJc w:val="left"/>
      <w:pPr>
        <w:ind w:left="1003" w:hanging="1440"/>
      </w:pPr>
      <w:rPr>
        <w:rFonts w:hint="default"/>
      </w:rPr>
    </w:lvl>
    <w:lvl w:ilvl="5">
      <w:start w:val="1"/>
      <w:numFmt w:val="decimal"/>
      <w:isLgl/>
      <w:lvlText w:val="%1.%2.%3.%4.%5.%6."/>
      <w:lvlJc w:val="left"/>
      <w:pPr>
        <w:ind w:left="1867" w:hanging="1440"/>
      </w:pPr>
      <w:rPr>
        <w:rFonts w:hint="default"/>
      </w:rPr>
    </w:lvl>
    <w:lvl w:ilvl="6">
      <w:start w:val="1"/>
      <w:numFmt w:val="decimal"/>
      <w:isLgl/>
      <w:lvlText w:val="%1.%2.%3.%4.%5.%6.%7."/>
      <w:lvlJc w:val="left"/>
      <w:pPr>
        <w:ind w:left="3091" w:hanging="1800"/>
      </w:pPr>
      <w:rPr>
        <w:rFonts w:hint="default"/>
      </w:rPr>
    </w:lvl>
    <w:lvl w:ilvl="7">
      <w:start w:val="1"/>
      <w:numFmt w:val="decimal"/>
      <w:isLgl/>
      <w:lvlText w:val="%1.%2.%3.%4.%5.%6.%7.%8."/>
      <w:lvlJc w:val="left"/>
      <w:pPr>
        <w:ind w:left="4315" w:hanging="2160"/>
      </w:pPr>
      <w:rPr>
        <w:rFonts w:hint="default"/>
      </w:rPr>
    </w:lvl>
    <w:lvl w:ilvl="8">
      <w:start w:val="1"/>
      <w:numFmt w:val="decimal"/>
      <w:isLgl/>
      <w:lvlText w:val="%1.%2.%3.%4.%5.%6.%7.%8.%9."/>
      <w:lvlJc w:val="left"/>
      <w:pPr>
        <w:ind w:left="5179" w:hanging="2160"/>
      </w:pPr>
      <w:rPr>
        <w:rFonts w:hint="default"/>
      </w:rPr>
    </w:lvl>
  </w:abstractNum>
  <w:abstractNum w:abstractNumId="26">
    <w:nsid w:val="639179EE"/>
    <w:multiLevelType w:val="hybridMultilevel"/>
    <w:tmpl w:val="C690313C"/>
    <w:lvl w:ilvl="0" w:tplc="4D46F968">
      <w:start w:val="1"/>
      <w:numFmt w:val="decimal"/>
      <w:lvlText w:val="%1."/>
      <w:lvlJc w:val="left"/>
      <w:pPr>
        <w:ind w:left="720" w:hanging="360"/>
      </w:pPr>
      <w:rPr>
        <w:rFonts w:hint="default"/>
        <w:b/>
        <w:i w:val="0"/>
      </w:rPr>
    </w:lvl>
    <w:lvl w:ilvl="1" w:tplc="46C2E402" w:tentative="1">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27">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8">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29">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1">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32">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5"/>
  </w:num>
  <w:num w:numId="2">
    <w:abstractNumId w:val="12"/>
  </w:num>
  <w:num w:numId="3">
    <w:abstractNumId w:val="22"/>
  </w:num>
  <w:num w:numId="4">
    <w:abstractNumId w:val="21"/>
  </w:num>
  <w:num w:numId="5">
    <w:abstractNumId w:val="4"/>
  </w:num>
  <w:num w:numId="6">
    <w:abstractNumId w:val="16"/>
  </w:num>
  <w:num w:numId="7">
    <w:abstractNumId w:val="8"/>
  </w:num>
  <w:num w:numId="8">
    <w:abstractNumId w:val="30"/>
  </w:num>
  <w:num w:numId="9">
    <w:abstractNumId w:val="11"/>
  </w:num>
  <w:num w:numId="10">
    <w:abstractNumId w:val="27"/>
  </w:num>
  <w:num w:numId="11">
    <w:abstractNumId w:val="32"/>
  </w:num>
  <w:num w:numId="12">
    <w:abstractNumId w:val="31"/>
  </w:num>
  <w:num w:numId="13">
    <w:abstractNumId w:val="9"/>
  </w:num>
  <w:num w:numId="14">
    <w:abstractNumId w:val="10"/>
  </w:num>
  <w:num w:numId="15">
    <w:abstractNumId w:val="20"/>
  </w:num>
  <w:num w:numId="16">
    <w:abstractNumId w:val="23"/>
  </w:num>
  <w:num w:numId="17">
    <w:abstractNumId w:val="28"/>
  </w:num>
  <w:num w:numId="18">
    <w:abstractNumId w:val="19"/>
  </w:num>
  <w:num w:numId="19">
    <w:abstractNumId w:val="15"/>
  </w:num>
  <w:num w:numId="20">
    <w:abstractNumId w:val="6"/>
  </w:num>
  <w:num w:numId="21">
    <w:abstractNumId w:val="26"/>
  </w:num>
  <w:num w:numId="22">
    <w:abstractNumId w:val="29"/>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0"/>
  </w:num>
  <w:num w:numId="26">
    <w:abstractNumId w:val="18"/>
  </w:num>
  <w:num w:numId="27">
    <w:abstractNumId w:val="13"/>
  </w:num>
  <w:num w:numId="28">
    <w:abstractNumId w:val="1"/>
  </w:num>
  <w:num w:numId="29">
    <w:abstractNumId w:val="7"/>
  </w:num>
  <w:num w:numId="30">
    <w:abstractNumId w:val="17"/>
  </w:num>
  <w:num w:numId="31">
    <w:abstractNumId w:val="25"/>
  </w:num>
  <w:num w:numId="32">
    <w:abstractNumId w:val="24"/>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4BFD"/>
    <w:rsid w:val="000056CC"/>
    <w:rsid w:val="00007591"/>
    <w:rsid w:val="00013010"/>
    <w:rsid w:val="00013F78"/>
    <w:rsid w:val="000151EB"/>
    <w:rsid w:val="000162CE"/>
    <w:rsid w:val="00021992"/>
    <w:rsid w:val="000236F6"/>
    <w:rsid w:val="000242FF"/>
    <w:rsid w:val="00025D3A"/>
    <w:rsid w:val="00026473"/>
    <w:rsid w:val="00026656"/>
    <w:rsid w:val="00027666"/>
    <w:rsid w:val="00031A9A"/>
    <w:rsid w:val="00031D69"/>
    <w:rsid w:val="00031DC7"/>
    <w:rsid w:val="000341B0"/>
    <w:rsid w:val="00035BF2"/>
    <w:rsid w:val="000423A6"/>
    <w:rsid w:val="00042BEB"/>
    <w:rsid w:val="000431BB"/>
    <w:rsid w:val="00047636"/>
    <w:rsid w:val="0004797A"/>
    <w:rsid w:val="00053A66"/>
    <w:rsid w:val="0005679E"/>
    <w:rsid w:val="00057B37"/>
    <w:rsid w:val="00071FE3"/>
    <w:rsid w:val="000723A5"/>
    <w:rsid w:val="00072C1C"/>
    <w:rsid w:val="00082145"/>
    <w:rsid w:val="000829EE"/>
    <w:rsid w:val="00086388"/>
    <w:rsid w:val="000A09C9"/>
    <w:rsid w:val="000A3010"/>
    <w:rsid w:val="000B44FE"/>
    <w:rsid w:val="000B6395"/>
    <w:rsid w:val="000C22DE"/>
    <w:rsid w:val="000C260B"/>
    <w:rsid w:val="000C33ED"/>
    <w:rsid w:val="000C444C"/>
    <w:rsid w:val="000C4932"/>
    <w:rsid w:val="000C574E"/>
    <w:rsid w:val="000C7B95"/>
    <w:rsid w:val="000D08D2"/>
    <w:rsid w:val="000D11C9"/>
    <w:rsid w:val="000D1536"/>
    <w:rsid w:val="000D2121"/>
    <w:rsid w:val="000D4DC4"/>
    <w:rsid w:val="000D6B73"/>
    <w:rsid w:val="000D6FDE"/>
    <w:rsid w:val="000E0279"/>
    <w:rsid w:val="000E1807"/>
    <w:rsid w:val="000E20B0"/>
    <w:rsid w:val="000F2306"/>
    <w:rsid w:val="000F41EA"/>
    <w:rsid w:val="000F751E"/>
    <w:rsid w:val="000F7FDA"/>
    <w:rsid w:val="00100FD0"/>
    <w:rsid w:val="00101E78"/>
    <w:rsid w:val="00107538"/>
    <w:rsid w:val="00107965"/>
    <w:rsid w:val="001104DB"/>
    <w:rsid w:val="001109C9"/>
    <w:rsid w:val="00110DD5"/>
    <w:rsid w:val="0011558D"/>
    <w:rsid w:val="00115EC8"/>
    <w:rsid w:val="0011700E"/>
    <w:rsid w:val="00120D6C"/>
    <w:rsid w:val="00123AA9"/>
    <w:rsid w:val="00130D14"/>
    <w:rsid w:val="00136EFB"/>
    <w:rsid w:val="00140BA9"/>
    <w:rsid w:val="0014101D"/>
    <w:rsid w:val="00141FB3"/>
    <w:rsid w:val="00144710"/>
    <w:rsid w:val="00147AAA"/>
    <w:rsid w:val="00152E5F"/>
    <w:rsid w:val="0016265C"/>
    <w:rsid w:val="0016265F"/>
    <w:rsid w:val="00163803"/>
    <w:rsid w:val="0016410F"/>
    <w:rsid w:val="0016534F"/>
    <w:rsid w:val="001702A0"/>
    <w:rsid w:val="00172B84"/>
    <w:rsid w:val="0017367B"/>
    <w:rsid w:val="00174B0B"/>
    <w:rsid w:val="001754B0"/>
    <w:rsid w:val="00181DB8"/>
    <w:rsid w:val="0018564F"/>
    <w:rsid w:val="00186F2B"/>
    <w:rsid w:val="00190D75"/>
    <w:rsid w:val="001911F5"/>
    <w:rsid w:val="0019128F"/>
    <w:rsid w:val="001929A2"/>
    <w:rsid w:val="00192B92"/>
    <w:rsid w:val="0019339E"/>
    <w:rsid w:val="00196127"/>
    <w:rsid w:val="001978B1"/>
    <w:rsid w:val="001A7661"/>
    <w:rsid w:val="001A7715"/>
    <w:rsid w:val="001B20E2"/>
    <w:rsid w:val="001B2591"/>
    <w:rsid w:val="001B66CE"/>
    <w:rsid w:val="001C1516"/>
    <w:rsid w:val="001C3239"/>
    <w:rsid w:val="001C35BD"/>
    <w:rsid w:val="001C3F80"/>
    <w:rsid w:val="001C5772"/>
    <w:rsid w:val="001C6005"/>
    <w:rsid w:val="001C6D32"/>
    <w:rsid w:val="001D49DC"/>
    <w:rsid w:val="001D4C7F"/>
    <w:rsid w:val="001E147E"/>
    <w:rsid w:val="001E2FC8"/>
    <w:rsid w:val="001E4F0B"/>
    <w:rsid w:val="001E7518"/>
    <w:rsid w:val="001F286C"/>
    <w:rsid w:val="001F2FE4"/>
    <w:rsid w:val="001F6474"/>
    <w:rsid w:val="002014A5"/>
    <w:rsid w:val="00202D5F"/>
    <w:rsid w:val="002041AD"/>
    <w:rsid w:val="00207AB7"/>
    <w:rsid w:val="002128D9"/>
    <w:rsid w:val="00212A0A"/>
    <w:rsid w:val="00212F70"/>
    <w:rsid w:val="00220F24"/>
    <w:rsid w:val="00224726"/>
    <w:rsid w:val="00224732"/>
    <w:rsid w:val="002275B2"/>
    <w:rsid w:val="00230485"/>
    <w:rsid w:val="00231C20"/>
    <w:rsid w:val="00232ABF"/>
    <w:rsid w:val="00233073"/>
    <w:rsid w:val="00234474"/>
    <w:rsid w:val="00234A8A"/>
    <w:rsid w:val="00235AEB"/>
    <w:rsid w:val="002412B6"/>
    <w:rsid w:val="0024258D"/>
    <w:rsid w:val="00242C43"/>
    <w:rsid w:val="00243D58"/>
    <w:rsid w:val="00246345"/>
    <w:rsid w:val="00247013"/>
    <w:rsid w:val="00247FFD"/>
    <w:rsid w:val="002506AA"/>
    <w:rsid w:val="0025401F"/>
    <w:rsid w:val="00254075"/>
    <w:rsid w:val="00256562"/>
    <w:rsid w:val="00257599"/>
    <w:rsid w:val="0025778B"/>
    <w:rsid w:val="00260215"/>
    <w:rsid w:val="002625F4"/>
    <w:rsid w:val="002649BC"/>
    <w:rsid w:val="0026506F"/>
    <w:rsid w:val="00266740"/>
    <w:rsid w:val="002705DF"/>
    <w:rsid w:val="00272CF3"/>
    <w:rsid w:val="00274385"/>
    <w:rsid w:val="0027510F"/>
    <w:rsid w:val="00276748"/>
    <w:rsid w:val="00277BA1"/>
    <w:rsid w:val="0028113B"/>
    <w:rsid w:val="0028188C"/>
    <w:rsid w:val="002837F3"/>
    <w:rsid w:val="0028399F"/>
    <w:rsid w:val="00286BA9"/>
    <w:rsid w:val="00287548"/>
    <w:rsid w:val="00291031"/>
    <w:rsid w:val="00291BC9"/>
    <w:rsid w:val="00296DA2"/>
    <w:rsid w:val="002973D2"/>
    <w:rsid w:val="00297954"/>
    <w:rsid w:val="002A04AA"/>
    <w:rsid w:val="002A0C10"/>
    <w:rsid w:val="002A1C2F"/>
    <w:rsid w:val="002A739A"/>
    <w:rsid w:val="002B12F7"/>
    <w:rsid w:val="002B2462"/>
    <w:rsid w:val="002B4D29"/>
    <w:rsid w:val="002B51D8"/>
    <w:rsid w:val="002C1074"/>
    <w:rsid w:val="002C1093"/>
    <w:rsid w:val="002C2677"/>
    <w:rsid w:val="002C3226"/>
    <w:rsid w:val="002C3600"/>
    <w:rsid w:val="002C47C9"/>
    <w:rsid w:val="002C5F2C"/>
    <w:rsid w:val="002C7465"/>
    <w:rsid w:val="002D3D46"/>
    <w:rsid w:val="002D622B"/>
    <w:rsid w:val="002E0048"/>
    <w:rsid w:val="002E323B"/>
    <w:rsid w:val="002E7001"/>
    <w:rsid w:val="002E767C"/>
    <w:rsid w:val="002E783F"/>
    <w:rsid w:val="002F037E"/>
    <w:rsid w:val="002F0AD1"/>
    <w:rsid w:val="002F1204"/>
    <w:rsid w:val="002F3600"/>
    <w:rsid w:val="002F5046"/>
    <w:rsid w:val="0030079D"/>
    <w:rsid w:val="003019C3"/>
    <w:rsid w:val="00301A70"/>
    <w:rsid w:val="00306913"/>
    <w:rsid w:val="00316DF8"/>
    <w:rsid w:val="00320DE2"/>
    <w:rsid w:val="0032182A"/>
    <w:rsid w:val="00321867"/>
    <w:rsid w:val="00327DA0"/>
    <w:rsid w:val="0033141A"/>
    <w:rsid w:val="00331BFB"/>
    <w:rsid w:val="00332702"/>
    <w:rsid w:val="00334192"/>
    <w:rsid w:val="0033524D"/>
    <w:rsid w:val="003417CE"/>
    <w:rsid w:val="00341C27"/>
    <w:rsid w:val="0034393A"/>
    <w:rsid w:val="00353AD0"/>
    <w:rsid w:val="0035619E"/>
    <w:rsid w:val="0036430B"/>
    <w:rsid w:val="00365802"/>
    <w:rsid w:val="00365F48"/>
    <w:rsid w:val="00366E25"/>
    <w:rsid w:val="00367BE1"/>
    <w:rsid w:val="00370334"/>
    <w:rsid w:val="00370549"/>
    <w:rsid w:val="00371E27"/>
    <w:rsid w:val="00373C1B"/>
    <w:rsid w:val="00374C9C"/>
    <w:rsid w:val="00380F9D"/>
    <w:rsid w:val="00384E4C"/>
    <w:rsid w:val="00386738"/>
    <w:rsid w:val="00387450"/>
    <w:rsid w:val="003877F5"/>
    <w:rsid w:val="003908E5"/>
    <w:rsid w:val="00393ED2"/>
    <w:rsid w:val="003966E7"/>
    <w:rsid w:val="003978D5"/>
    <w:rsid w:val="00397BB3"/>
    <w:rsid w:val="00397D11"/>
    <w:rsid w:val="003A283A"/>
    <w:rsid w:val="003A2A28"/>
    <w:rsid w:val="003A58FE"/>
    <w:rsid w:val="003A625B"/>
    <w:rsid w:val="003A6626"/>
    <w:rsid w:val="003B4A90"/>
    <w:rsid w:val="003C0C2D"/>
    <w:rsid w:val="003C375D"/>
    <w:rsid w:val="003C4319"/>
    <w:rsid w:val="003D0298"/>
    <w:rsid w:val="003D5156"/>
    <w:rsid w:val="003E36AA"/>
    <w:rsid w:val="003E3EA2"/>
    <w:rsid w:val="003E41E3"/>
    <w:rsid w:val="003F0475"/>
    <w:rsid w:val="003F3499"/>
    <w:rsid w:val="003F3C1C"/>
    <w:rsid w:val="003F40A0"/>
    <w:rsid w:val="003F53C6"/>
    <w:rsid w:val="003F5F0D"/>
    <w:rsid w:val="003F7E9B"/>
    <w:rsid w:val="004023C1"/>
    <w:rsid w:val="004026DA"/>
    <w:rsid w:val="00402C68"/>
    <w:rsid w:val="00403334"/>
    <w:rsid w:val="004115F6"/>
    <w:rsid w:val="00411DF3"/>
    <w:rsid w:val="004136A9"/>
    <w:rsid w:val="0041662D"/>
    <w:rsid w:val="004238F2"/>
    <w:rsid w:val="00423D46"/>
    <w:rsid w:val="0042492C"/>
    <w:rsid w:val="00425049"/>
    <w:rsid w:val="00426F58"/>
    <w:rsid w:val="00427FB1"/>
    <w:rsid w:val="00435402"/>
    <w:rsid w:val="0043727C"/>
    <w:rsid w:val="00440018"/>
    <w:rsid w:val="0044423C"/>
    <w:rsid w:val="00447A35"/>
    <w:rsid w:val="00450A1E"/>
    <w:rsid w:val="00454933"/>
    <w:rsid w:val="00455E74"/>
    <w:rsid w:val="00455EE3"/>
    <w:rsid w:val="004571AF"/>
    <w:rsid w:val="00460F31"/>
    <w:rsid w:val="0046264D"/>
    <w:rsid w:val="00462D6B"/>
    <w:rsid w:val="0046308D"/>
    <w:rsid w:val="0046662C"/>
    <w:rsid w:val="00473E69"/>
    <w:rsid w:val="004757D0"/>
    <w:rsid w:val="00476C5E"/>
    <w:rsid w:val="00477C4E"/>
    <w:rsid w:val="00477DB8"/>
    <w:rsid w:val="00480671"/>
    <w:rsid w:val="00480D46"/>
    <w:rsid w:val="0048113A"/>
    <w:rsid w:val="0048285E"/>
    <w:rsid w:val="004933D3"/>
    <w:rsid w:val="004A415C"/>
    <w:rsid w:val="004A6EA1"/>
    <w:rsid w:val="004B2377"/>
    <w:rsid w:val="004B423D"/>
    <w:rsid w:val="004B560C"/>
    <w:rsid w:val="004B5906"/>
    <w:rsid w:val="004B602A"/>
    <w:rsid w:val="004C0267"/>
    <w:rsid w:val="004C086B"/>
    <w:rsid w:val="004C23BA"/>
    <w:rsid w:val="004C38F5"/>
    <w:rsid w:val="004C3D81"/>
    <w:rsid w:val="004C4476"/>
    <w:rsid w:val="004C5AD7"/>
    <w:rsid w:val="004C6F4F"/>
    <w:rsid w:val="004C724D"/>
    <w:rsid w:val="004D07BD"/>
    <w:rsid w:val="004D10AC"/>
    <w:rsid w:val="004D144D"/>
    <w:rsid w:val="004D7113"/>
    <w:rsid w:val="004D7985"/>
    <w:rsid w:val="004F04D2"/>
    <w:rsid w:val="004F477A"/>
    <w:rsid w:val="004F4AF8"/>
    <w:rsid w:val="00503092"/>
    <w:rsid w:val="005059F9"/>
    <w:rsid w:val="00507FD2"/>
    <w:rsid w:val="005101FD"/>
    <w:rsid w:val="00510D3A"/>
    <w:rsid w:val="005113EF"/>
    <w:rsid w:val="00511895"/>
    <w:rsid w:val="00512EC8"/>
    <w:rsid w:val="00513E67"/>
    <w:rsid w:val="005146D4"/>
    <w:rsid w:val="00517194"/>
    <w:rsid w:val="00521169"/>
    <w:rsid w:val="00522850"/>
    <w:rsid w:val="00524273"/>
    <w:rsid w:val="00524A15"/>
    <w:rsid w:val="005258D4"/>
    <w:rsid w:val="00525BEB"/>
    <w:rsid w:val="00530DFC"/>
    <w:rsid w:val="0053296E"/>
    <w:rsid w:val="0053434D"/>
    <w:rsid w:val="00540639"/>
    <w:rsid w:val="0054386F"/>
    <w:rsid w:val="0054591C"/>
    <w:rsid w:val="00545E6C"/>
    <w:rsid w:val="005477F5"/>
    <w:rsid w:val="00547972"/>
    <w:rsid w:val="00552B0E"/>
    <w:rsid w:val="005549E7"/>
    <w:rsid w:val="00555A58"/>
    <w:rsid w:val="0056030E"/>
    <w:rsid w:val="00561143"/>
    <w:rsid w:val="00563D21"/>
    <w:rsid w:val="005649CE"/>
    <w:rsid w:val="00566844"/>
    <w:rsid w:val="00574191"/>
    <w:rsid w:val="00575C0F"/>
    <w:rsid w:val="005817F3"/>
    <w:rsid w:val="005822A1"/>
    <w:rsid w:val="0058313F"/>
    <w:rsid w:val="00586013"/>
    <w:rsid w:val="00587CE0"/>
    <w:rsid w:val="00591092"/>
    <w:rsid w:val="005911CF"/>
    <w:rsid w:val="0059298F"/>
    <w:rsid w:val="0059447A"/>
    <w:rsid w:val="00594D44"/>
    <w:rsid w:val="005A05E5"/>
    <w:rsid w:val="005A07FA"/>
    <w:rsid w:val="005A567A"/>
    <w:rsid w:val="005B0CCC"/>
    <w:rsid w:val="005B10FF"/>
    <w:rsid w:val="005B4B68"/>
    <w:rsid w:val="005B5770"/>
    <w:rsid w:val="005B6346"/>
    <w:rsid w:val="005C0D9C"/>
    <w:rsid w:val="005C1576"/>
    <w:rsid w:val="005C3EEB"/>
    <w:rsid w:val="005D06B6"/>
    <w:rsid w:val="005D46CD"/>
    <w:rsid w:val="005D4FA4"/>
    <w:rsid w:val="005D6CD8"/>
    <w:rsid w:val="005E1529"/>
    <w:rsid w:val="005E7A5D"/>
    <w:rsid w:val="005F00D3"/>
    <w:rsid w:val="005F14ED"/>
    <w:rsid w:val="005F3973"/>
    <w:rsid w:val="005F3F98"/>
    <w:rsid w:val="005F7AA6"/>
    <w:rsid w:val="006027BE"/>
    <w:rsid w:val="00605801"/>
    <w:rsid w:val="006115E1"/>
    <w:rsid w:val="00612356"/>
    <w:rsid w:val="006136EC"/>
    <w:rsid w:val="00614FDE"/>
    <w:rsid w:val="006153A5"/>
    <w:rsid w:val="006155DF"/>
    <w:rsid w:val="00620415"/>
    <w:rsid w:val="006243B0"/>
    <w:rsid w:val="00627D7C"/>
    <w:rsid w:val="00630560"/>
    <w:rsid w:val="006338E9"/>
    <w:rsid w:val="00634291"/>
    <w:rsid w:val="00634F10"/>
    <w:rsid w:val="00637143"/>
    <w:rsid w:val="0064150D"/>
    <w:rsid w:val="00643562"/>
    <w:rsid w:val="006460F4"/>
    <w:rsid w:val="00646C59"/>
    <w:rsid w:val="00653147"/>
    <w:rsid w:val="00654BEB"/>
    <w:rsid w:val="00654E08"/>
    <w:rsid w:val="00655D39"/>
    <w:rsid w:val="006576F2"/>
    <w:rsid w:val="00657AEC"/>
    <w:rsid w:val="00662AB4"/>
    <w:rsid w:val="00667D29"/>
    <w:rsid w:val="00671401"/>
    <w:rsid w:val="006736CF"/>
    <w:rsid w:val="00675A11"/>
    <w:rsid w:val="00675DD9"/>
    <w:rsid w:val="00676394"/>
    <w:rsid w:val="006768BD"/>
    <w:rsid w:val="00677982"/>
    <w:rsid w:val="00684991"/>
    <w:rsid w:val="00685381"/>
    <w:rsid w:val="0068764A"/>
    <w:rsid w:val="0069280E"/>
    <w:rsid w:val="006942CA"/>
    <w:rsid w:val="00696B12"/>
    <w:rsid w:val="0069719F"/>
    <w:rsid w:val="006A1827"/>
    <w:rsid w:val="006A2038"/>
    <w:rsid w:val="006A20C9"/>
    <w:rsid w:val="006A2722"/>
    <w:rsid w:val="006A4381"/>
    <w:rsid w:val="006A52BA"/>
    <w:rsid w:val="006A5A07"/>
    <w:rsid w:val="006B08D9"/>
    <w:rsid w:val="006B0B25"/>
    <w:rsid w:val="006B421C"/>
    <w:rsid w:val="006B5AAD"/>
    <w:rsid w:val="006C3A07"/>
    <w:rsid w:val="006C59BB"/>
    <w:rsid w:val="006C5ED5"/>
    <w:rsid w:val="006C7872"/>
    <w:rsid w:val="006D0D8C"/>
    <w:rsid w:val="006D0E66"/>
    <w:rsid w:val="006D2CFF"/>
    <w:rsid w:val="006D2E44"/>
    <w:rsid w:val="006D3F89"/>
    <w:rsid w:val="006D44EF"/>
    <w:rsid w:val="006D693B"/>
    <w:rsid w:val="006E1FF1"/>
    <w:rsid w:val="006E40F9"/>
    <w:rsid w:val="006E5347"/>
    <w:rsid w:val="006E7349"/>
    <w:rsid w:val="006F0C5C"/>
    <w:rsid w:val="006F30EC"/>
    <w:rsid w:val="006F68F7"/>
    <w:rsid w:val="00700A64"/>
    <w:rsid w:val="00702610"/>
    <w:rsid w:val="00703CA6"/>
    <w:rsid w:val="00707BF6"/>
    <w:rsid w:val="007150DE"/>
    <w:rsid w:val="00722883"/>
    <w:rsid w:val="00723550"/>
    <w:rsid w:val="00724AF4"/>
    <w:rsid w:val="007255C2"/>
    <w:rsid w:val="007259DC"/>
    <w:rsid w:val="0072607F"/>
    <w:rsid w:val="007314F6"/>
    <w:rsid w:val="00731825"/>
    <w:rsid w:val="00731FBD"/>
    <w:rsid w:val="00732A5C"/>
    <w:rsid w:val="00732DAD"/>
    <w:rsid w:val="00734538"/>
    <w:rsid w:val="00740625"/>
    <w:rsid w:val="007420AF"/>
    <w:rsid w:val="00743EF6"/>
    <w:rsid w:val="007513F0"/>
    <w:rsid w:val="00753655"/>
    <w:rsid w:val="007547DB"/>
    <w:rsid w:val="00755B71"/>
    <w:rsid w:val="00755EF4"/>
    <w:rsid w:val="00756417"/>
    <w:rsid w:val="00762D7F"/>
    <w:rsid w:val="00763500"/>
    <w:rsid w:val="00763D74"/>
    <w:rsid w:val="00775087"/>
    <w:rsid w:val="00775140"/>
    <w:rsid w:val="00775B4B"/>
    <w:rsid w:val="00776C62"/>
    <w:rsid w:val="00777DCE"/>
    <w:rsid w:val="00777E0E"/>
    <w:rsid w:val="00777FAB"/>
    <w:rsid w:val="00780BA7"/>
    <w:rsid w:val="00780FD6"/>
    <w:rsid w:val="0078328B"/>
    <w:rsid w:val="00784C20"/>
    <w:rsid w:val="00786784"/>
    <w:rsid w:val="00786E5C"/>
    <w:rsid w:val="00787814"/>
    <w:rsid w:val="0079131E"/>
    <w:rsid w:val="00791CB6"/>
    <w:rsid w:val="007978DB"/>
    <w:rsid w:val="007A3E4E"/>
    <w:rsid w:val="007A4217"/>
    <w:rsid w:val="007A601D"/>
    <w:rsid w:val="007B011B"/>
    <w:rsid w:val="007B1933"/>
    <w:rsid w:val="007B3971"/>
    <w:rsid w:val="007B42B9"/>
    <w:rsid w:val="007B4D77"/>
    <w:rsid w:val="007B60A3"/>
    <w:rsid w:val="007B6C96"/>
    <w:rsid w:val="007B6DB1"/>
    <w:rsid w:val="007B75FB"/>
    <w:rsid w:val="007B7AC2"/>
    <w:rsid w:val="007C0425"/>
    <w:rsid w:val="007C1A0C"/>
    <w:rsid w:val="007C3B60"/>
    <w:rsid w:val="007C68A8"/>
    <w:rsid w:val="007D0A76"/>
    <w:rsid w:val="007D1257"/>
    <w:rsid w:val="007D640D"/>
    <w:rsid w:val="007E0512"/>
    <w:rsid w:val="007E0A55"/>
    <w:rsid w:val="007E317F"/>
    <w:rsid w:val="007E4761"/>
    <w:rsid w:val="007E5AA1"/>
    <w:rsid w:val="007E7D94"/>
    <w:rsid w:val="007F2C70"/>
    <w:rsid w:val="007F4A49"/>
    <w:rsid w:val="007F6927"/>
    <w:rsid w:val="007F7D98"/>
    <w:rsid w:val="00800479"/>
    <w:rsid w:val="008017D8"/>
    <w:rsid w:val="00801B09"/>
    <w:rsid w:val="008026A5"/>
    <w:rsid w:val="00804D58"/>
    <w:rsid w:val="00807054"/>
    <w:rsid w:val="00813611"/>
    <w:rsid w:val="0081384E"/>
    <w:rsid w:val="00816649"/>
    <w:rsid w:val="00823764"/>
    <w:rsid w:val="008244A3"/>
    <w:rsid w:val="008245AE"/>
    <w:rsid w:val="00824E01"/>
    <w:rsid w:val="008251E1"/>
    <w:rsid w:val="00825C7C"/>
    <w:rsid w:val="00826778"/>
    <w:rsid w:val="00826B4C"/>
    <w:rsid w:val="00826E27"/>
    <w:rsid w:val="00827D39"/>
    <w:rsid w:val="00831091"/>
    <w:rsid w:val="00831EF4"/>
    <w:rsid w:val="00832A1C"/>
    <w:rsid w:val="00833AD9"/>
    <w:rsid w:val="008356E1"/>
    <w:rsid w:val="008358BD"/>
    <w:rsid w:val="00837B8A"/>
    <w:rsid w:val="0084401D"/>
    <w:rsid w:val="0084466D"/>
    <w:rsid w:val="008463D3"/>
    <w:rsid w:val="00846A8A"/>
    <w:rsid w:val="008578E9"/>
    <w:rsid w:val="00857EDE"/>
    <w:rsid w:val="00861B0C"/>
    <w:rsid w:val="0086302F"/>
    <w:rsid w:val="00863A65"/>
    <w:rsid w:val="00866814"/>
    <w:rsid w:val="00871FC9"/>
    <w:rsid w:val="0087448E"/>
    <w:rsid w:val="00874CD7"/>
    <w:rsid w:val="008806CF"/>
    <w:rsid w:val="00880BA9"/>
    <w:rsid w:val="00882A3D"/>
    <w:rsid w:val="00884664"/>
    <w:rsid w:val="008851E0"/>
    <w:rsid w:val="00886CB5"/>
    <w:rsid w:val="00887B9C"/>
    <w:rsid w:val="00890D37"/>
    <w:rsid w:val="00891DE9"/>
    <w:rsid w:val="00895377"/>
    <w:rsid w:val="00895DCE"/>
    <w:rsid w:val="00897697"/>
    <w:rsid w:val="00897DD0"/>
    <w:rsid w:val="00897DF6"/>
    <w:rsid w:val="008A0BB8"/>
    <w:rsid w:val="008A3744"/>
    <w:rsid w:val="008B0604"/>
    <w:rsid w:val="008B3986"/>
    <w:rsid w:val="008B4DF8"/>
    <w:rsid w:val="008C3F28"/>
    <w:rsid w:val="008C4000"/>
    <w:rsid w:val="008C40E5"/>
    <w:rsid w:val="008C5004"/>
    <w:rsid w:val="008C5CFC"/>
    <w:rsid w:val="008D0E9A"/>
    <w:rsid w:val="008D45ED"/>
    <w:rsid w:val="008E57ED"/>
    <w:rsid w:val="008E5C28"/>
    <w:rsid w:val="008E6FBA"/>
    <w:rsid w:val="008E7DBF"/>
    <w:rsid w:val="008F291D"/>
    <w:rsid w:val="008F3629"/>
    <w:rsid w:val="00900DAD"/>
    <w:rsid w:val="00903940"/>
    <w:rsid w:val="0090438E"/>
    <w:rsid w:val="00914E9D"/>
    <w:rsid w:val="009165DA"/>
    <w:rsid w:val="009230E1"/>
    <w:rsid w:val="0092418A"/>
    <w:rsid w:val="00924E74"/>
    <w:rsid w:val="009265BC"/>
    <w:rsid w:val="0092720E"/>
    <w:rsid w:val="00933175"/>
    <w:rsid w:val="009334D9"/>
    <w:rsid w:val="00935E01"/>
    <w:rsid w:val="00935EB6"/>
    <w:rsid w:val="00936C71"/>
    <w:rsid w:val="00937E95"/>
    <w:rsid w:val="00944038"/>
    <w:rsid w:val="00944F79"/>
    <w:rsid w:val="00961CF4"/>
    <w:rsid w:val="009638F7"/>
    <w:rsid w:val="009647FF"/>
    <w:rsid w:val="00965CD6"/>
    <w:rsid w:val="00971338"/>
    <w:rsid w:val="0097259A"/>
    <w:rsid w:val="00973758"/>
    <w:rsid w:val="00977AD7"/>
    <w:rsid w:val="00982AC2"/>
    <w:rsid w:val="00985657"/>
    <w:rsid w:val="00990028"/>
    <w:rsid w:val="009913BD"/>
    <w:rsid w:val="00992BDC"/>
    <w:rsid w:val="00992E3F"/>
    <w:rsid w:val="009933E3"/>
    <w:rsid w:val="009A06AB"/>
    <w:rsid w:val="009A1030"/>
    <w:rsid w:val="009A1D89"/>
    <w:rsid w:val="009A204B"/>
    <w:rsid w:val="009A25D3"/>
    <w:rsid w:val="009A2873"/>
    <w:rsid w:val="009A66AC"/>
    <w:rsid w:val="009B0729"/>
    <w:rsid w:val="009B0912"/>
    <w:rsid w:val="009B19CF"/>
    <w:rsid w:val="009B3BEB"/>
    <w:rsid w:val="009B7DF4"/>
    <w:rsid w:val="009C0F36"/>
    <w:rsid w:val="009C15E0"/>
    <w:rsid w:val="009C19E5"/>
    <w:rsid w:val="009C6B2C"/>
    <w:rsid w:val="009C6CF6"/>
    <w:rsid w:val="009C6E69"/>
    <w:rsid w:val="009D0626"/>
    <w:rsid w:val="009D5887"/>
    <w:rsid w:val="009D785D"/>
    <w:rsid w:val="009E18C9"/>
    <w:rsid w:val="009E74FC"/>
    <w:rsid w:val="009E7D8F"/>
    <w:rsid w:val="009F0E4A"/>
    <w:rsid w:val="009F2940"/>
    <w:rsid w:val="009F369F"/>
    <w:rsid w:val="009F39F4"/>
    <w:rsid w:val="009F4713"/>
    <w:rsid w:val="009F5015"/>
    <w:rsid w:val="009F62CB"/>
    <w:rsid w:val="009F77E7"/>
    <w:rsid w:val="009F79FA"/>
    <w:rsid w:val="009F7F0F"/>
    <w:rsid w:val="00A00635"/>
    <w:rsid w:val="00A022EB"/>
    <w:rsid w:val="00A02BEC"/>
    <w:rsid w:val="00A06D62"/>
    <w:rsid w:val="00A07C69"/>
    <w:rsid w:val="00A108EB"/>
    <w:rsid w:val="00A1539F"/>
    <w:rsid w:val="00A161E1"/>
    <w:rsid w:val="00A16471"/>
    <w:rsid w:val="00A20AF1"/>
    <w:rsid w:val="00A27303"/>
    <w:rsid w:val="00A277CD"/>
    <w:rsid w:val="00A30D1A"/>
    <w:rsid w:val="00A338C1"/>
    <w:rsid w:val="00A35011"/>
    <w:rsid w:val="00A400FC"/>
    <w:rsid w:val="00A52FDB"/>
    <w:rsid w:val="00A536F0"/>
    <w:rsid w:val="00A54C92"/>
    <w:rsid w:val="00A55784"/>
    <w:rsid w:val="00A5606D"/>
    <w:rsid w:val="00A567C9"/>
    <w:rsid w:val="00A60E94"/>
    <w:rsid w:val="00A61175"/>
    <w:rsid w:val="00A61BBA"/>
    <w:rsid w:val="00A72FB0"/>
    <w:rsid w:val="00A76619"/>
    <w:rsid w:val="00A80BC9"/>
    <w:rsid w:val="00A817C8"/>
    <w:rsid w:val="00A846A0"/>
    <w:rsid w:val="00A865A1"/>
    <w:rsid w:val="00A91EED"/>
    <w:rsid w:val="00A95897"/>
    <w:rsid w:val="00A97AF0"/>
    <w:rsid w:val="00AA4DDE"/>
    <w:rsid w:val="00AA53E2"/>
    <w:rsid w:val="00AA69DC"/>
    <w:rsid w:val="00AB5B66"/>
    <w:rsid w:val="00AB5C36"/>
    <w:rsid w:val="00AB5FC8"/>
    <w:rsid w:val="00AB7024"/>
    <w:rsid w:val="00AB7243"/>
    <w:rsid w:val="00AC30FC"/>
    <w:rsid w:val="00AC5BC0"/>
    <w:rsid w:val="00AD07E8"/>
    <w:rsid w:val="00AD2CA1"/>
    <w:rsid w:val="00AD315C"/>
    <w:rsid w:val="00AD3EED"/>
    <w:rsid w:val="00AD4AF1"/>
    <w:rsid w:val="00AD5131"/>
    <w:rsid w:val="00AD7D96"/>
    <w:rsid w:val="00AE16EC"/>
    <w:rsid w:val="00AE29A9"/>
    <w:rsid w:val="00AE7005"/>
    <w:rsid w:val="00AF1A15"/>
    <w:rsid w:val="00AF4FE3"/>
    <w:rsid w:val="00AF5724"/>
    <w:rsid w:val="00AF5D20"/>
    <w:rsid w:val="00AF5D48"/>
    <w:rsid w:val="00B0073E"/>
    <w:rsid w:val="00B011F6"/>
    <w:rsid w:val="00B01A87"/>
    <w:rsid w:val="00B024CD"/>
    <w:rsid w:val="00B02FA3"/>
    <w:rsid w:val="00B03A94"/>
    <w:rsid w:val="00B074EB"/>
    <w:rsid w:val="00B12005"/>
    <w:rsid w:val="00B1226A"/>
    <w:rsid w:val="00B20171"/>
    <w:rsid w:val="00B20273"/>
    <w:rsid w:val="00B2439E"/>
    <w:rsid w:val="00B26D29"/>
    <w:rsid w:val="00B335C8"/>
    <w:rsid w:val="00B34042"/>
    <w:rsid w:val="00B34044"/>
    <w:rsid w:val="00B3665C"/>
    <w:rsid w:val="00B36DFA"/>
    <w:rsid w:val="00B416BC"/>
    <w:rsid w:val="00B42871"/>
    <w:rsid w:val="00B42C83"/>
    <w:rsid w:val="00B442B6"/>
    <w:rsid w:val="00B44EF7"/>
    <w:rsid w:val="00B4510B"/>
    <w:rsid w:val="00B46394"/>
    <w:rsid w:val="00B469CE"/>
    <w:rsid w:val="00B46F68"/>
    <w:rsid w:val="00B50D06"/>
    <w:rsid w:val="00B50F40"/>
    <w:rsid w:val="00B5204B"/>
    <w:rsid w:val="00B52927"/>
    <w:rsid w:val="00B5311A"/>
    <w:rsid w:val="00B5376A"/>
    <w:rsid w:val="00B53B00"/>
    <w:rsid w:val="00B57963"/>
    <w:rsid w:val="00B623A3"/>
    <w:rsid w:val="00B64271"/>
    <w:rsid w:val="00B6464F"/>
    <w:rsid w:val="00B647A8"/>
    <w:rsid w:val="00B652F1"/>
    <w:rsid w:val="00B66558"/>
    <w:rsid w:val="00B72C54"/>
    <w:rsid w:val="00B7372A"/>
    <w:rsid w:val="00B76D25"/>
    <w:rsid w:val="00B774A2"/>
    <w:rsid w:val="00B86D68"/>
    <w:rsid w:val="00B86F83"/>
    <w:rsid w:val="00B90E02"/>
    <w:rsid w:val="00B92D0F"/>
    <w:rsid w:val="00B95AF4"/>
    <w:rsid w:val="00B962D0"/>
    <w:rsid w:val="00B96C0E"/>
    <w:rsid w:val="00BA5536"/>
    <w:rsid w:val="00BC0EB0"/>
    <w:rsid w:val="00BC239B"/>
    <w:rsid w:val="00BC6B3F"/>
    <w:rsid w:val="00BC6C95"/>
    <w:rsid w:val="00BD1333"/>
    <w:rsid w:val="00BD19ED"/>
    <w:rsid w:val="00BD32B1"/>
    <w:rsid w:val="00BD5E40"/>
    <w:rsid w:val="00BD6D9B"/>
    <w:rsid w:val="00BE0F2D"/>
    <w:rsid w:val="00BF2651"/>
    <w:rsid w:val="00BF3095"/>
    <w:rsid w:val="00BF555C"/>
    <w:rsid w:val="00BF609C"/>
    <w:rsid w:val="00C017AA"/>
    <w:rsid w:val="00C01932"/>
    <w:rsid w:val="00C02198"/>
    <w:rsid w:val="00C03B9E"/>
    <w:rsid w:val="00C10059"/>
    <w:rsid w:val="00C11613"/>
    <w:rsid w:val="00C12D73"/>
    <w:rsid w:val="00C13756"/>
    <w:rsid w:val="00C14308"/>
    <w:rsid w:val="00C1538F"/>
    <w:rsid w:val="00C162C5"/>
    <w:rsid w:val="00C17ECE"/>
    <w:rsid w:val="00C204C8"/>
    <w:rsid w:val="00C223F4"/>
    <w:rsid w:val="00C25CA4"/>
    <w:rsid w:val="00C31431"/>
    <w:rsid w:val="00C32CE3"/>
    <w:rsid w:val="00C35E1C"/>
    <w:rsid w:val="00C37BC3"/>
    <w:rsid w:val="00C37CFE"/>
    <w:rsid w:val="00C40521"/>
    <w:rsid w:val="00C41605"/>
    <w:rsid w:val="00C436C4"/>
    <w:rsid w:val="00C439B2"/>
    <w:rsid w:val="00C4442B"/>
    <w:rsid w:val="00C454E8"/>
    <w:rsid w:val="00C511DA"/>
    <w:rsid w:val="00C52D1D"/>
    <w:rsid w:val="00C55B6E"/>
    <w:rsid w:val="00C56190"/>
    <w:rsid w:val="00C577AF"/>
    <w:rsid w:val="00C61025"/>
    <w:rsid w:val="00C639D6"/>
    <w:rsid w:val="00C63DD8"/>
    <w:rsid w:val="00C64260"/>
    <w:rsid w:val="00C712C0"/>
    <w:rsid w:val="00C74EDF"/>
    <w:rsid w:val="00C76794"/>
    <w:rsid w:val="00C846CC"/>
    <w:rsid w:val="00C8522A"/>
    <w:rsid w:val="00C853E2"/>
    <w:rsid w:val="00C86EAF"/>
    <w:rsid w:val="00C9127F"/>
    <w:rsid w:val="00C916E8"/>
    <w:rsid w:val="00C925F5"/>
    <w:rsid w:val="00C96E57"/>
    <w:rsid w:val="00CA160E"/>
    <w:rsid w:val="00CA32D3"/>
    <w:rsid w:val="00CA373C"/>
    <w:rsid w:val="00CA49CA"/>
    <w:rsid w:val="00CA5827"/>
    <w:rsid w:val="00CA5955"/>
    <w:rsid w:val="00CA5A40"/>
    <w:rsid w:val="00CB09AF"/>
    <w:rsid w:val="00CB0FD4"/>
    <w:rsid w:val="00CB5744"/>
    <w:rsid w:val="00CB63B3"/>
    <w:rsid w:val="00CB663D"/>
    <w:rsid w:val="00CB70B7"/>
    <w:rsid w:val="00CC009F"/>
    <w:rsid w:val="00CC07BE"/>
    <w:rsid w:val="00CC2AF7"/>
    <w:rsid w:val="00CC458E"/>
    <w:rsid w:val="00CC5285"/>
    <w:rsid w:val="00CC7222"/>
    <w:rsid w:val="00CD1DE9"/>
    <w:rsid w:val="00CD28AA"/>
    <w:rsid w:val="00CD2A84"/>
    <w:rsid w:val="00CD2F54"/>
    <w:rsid w:val="00CE3D1B"/>
    <w:rsid w:val="00CE46C5"/>
    <w:rsid w:val="00CE546B"/>
    <w:rsid w:val="00CF04A8"/>
    <w:rsid w:val="00CF1DE6"/>
    <w:rsid w:val="00CF2EDF"/>
    <w:rsid w:val="00CF31B6"/>
    <w:rsid w:val="00CF34EA"/>
    <w:rsid w:val="00CF3E1C"/>
    <w:rsid w:val="00CF569F"/>
    <w:rsid w:val="00CF5788"/>
    <w:rsid w:val="00CF68D1"/>
    <w:rsid w:val="00CF7568"/>
    <w:rsid w:val="00D04BF3"/>
    <w:rsid w:val="00D04FFA"/>
    <w:rsid w:val="00D058EE"/>
    <w:rsid w:val="00D06AA1"/>
    <w:rsid w:val="00D10A27"/>
    <w:rsid w:val="00D1263C"/>
    <w:rsid w:val="00D16413"/>
    <w:rsid w:val="00D21F74"/>
    <w:rsid w:val="00D2200F"/>
    <w:rsid w:val="00D22899"/>
    <w:rsid w:val="00D22E79"/>
    <w:rsid w:val="00D22F68"/>
    <w:rsid w:val="00D24266"/>
    <w:rsid w:val="00D24A0C"/>
    <w:rsid w:val="00D30BC1"/>
    <w:rsid w:val="00D311F5"/>
    <w:rsid w:val="00D31B0F"/>
    <w:rsid w:val="00D33203"/>
    <w:rsid w:val="00D34409"/>
    <w:rsid w:val="00D35325"/>
    <w:rsid w:val="00D4349C"/>
    <w:rsid w:val="00D46D6F"/>
    <w:rsid w:val="00D47263"/>
    <w:rsid w:val="00D558C9"/>
    <w:rsid w:val="00D579D7"/>
    <w:rsid w:val="00D57D03"/>
    <w:rsid w:val="00D64BA8"/>
    <w:rsid w:val="00D660E3"/>
    <w:rsid w:val="00D66ED2"/>
    <w:rsid w:val="00D71528"/>
    <w:rsid w:val="00D82149"/>
    <w:rsid w:val="00D82F2B"/>
    <w:rsid w:val="00D84149"/>
    <w:rsid w:val="00D93CA8"/>
    <w:rsid w:val="00DA02AE"/>
    <w:rsid w:val="00DA648E"/>
    <w:rsid w:val="00DA6510"/>
    <w:rsid w:val="00DA72A3"/>
    <w:rsid w:val="00DB76A9"/>
    <w:rsid w:val="00DC0416"/>
    <w:rsid w:val="00DC0B06"/>
    <w:rsid w:val="00DC144A"/>
    <w:rsid w:val="00DC1D49"/>
    <w:rsid w:val="00DC1DA3"/>
    <w:rsid w:val="00DC2C5B"/>
    <w:rsid w:val="00DC308D"/>
    <w:rsid w:val="00DC3DAC"/>
    <w:rsid w:val="00DC5E9B"/>
    <w:rsid w:val="00DC6C7A"/>
    <w:rsid w:val="00DC76F9"/>
    <w:rsid w:val="00DC7F11"/>
    <w:rsid w:val="00DD228F"/>
    <w:rsid w:val="00DD392C"/>
    <w:rsid w:val="00DD5E6D"/>
    <w:rsid w:val="00DD6708"/>
    <w:rsid w:val="00DD7178"/>
    <w:rsid w:val="00DE0469"/>
    <w:rsid w:val="00DE04E4"/>
    <w:rsid w:val="00DE142D"/>
    <w:rsid w:val="00DE2DFB"/>
    <w:rsid w:val="00DE3110"/>
    <w:rsid w:val="00DE4A63"/>
    <w:rsid w:val="00DF0854"/>
    <w:rsid w:val="00DF100F"/>
    <w:rsid w:val="00DF2B99"/>
    <w:rsid w:val="00DF487E"/>
    <w:rsid w:val="00DF6BEB"/>
    <w:rsid w:val="00DF7A2E"/>
    <w:rsid w:val="00DF7BF4"/>
    <w:rsid w:val="00DF7C63"/>
    <w:rsid w:val="00E00DA5"/>
    <w:rsid w:val="00E014CA"/>
    <w:rsid w:val="00E0370F"/>
    <w:rsid w:val="00E03FA5"/>
    <w:rsid w:val="00E1059E"/>
    <w:rsid w:val="00E12797"/>
    <w:rsid w:val="00E13707"/>
    <w:rsid w:val="00E156AE"/>
    <w:rsid w:val="00E21727"/>
    <w:rsid w:val="00E236D7"/>
    <w:rsid w:val="00E2370A"/>
    <w:rsid w:val="00E26538"/>
    <w:rsid w:val="00E26E01"/>
    <w:rsid w:val="00E30070"/>
    <w:rsid w:val="00E32D88"/>
    <w:rsid w:val="00E33383"/>
    <w:rsid w:val="00E336FF"/>
    <w:rsid w:val="00E338D1"/>
    <w:rsid w:val="00E353CE"/>
    <w:rsid w:val="00E365FA"/>
    <w:rsid w:val="00E36987"/>
    <w:rsid w:val="00E374FE"/>
    <w:rsid w:val="00E471B3"/>
    <w:rsid w:val="00E50614"/>
    <w:rsid w:val="00E51A65"/>
    <w:rsid w:val="00E537E8"/>
    <w:rsid w:val="00E537F3"/>
    <w:rsid w:val="00E54076"/>
    <w:rsid w:val="00E55452"/>
    <w:rsid w:val="00E557E2"/>
    <w:rsid w:val="00E557EF"/>
    <w:rsid w:val="00E568F1"/>
    <w:rsid w:val="00E5706B"/>
    <w:rsid w:val="00E60D44"/>
    <w:rsid w:val="00E62651"/>
    <w:rsid w:val="00E70295"/>
    <w:rsid w:val="00E73C38"/>
    <w:rsid w:val="00E74B90"/>
    <w:rsid w:val="00E761EA"/>
    <w:rsid w:val="00E77B93"/>
    <w:rsid w:val="00E80DA1"/>
    <w:rsid w:val="00E84410"/>
    <w:rsid w:val="00E85FFC"/>
    <w:rsid w:val="00E90405"/>
    <w:rsid w:val="00E913B6"/>
    <w:rsid w:val="00E93472"/>
    <w:rsid w:val="00E93E2B"/>
    <w:rsid w:val="00E944CA"/>
    <w:rsid w:val="00E96F85"/>
    <w:rsid w:val="00EA4111"/>
    <w:rsid w:val="00EB17F8"/>
    <w:rsid w:val="00EB5EEB"/>
    <w:rsid w:val="00EB6DCF"/>
    <w:rsid w:val="00EB7467"/>
    <w:rsid w:val="00EC1556"/>
    <w:rsid w:val="00EC2638"/>
    <w:rsid w:val="00EC5A98"/>
    <w:rsid w:val="00EC6769"/>
    <w:rsid w:val="00EC7BF4"/>
    <w:rsid w:val="00ED30FD"/>
    <w:rsid w:val="00ED6123"/>
    <w:rsid w:val="00EE299F"/>
    <w:rsid w:val="00EE4673"/>
    <w:rsid w:val="00EE6755"/>
    <w:rsid w:val="00EF0D71"/>
    <w:rsid w:val="00EF155C"/>
    <w:rsid w:val="00EF2F5F"/>
    <w:rsid w:val="00EF3BA2"/>
    <w:rsid w:val="00EF50CE"/>
    <w:rsid w:val="00EF6D20"/>
    <w:rsid w:val="00F06244"/>
    <w:rsid w:val="00F073D3"/>
    <w:rsid w:val="00F125D8"/>
    <w:rsid w:val="00F1332E"/>
    <w:rsid w:val="00F13FFE"/>
    <w:rsid w:val="00F169A9"/>
    <w:rsid w:val="00F17940"/>
    <w:rsid w:val="00F211B8"/>
    <w:rsid w:val="00F217D1"/>
    <w:rsid w:val="00F2253F"/>
    <w:rsid w:val="00F25606"/>
    <w:rsid w:val="00F25EE8"/>
    <w:rsid w:val="00F26F2F"/>
    <w:rsid w:val="00F27757"/>
    <w:rsid w:val="00F3136D"/>
    <w:rsid w:val="00F375A3"/>
    <w:rsid w:val="00F37E62"/>
    <w:rsid w:val="00F418A0"/>
    <w:rsid w:val="00F448FD"/>
    <w:rsid w:val="00F47E94"/>
    <w:rsid w:val="00F56651"/>
    <w:rsid w:val="00F60298"/>
    <w:rsid w:val="00F63231"/>
    <w:rsid w:val="00F63C93"/>
    <w:rsid w:val="00F728B0"/>
    <w:rsid w:val="00F7515E"/>
    <w:rsid w:val="00F77317"/>
    <w:rsid w:val="00F8211E"/>
    <w:rsid w:val="00F82734"/>
    <w:rsid w:val="00F858EE"/>
    <w:rsid w:val="00F85B04"/>
    <w:rsid w:val="00F860B7"/>
    <w:rsid w:val="00F901F3"/>
    <w:rsid w:val="00F90AB4"/>
    <w:rsid w:val="00F90C36"/>
    <w:rsid w:val="00F9115A"/>
    <w:rsid w:val="00F917F5"/>
    <w:rsid w:val="00F92C9B"/>
    <w:rsid w:val="00F94CB1"/>
    <w:rsid w:val="00F960D9"/>
    <w:rsid w:val="00FA25B2"/>
    <w:rsid w:val="00FA28C0"/>
    <w:rsid w:val="00FA3C36"/>
    <w:rsid w:val="00FB13C0"/>
    <w:rsid w:val="00FB1ADB"/>
    <w:rsid w:val="00FB4D57"/>
    <w:rsid w:val="00FB5896"/>
    <w:rsid w:val="00FB7BB7"/>
    <w:rsid w:val="00FD4D1C"/>
    <w:rsid w:val="00FD5EAB"/>
    <w:rsid w:val="00FD6485"/>
    <w:rsid w:val="00FD775B"/>
    <w:rsid w:val="00FE49C0"/>
    <w:rsid w:val="00FE5605"/>
    <w:rsid w:val="00FE6380"/>
    <w:rsid w:val="00FE65CB"/>
    <w:rsid w:val="00FE6ECA"/>
    <w:rsid w:val="00FE7EF9"/>
    <w:rsid w:val="00FF1706"/>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footnote text" w:uiPriority="99"/>
    <w:lsdException w:name="footer" w:uiPriority="99"/>
    <w:lsdException w:name="caption" w:semiHidden="1" w:unhideWhenUsed="1" w:qFormat="1"/>
    <w:lsdException w:name="footnote reference" w:uiPriority="99"/>
    <w:lsdException w:name="Title" w:uiPriority="99" w:qFormat="1"/>
    <w:lsdException w:name="List Continue" w:uiPriority="99"/>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val="x-none"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x-none"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rPr>
      <w:lang w:val="x-none" w:eastAsia="x-none"/>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rPr>
      <w:lang w:val="x-none" w:eastAsia="x-none"/>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lang w:val="x-none" w:eastAsia="x-none"/>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val="x-none"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val="x-none"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rPr>
      <w:lang w:val="x-none" w:eastAsia="x-none"/>
    </w:r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2"/>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customStyle="1" w:styleId="WW-Textoindependiente20">
    <w:name w:val="WW-Texto independiente 2"/>
    <w:basedOn w:val="Normal"/>
    <w:rsid w:val="00E0370F"/>
    <w:pPr>
      <w:suppressAutoHyphens/>
      <w:spacing w:line="360" w:lineRule="auto"/>
      <w:jc w:val="both"/>
    </w:pPr>
    <w:rPr>
      <w:rFonts w:ascii="Times New Roman" w:hAnsi="Times New Roman"/>
      <w:sz w:val="20"/>
      <w:szCs w:val="20"/>
      <w:lang w:val="es-ES_tradnl"/>
    </w:rPr>
  </w:style>
  <w:style w:type="paragraph" w:customStyle="1" w:styleId="xl62">
    <w:name w:val="xl62"/>
    <w:basedOn w:val="Normal"/>
    <w:rsid w:val="00AD2CA1"/>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Normale1">
    <w:name w:val="Normale1"/>
    <w:rsid w:val="00A95897"/>
    <w:pPr>
      <w:widowControl w:val="0"/>
    </w:pPr>
    <w:rPr>
      <w:lang w:val="it-IT" w:eastAsia="es-ES"/>
    </w:rPr>
  </w:style>
  <w:style w:type="character" w:customStyle="1" w:styleId="PrrafodelistaCar">
    <w:name w:val="Párrafo de lista Car"/>
    <w:link w:val="Prrafodelista"/>
    <w:uiPriority w:val="99"/>
    <w:rsid w:val="006115E1"/>
    <w:rPr>
      <w:lang w:val="es-E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toc 1" w:uiPriority="39"/>
    <w:lsdException w:name="footnote text" w:uiPriority="99"/>
    <w:lsdException w:name="footer" w:uiPriority="99"/>
    <w:lsdException w:name="caption" w:semiHidden="1" w:unhideWhenUsed="1" w:qFormat="1"/>
    <w:lsdException w:name="footnote reference" w:uiPriority="99"/>
    <w:lsdException w:name="Title" w:uiPriority="99" w:qFormat="1"/>
    <w:lsdException w:name="List Continue" w:uiPriority="99"/>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val="x-none"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val="x-none"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rPr>
      <w:lang w:val="x-none" w:eastAsia="x-none"/>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rPr>
      <w:lang w:val="x-none" w:eastAsia="x-none"/>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lang w:val="x-none" w:eastAsia="x-none"/>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val="x-none"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val="x-none"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rPr>
      <w:lang w:val="x-none" w:eastAsia="x-none"/>
    </w:r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2"/>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customStyle="1" w:styleId="WW-Textoindependiente20">
    <w:name w:val="WW-Texto independiente 2"/>
    <w:basedOn w:val="Normal"/>
    <w:rsid w:val="00E0370F"/>
    <w:pPr>
      <w:suppressAutoHyphens/>
      <w:spacing w:line="360" w:lineRule="auto"/>
      <w:jc w:val="both"/>
    </w:pPr>
    <w:rPr>
      <w:rFonts w:ascii="Times New Roman" w:hAnsi="Times New Roman"/>
      <w:sz w:val="20"/>
      <w:szCs w:val="20"/>
      <w:lang w:val="es-ES_tradnl"/>
    </w:rPr>
  </w:style>
  <w:style w:type="paragraph" w:customStyle="1" w:styleId="xl62">
    <w:name w:val="xl62"/>
    <w:basedOn w:val="Normal"/>
    <w:rsid w:val="00AD2CA1"/>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Normale1">
    <w:name w:val="Normale1"/>
    <w:rsid w:val="00A95897"/>
    <w:pPr>
      <w:widowControl w:val="0"/>
    </w:pPr>
    <w:rPr>
      <w:lang w:val="it-IT" w:eastAsia="es-ES"/>
    </w:rPr>
  </w:style>
  <w:style w:type="character" w:customStyle="1" w:styleId="PrrafodelistaCar">
    <w:name w:val="Párrafo de lista Car"/>
    <w:link w:val="Prrafodelista"/>
    <w:uiPriority w:val="99"/>
    <w:rsid w:val="006115E1"/>
    <w:rPr>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710132">
      <w:bodyDiv w:val="1"/>
      <w:marLeft w:val="0"/>
      <w:marRight w:val="0"/>
      <w:marTop w:val="0"/>
      <w:marBottom w:val="0"/>
      <w:divBdr>
        <w:top w:val="none" w:sz="0" w:space="0" w:color="auto"/>
        <w:left w:val="none" w:sz="0" w:space="0" w:color="auto"/>
        <w:bottom w:val="none" w:sz="0" w:space="0" w:color="auto"/>
        <w:right w:val="none" w:sz="0" w:space="0" w:color="auto"/>
      </w:divBdr>
    </w:div>
    <w:div w:id="1059015651">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93247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npatty@entel.bo"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worellana@entel.b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
    <Fecha_x0020_Vigencia xmlns="c8348e05-1073-4350-a7b7-b2e45b58d896">2012-09-11T00:00:00Z</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 xsi:nil="true"/>
    <Tipo_x0020_Doc_x002e__x0020_Normativo xmlns="2d723e6a-7bac-4181-8b61-14ef1bfdb225" xsi:nil="true"/>
    <Clase xmlns="0c0fb5dd-be07-4744-b397-150840e1f755">2</Clase>
    <Original xmlns="2d723e6a-7bac-4181-8b61-14ef1bfdb225" xsi:nil="true"/>
    <Fecha_x0020_Fin_x0020_Vigencia xmlns="2d723e6a-7bac-4181-8b61-14ef1bfdb225" xsi:nil="true"/>
    <Ver. xmlns="c8348e05-1073-4350-a7b7-b2e45b58d896">1</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 xsi:nil="true"/>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D454BA3-DD36-49F6-AA1C-02096C13EBAE}">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866E5F4E-25EF-4767-9081-F08D171E5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12266</Words>
  <Characters>67467</Characters>
  <Application>Microsoft Office Word</Application>
  <DocSecurity>0</DocSecurity>
  <Lines>562</Lines>
  <Paragraphs>159</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79574</CharactersWithSpaces>
  <SharedDoc>false</SharedDoc>
  <HLinks>
    <vt:vector size="12" baseType="variant">
      <vt:variant>
        <vt:i4>1245224</vt:i4>
      </vt:variant>
      <vt:variant>
        <vt:i4>3</vt:i4>
      </vt:variant>
      <vt:variant>
        <vt:i4>0</vt:i4>
      </vt:variant>
      <vt:variant>
        <vt:i4>5</vt:i4>
      </vt:variant>
      <vt:variant>
        <vt:lpwstr>mailto:npatty@entel.bo</vt:lpwstr>
      </vt:variant>
      <vt:variant>
        <vt:lpwstr/>
      </vt:variant>
      <vt:variant>
        <vt:i4>1310759</vt:i4>
      </vt:variant>
      <vt:variant>
        <vt:i4>0</vt:i4>
      </vt:variant>
      <vt:variant>
        <vt:i4>0</vt:i4>
      </vt:variant>
      <vt:variant>
        <vt:i4>5</vt:i4>
      </vt:variant>
      <vt:variant>
        <vt:lpwstr>mailto:worellana@entel.bo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Ariel Espinoza Rocabado</cp:lastModifiedBy>
  <cp:revision>2</cp:revision>
  <cp:lastPrinted>2015-06-18T15:54:00Z</cp:lastPrinted>
  <dcterms:created xsi:type="dcterms:W3CDTF">2015-06-19T19:55:00Z</dcterms:created>
  <dcterms:modified xsi:type="dcterms:W3CDTF">2015-06-19T19:55:00Z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